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185" w:rsidRDefault="00B936E0" w:rsidP="005C01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1E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F67E36" w:rsidRPr="00F67E36">
        <w:rPr>
          <w:rFonts w:ascii="Times New Roman" w:hAnsi="Times New Roman" w:cs="Times New Roman"/>
          <w:b/>
          <w:bCs/>
          <w:sz w:val="24"/>
          <w:szCs w:val="24"/>
        </w:rPr>
        <w:t>141027</w:t>
      </w:r>
      <w:r w:rsidR="00F67E3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67E36" w:rsidRPr="00F67E36">
        <w:rPr>
          <w:rFonts w:ascii="Times New Roman" w:hAnsi="Times New Roman" w:cs="Times New Roman"/>
          <w:b/>
          <w:bCs/>
          <w:sz w:val="24"/>
          <w:szCs w:val="24"/>
        </w:rPr>
        <w:t>0599</w:t>
      </w:r>
      <w:r w:rsidR="00F67E3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67E36" w:rsidRPr="00F67E36">
        <w:rPr>
          <w:rFonts w:ascii="Times New Roman" w:hAnsi="Times New Roman" w:cs="Times New Roman"/>
          <w:b/>
          <w:bCs/>
          <w:sz w:val="24"/>
          <w:szCs w:val="24"/>
        </w:rPr>
        <w:t>008</w:t>
      </w:r>
      <w:r w:rsidR="007078A6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EC3628"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EC3628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3628">
        <w:rPr>
          <w:rFonts w:ascii="Times New Roman" w:hAnsi="Times New Roman" w:cs="Times New Roman"/>
          <w:b/>
          <w:sz w:val="24"/>
          <w:szCs w:val="24"/>
        </w:rPr>
        <w:t xml:space="preserve">закупочной комиссии </w:t>
      </w:r>
      <w:proofErr w:type="gramStart"/>
      <w:r w:rsidR="00EC3628">
        <w:rPr>
          <w:rFonts w:ascii="Times New Roman" w:hAnsi="Times New Roman" w:cs="Times New Roman"/>
          <w:b/>
          <w:sz w:val="24"/>
          <w:szCs w:val="24"/>
        </w:rPr>
        <w:t>по рассмотрению заявок на отборочной стадии</w:t>
      </w:r>
      <w:r w:rsidR="00EC3628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3628">
        <w:rPr>
          <w:rFonts w:ascii="Times New Roman" w:hAnsi="Times New Roman" w:cs="Times New Roman"/>
          <w:b/>
          <w:sz w:val="24"/>
          <w:szCs w:val="24"/>
        </w:rPr>
        <w:t>по</w:t>
      </w:r>
      <w:r w:rsidR="00EC3628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18C" w:rsidRPr="005E218C">
        <w:rPr>
          <w:rFonts w:ascii="Times New Roman" w:hAnsi="Times New Roman" w:cs="Times New Roman"/>
          <w:b/>
          <w:bCs/>
          <w:sz w:val="24"/>
          <w:szCs w:val="24"/>
        </w:rPr>
        <w:t>открытом</w:t>
      </w:r>
      <w:r w:rsidR="00EC3628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5E218C" w:rsidRPr="005E21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7E36">
        <w:rPr>
          <w:rFonts w:ascii="Times New Roman" w:hAnsi="Times New Roman" w:cs="Times New Roman"/>
          <w:b/>
          <w:bCs/>
          <w:sz w:val="24"/>
          <w:szCs w:val="24"/>
        </w:rPr>
        <w:t>конкурс</w:t>
      </w:r>
      <w:r w:rsidR="00EC3628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5E218C" w:rsidRPr="005E218C">
        <w:rPr>
          <w:rFonts w:ascii="Times New Roman" w:hAnsi="Times New Roman" w:cs="Times New Roman"/>
          <w:b/>
          <w:bCs/>
          <w:sz w:val="24"/>
          <w:szCs w:val="24"/>
        </w:rPr>
        <w:t xml:space="preserve"> в электронной форме на </w:t>
      </w:r>
      <w:r w:rsidR="00F67E36" w:rsidRPr="00F67E36">
        <w:rPr>
          <w:rFonts w:ascii="Times New Roman" w:hAnsi="Times New Roman" w:cs="Times New Roman"/>
          <w:b/>
          <w:bCs/>
          <w:sz w:val="24"/>
          <w:szCs w:val="24"/>
        </w:rPr>
        <w:t>право</w:t>
      </w:r>
      <w:proofErr w:type="gramEnd"/>
      <w:r w:rsidR="00F67E36" w:rsidRPr="00F67E36">
        <w:rPr>
          <w:rFonts w:ascii="Times New Roman" w:hAnsi="Times New Roman" w:cs="Times New Roman"/>
          <w:b/>
          <w:bCs/>
          <w:sz w:val="24"/>
          <w:szCs w:val="24"/>
        </w:rPr>
        <w:t xml:space="preserve"> заключения договора на оказание услуг по техническому обслуживанию Главного корпуса</w:t>
      </w:r>
    </w:p>
    <w:p w:rsidR="00A53F52" w:rsidRDefault="00A53F52" w:rsidP="00555F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55F43" w:rsidRDefault="00555F43" w:rsidP="00555F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F8B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F16F8B">
        <w:rPr>
          <w:rFonts w:ascii="Times New Roman" w:hAnsi="Times New Roman" w:cs="Times New Roman"/>
          <w:sz w:val="24"/>
          <w:szCs w:val="24"/>
        </w:rPr>
        <w:tab/>
      </w:r>
      <w:r w:rsidRPr="00F16F8B">
        <w:rPr>
          <w:rFonts w:ascii="Times New Roman" w:hAnsi="Times New Roman" w:cs="Times New Roman"/>
          <w:sz w:val="24"/>
          <w:szCs w:val="24"/>
        </w:rPr>
        <w:tab/>
      </w:r>
      <w:r w:rsidRPr="00F16F8B">
        <w:rPr>
          <w:rFonts w:ascii="Times New Roman" w:hAnsi="Times New Roman" w:cs="Times New Roman"/>
          <w:sz w:val="24"/>
          <w:szCs w:val="24"/>
        </w:rPr>
        <w:tab/>
      </w:r>
      <w:r w:rsidRPr="00F16F8B">
        <w:rPr>
          <w:rFonts w:ascii="Times New Roman" w:hAnsi="Times New Roman" w:cs="Times New Roman"/>
          <w:sz w:val="24"/>
          <w:szCs w:val="24"/>
        </w:rPr>
        <w:tab/>
      </w:r>
      <w:r w:rsidRPr="00F16F8B">
        <w:rPr>
          <w:rFonts w:ascii="Times New Roman" w:hAnsi="Times New Roman" w:cs="Times New Roman"/>
          <w:sz w:val="24"/>
          <w:szCs w:val="24"/>
        </w:rPr>
        <w:tab/>
      </w:r>
      <w:r w:rsidRPr="00F16F8B">
        <w:rPr>
          <w:rFonts w:ascii="Times New Roman" w:hAnsi="Times New Roman" w:cs="Times New Roman"/>
          <w:sz w:val="24"/>
          <w:szCs w:val="24"/>
        </w:rPr>
        <w:tab/>
      </w:r>
      <w:r w:rsidRPr="00F16F8B">
        <w:rPr>
          <w:rFonts w:ascii="Times New Roman" w:hAnsi="Times New Roman" w:cs="Times New Roman"/>
          <w:sz w:val="24"/>
          <w:szCs w:val="24"/>
        </w:rPr>
        <w:tab/>
      </w:r>
      <w:r w:rsidRPr="00F16F8B">
        <w:rPr>
          <w:rFonts w:ascii="Times New Roman" w:hAnsi="Times New Roman" w:cs="Times New Roman"/>
          <w:sz w:val="24"/>
          <w:szCs w:val="24"/>
        </w:rPr>
        <w:tab/>
      </w:r>
      <w:r w:rsidRPr="00F16F8B">
        <w:rPr>
          <w:rFonts w:ascii="Times New Roman" w:hAnsi="Times New Roman" w:cs="Times New Roman"/>
          <w:sz w:val="24"/>
          <w:szCs w:val="24"/>
        </w:rPr>
        <w:tab/>
        <w:t xml:space="preserve">       «0</w:t>
      </w:r>
      <w:r w:rsidR="00F16F8B" w:rsidRPr="00F16F8B">
        <w:rPr>
          <w:rFonts w:ascii="Times New Roman" w:hAnsi="Times New Roman" w:cs="Times New Roman"/>
          <w:sz w:val="24"/>
          <w:szCs w:val="24"/>
        </w:rPr>
        <w:t>8</w:t>
      </w:r>
      <w:r w:rsidRPr="00F16F8B">
        <w:rPr>
          <w:rFonts w:ascii="Times New Roman" w:hAnsi="Times New Roman" w:cs="Times New Roman"/>
          <w:sz w:val="24"/>
          <w:szCs w:val="24"/>
        </w:rPr>
        <w:t>» декабря 2014г.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F52" w:rsidRDefault="00A53F52" w:rsidP="00555F43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55F43" w:rsidRDefault="005330C1" w:rsidP="00555F43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Открытый конкурс</w:t>
      </w:r>
      <w:r w:rsidR="0020443E" w:rsidRPr="00B071E9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</w:t>
      </w:r>
      <w:r w:rsidR="0020443E" w:rsidRPr="00055EA7">
        <w:rPr>
          <w:rFonts w:ascii="Times New Roman" w:hAnsi="Times New Roman" w:cs="Times New Roman"/>
          <w:sz w:val="24"/>
          <w:szCs w:val="24"/>
        </w:rPr>
        <w:t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20443E">
        <w:rPr>
          <w:rFonts w:ascii="Times New Roman" w:hAnsi="Times New Roman" w:cs="Times New Roman"/>
          <w:sz w:val="24"/>
          <w:szCs w:val="24"/>
        </w:rPr>
        <w:t>,</w:t>
      </w:r>
      <w:r w:rsidR="0020443E" w:rsidRPr="0013433F">
        <w:rPr>
          <w:sz w:val="28"/>
          <w:szCs w:val="28"/>
        </w:rPr>
        <w:t xml:space="preserve"> </w:t>
      </w:r>
      <w:r w:rsidR="0020443E" w:rsidRPr="00055EA7">
        <w:rPr>
          <w:rFonts w:ascii="Times New Roman" w:hAnsi="Times New Roman" w:cs="Times New Roman"/>
          <w:sz w:val="24"/>
          <w:szCs w:val="24"/>
        </w:rPr>
        <w:t xml:space="preserve">(далее – ЕОСЗ) в </w:t>
      </w:r>
      <w:r w:rsidR="0020443E">
        <w:rPr>
          <w:rFonts w:ascii="Times New Roman" w:hAnsi="Times New Roman" w:cs="Times New Roman"/>
          <w:sz w:val="24"/>
          <w:szCs w:val="24"/>
        </w:rPr>
        <w:t xml:space="preserve">редакции </w:t>
      </w:r>
      <w:r w:rsidR="0020443E" w:rsidRPr="0013433F">
        <w:rPr>
          <w:rFonts w:ascii="Times New Roman" w:hAnsi="Times New Roman" w:cs="Times New Roman"/>
          <w:sz w:val="24"/>
          <w:szCs w:val="24"/>
        </w:rPr>
        <w:t xml:space="preserve">с изменениями, утвержденными решением наблюдательного совета Госкорпорации «Росатом» </w:t>
      </w:r>
      <w:r w:rsidR="0020443E" w:rsidRPr="0020443E">
        <w:rPr>
          <w:rFonts w:ascii="Times New Roman" w:hAnsi="Times New Roman" w:cs="Times New Roman"/>
          <w:sz w:val="24"/>
          <w:szCs w:val="24"/>
        </w:rPr>
        <w:t>от 15 февраля 2013 № 46</w:t>
      </w:r>
      <w:r w:rsidR="0020443E">
        <w:rPr>
          <w:rFonts w:ascii="Times New Roman" w:hAnsi="Times New Roman" w:cs="Times New Roman"/>
          <w:sz w:val="24"/>
          <w:szCs w:val="24"/>
        </w:rPr>
        <w:t xml:space="preserve">, </w:t>
      </w:r>
      <w:r w:rsidR="0020443E" w:rsidRPr="0020443E">
        <w:rPr>
          <w:rFonts w:ascii="Times New Roman" w:hAnsi="Times New Roman" w:cs="Times New Roman"/>
          <w:sz w:val="24"/>
          <w:szCs w:val="24"/>
        </w:rPr>
        <w:t xml:space="preserve">от 25 сентября 2013 № 53, от 03 декабря 2013 № </w:t>
      </w:r>
      <w:r w:rsidR="0020443E" w:rsidRPr="007C1185">
        <w:rPr>
          <w:rFonts w:ascii="Times New Roman" w:hAnsi="Times New Roman" w:cs="Times New Roman"/>
          <w:sz w:val="24"/>
          <w:szCs w:val="24"/>
        </w:rPr>
        <w:t>54,</w:t>
      </w:r>
      <w:r w:rsidR="007C1185" w:rsidRPr="007C1185">
        <w:rPr>
          <w:rFonts w:ascii="Times New Roman" w:hAnsi="Times New Roman" w:cs="Times New Roman"/>
          <w:sz w:val="24"/>
          <w:szCs w:val="24"/>
        </w:rPr>
        <w:t xml:space="preserve"> </w:t>
      </w:r>
      <w:r w:rsidR="007C1185" w:rsidRPr="007C1185">
        <w:rPr>
          <w:rFonts w:ascii="Times New Roman" w:hAnsi="Times New Roman" w:cs="Times New Roman"/>
          <w:bCs/>
          <w:sz w:val="24"/>
          <w:szCs w:val="24"/>
        </w:rPr>
        <w:t>от</w:t>
      </w:r>
      <w:proofErr w:type="gramEnd"/>
      <w:r w:rsidR="007C1185" w:rsidRPr="007C1185">
        <w:rPr>
          <w:rFonts w:ascii="Times New Roman" w:hAnsi="Times New Roman" w:cs="Times New Roman"/>
          <w:bCs/>
          <w:sz w:val="24"/>
          <w:szCs w:val="24"/>
        </w:rPr>
        <w:t xml:space="preserve"> 10 апреля 2014 №59</w:t>
      </w:r>
      <w:r w:rsidR="00471A2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71A2A" w:rsidRPr="00471A2A">
        <w:rPr>
          <w:rFonts w:ascii="Times New Roman" w:hAnsi="Times New Roman" w:cs="Times New Roman"/>
          <w:bCs/>
          <w:sz w:val="24"/>
          <w:szCs w:val="24"/>
        </w:rPr>
        <w:t>от 14 мая 2014 № 61, от 04 июня 2014 № 62</w:t>
      </w:r>
      <w:r w:rsidR="00F67E3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0443E" w:rsidRPr="0020443E">
        <w:rPr>
          <w:rFonts w:ascii="Times New Roman" w:hAnsi="Times New Roman" w:cs="Times New Roman"/>
          <w:sz w:val="24"/>
          <w:szCs w:val="24"/>
        </w:rPr>
        <w:t xml:space="preserve"> </w:t>
      </w:r>
      <w:r w:rsidR="00F67E36" w:rsidRPr="00F67E36">
        <w:rPr>
          <w:rFonts w:ascii="Times New Roman" w:hAnsi="Times New Roman" w:cs="Times New Roman"/>
          <w:sz w:val="24"/>
          <w:szCs w:val="24"/>
        </w:rPr>
        <w:t>от 26.06.2014 № 63</w:t>
      </w:r>
      <w:r w:rsidR="00F67E36">
        <w:rPr>
          <w:rFonts w:ascii="Times New Roman" w:hAnsi="Times New Roman" w:cs="Times New Roman"/>
          <w:sz w:val="24"/>
          <w:szCs w:val="24"/>
        </w:rPr>
        <w:t xml:space="preserve"> </w:t>
      </w:r>
      <w:r w:rsidR="0020443E" w:rsidRPr="0020443E">
        <w:rPr>
          <w:rFonts w:ascii="Times New Roman" w:hAnsi="Times New Roman" w:cs="Times New Roman"/>
          <w:sz w:val="24"/>
          <w:szCs w:val="24"/>
        </w:rPr>
        <w:t xml:space="preserve">с </w:t>
      </w:r>
      <w:r w:rsidR="0020443E" w:rsidRPr="00055EA7">
        <w:rPr>
          <w:rFonts w:ascii="Times New Roman" w:hAnsi="Times New Roman" w:cs="Times New Roman"/>
          <w:sz w:val="24"/>
          <w:szCs w:val="24"/>
        </w:rPr>
        <w:t xml:space="preserve">использованием функционала ЭТП </w:t>
      </w:r>
      <w:r w:rsidR="00DD0190" w:rsidRPr="00055EA7">
        <w:rPr>
          <w:rFonts w:ascii="Times New Roman" w:hAnsi="Times New Roman" w:cs="Times New Roman"/>
          <w:sz w:val="24"/>
          <w:szCs w:val="24"/>
        </w:rPr>
        <w:t>«</w:t>
      </w:r>
      <w:r w:rsidR="00F51C77" w:rsidRPr="00F51C77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="00DD0190" w:rsidRPr="00DD0190">
        <w:rPr>
          <w:rFonts w:ascii="Times New Roman" w:hAnsi="Times New Roman" w:cs="Times New Roman"/>
          <w:sz w:val="24"/>
          <w:szCs w:val="24"/>
        </w:rPr>
        <w:t>»</w:t>
      </w:r>
      <w:r w:rsidR="0020443E" w:rsidRPr="00055EA7">
        <w:rPr>
          <w:rFonts w:ascii="Times New Roman" w:hAnsi="Times New Roman" w:cs="Times New Roman"/>
          <w:sz w:val="24"/>
          <w:szCs w:val="24"/>
        </w:rPr>
        <w:t xml:space="preserve"> в сети «Интернет» по адресу: </w:t>
      </w:r>
      <w:hyperlink r:id="rId9" w:history="1"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</w:rPr>
          <w:t>http://www.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</w:rPr>
          <w:t>-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</w:rPr>
          <w:t>-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F67E36" w:rsidRPr="00F67E36">
        <w:rPr>
          <w:rFonts w:ascii="Times New Roman" w:hAnsi="Times New Roman" w:cs="Times New Roman"/>
          <w:sz w:val="24"/>
          <w:szCs w:val="24"/>
        </w:rPr>
        <w:t xml:space="preserve"> </w:t>
      </w:r>
      <w:r w:rsidR="0020443E" w:rsidRPr="0020443E">
        <w:rPr>
          <w:rFonts w:ascii="Times New Roman" w:hAnsi="Times New Roman" w:cs="Times New Roman"/>
          <w:szCs w:val="24"/>
        </w:rPr>
        <w:t xml:space="preserve"> </w:t>
      </w:r>
      <w:r w:rsidR="0020443E" w:rsidRPr="00055EA7">
        <w:rPr>
          <w:rFonts w:ascii="Times New Roman" w:hAnsi="Times New Roman" w:cs="Times New Roman"/>
          <w:sz w:val="24"/>
          <w:szCs w:val="24"/>
        </w:rPr>
        <w:t>согласно регламенту ее работы.</w:t>
      </w:r>
    </w:p>
    <w:p w:rsidR="00A30D92" w:rsidRPr="00B071E9" w:rsidRDefault="00B936E0" w:rsidP="00555F43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</w:t>
      </w:r>
      <w:r w:rsidR="00DC533E">
        <w:rPr>
          <w:rFonts w:ascii="Times New Roman" w:hAnsi="Times New Roman" w:cs="Times New Roman"/>
          <w:b/>
          <w:bCs/>
          <w:sz w:val="24"/>
          <w:szCs w:val="24"/>
        </w:rPr>
        <w:t>закупке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18C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B071E9">
        <w:rPr>
          <w:rFonts w:ascii="Times New Roman" w:hAnsi="Times New Roman" w:cs="Times New Roman"/>
          <w:sz w:val="24"/>
          <w:szCs w:val="24"/>
        </w:rPr>
        <w:t xml:space="preserve">: Общество </w:t>
      </w:r>
      <w:r w:rsidR="00361513" w:rsidRPr="00B071E9">
        <w:rPr>
          <w:rFonts w:ascii="Times New Roman" w:hAnsi="Times New Roman" w:cs="Times New Roman"/>
          <w:sz w:val="24"/>
          <w:szCs w:val="24"/>
        </w:rPr>
        <w:t>с ограниченной ответственностью</w:t>
      </w:r>
      <w:r w:rsidRPr="00B071E9">
        <w:rPr>
          <w:rFonts w:ascii="Times New Roman" w:hAnsi="Times New Roman" w:cs="Times New Roman"/>
          <w:sz w:val="24"/>
          <w:szCs w:val="24"/>
        </w:rPr>
        <w:t xml:space="preserve"> «АЛЬСТОМ Атомэнергомаш»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18C">
        <w:rPr>
          <w:rFonts w:ascii="Times New Roman" w:hAnsi="Times New Roman" w:cs="Times New Roman"/>
          <w:b/>
          <w:sz w:val="24"/>
          <w:szCs w:val="24"/>
        </w:rPr>
        <w:t>Организатор размещения заказа</w:t>
      </w:r>
      <w:r w:rsidRPr="00B071E9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 «АЛЬСТОМ Атомэнергомаш»</w:t>
      </w:r>
    </w:p>
    <w:p w:rsidR="003A5B66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5E218C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5330C1">
        <w:rPr>
          <w:rFonts w:ascii="Times New Roman" w:hAnsi="Times New Roman" w:cs="Times New Roman"/>
          <w:b/>
          <w:sz w:val="24"/>
          <w:szCs w:val="24"/>
        </w:rPr>
        <w:t>открытого конкурса</w:t>
      </w:r>
      <w:r w:rsidRPr="00B071E9">
        <w:rPr>
          <w:rFonts w:ascii="Times New Roman" w:hAnsi="Times New Roman" w:cs="Times New Roman"/>
          <w:sz w:val="24"/>
          <w:szCs w:val="24"/>
        </w:rPr>
        <w:t xml:space="preserve">: </w:t>
      </w:r>
      <w:r w:rsidR="00F51C77" w:rsidRPr="00F51C77">
        <w:rPr>
          <w:rFonts w:ascii="Times New Roman" w:hAnsi="Times New Roman" w:cs="Times New Roman"/>
          <w:sz w:val="24"/>
          <w:szCs w:val="24"/>
        </w:rPr>
        <w:t>Право заключения договора на оказание услуг по техническому обслуживанию Главного корпуса</w:t>
      </w:r>
    </w:p>
    <w:p w:rsidR="009961D7" w:rsidRPr="00B071E9" w:rsidRDefault="00B936E0" w:rsidP="005C0107">
      <w:pPr>
        <w:pStyle w:val="3"/>
        <w:tabs>
          <w:tab w:val="clear" w:pos="1307"/>
        </w:tabs>
        <w:ind w:left="0" w:right="153"/>
        <w:rPr>
          <w:szCs w:val="24"/>
        </w:rPr>
      </w:pPr>
      <w:r w:rsidRPr="005E218C">
        <w:rPr>
          <w:b/>
          <w:szCs w:val="24"/>
        </w:rPr>
        <w:t>Начальная (максимальная) цена договора</w:t>
      </w:r>
      <w:r w:rsidRPr="00B071E9">
        <w:rPr>
          <w:szCs w:val="24"/>
        </w:rPr>
        <w:t xml:space="preserve">: </w:t>
      </w:r>
      <w:r w:rsidR="003108EF">
        <w:rPr>
          <w:szCs w:val="24"/>
        </w:rPr>
        <w:t>31 968 000 руб. (Т</w:t>
      </w:r>
      <w:r w:rsidR="00F51C77" w:rsidRPr="007840E3">
        <w:rPr>
          <w:szCs w:val="24"/>
        </w:rPr>
        <w:t xml:space="preserve">ридцать один  миллион  девятьсот шестьдесят восемь тысяч) рублей 00 копеек, включая НДС. </w:t>
      </w:r>
    </w:p>
    <w:p w:rsidR="00AD3898" w:rsidRDefault="00B936E0" w:rsidP="005C0107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F6FCB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5330C1">
        <w:rPr>
          <w:rFonts w:ascii="Times New Roman" w:hAnsi="Times New Roman" w:cs="Times New Roman"/>
          <w:sz w:val="24"/>
          <w:szCs w:val="24"/>
        </w:rPr>
        <w:t>открытого конкурса</w:t>
      </w:r>
      <w:r w:rsidRPr="00DF6FCB">
        <w:rPr>
          <w:rFonts w:ascii="Times New Roman" w:hAnsi="Times New Roman" w:cs="Times New Roman"/>
          <w:sz w:val="24"/>
          <w:szCs w:val="24"/>
        </w:rPr>
        <w:t xml:space="preserve"> в электронной форме опубликован</w:t>
      </w:r>
      <w:r w:rsidR="0020443E">
        <w:rPr>
          <w:rFonts w:ascii="Times New Roman" w:hAnsi="Times New Roman" w:cs="Times New Roman"/>
          <w:sz w:val="24"/>
          <w:szCs w:val="24"/>
        </w:rPr>
        <w:t>о</w:t>
      </w:r>
      <w:r w:rsidRPr="00DF6FCB">
        <w:rPr>
          <w:rFonts w:ascii="Times New Roman" w:hAnsi="Times New Roman" w:cs="Times New Roman"/>
          <w:sz w:val="24"/>
          <w:szCs w:val="24"/>
        </w:rPr>
        <w:t xml:space="preserve"> в сети «Интернет» на официальном сайте о размещении заказов на закупки товаров, работ и услуг для нужд Госкорпорации «Росатом» http:/</w:t>
      </w:r>
      <w:r w:rsidR="009B14CB" w:rsidRPr="00DF6FCB">
        <w:rPr>
          <w:rFonts w:ascii="Times New Roman" w:hAnsi="Times New Roman" w:cs="Times New Roman"/>
          <w:sz w:val="24"/>
          <w:szCs w:val="24"/>
        </w:rPr>
        <w:t xml:space="preserve">/zakupki.rosatom.ru/, закупка </w:t>
      </w:r>
      <w:r w:rsidR="00471A2A">
        <w:rPr>
          <w:rFonts w:ascii="Times New Roman" w:hAnsi="Times New Roman" w:cs="Times New Roman"/>
          <w:sz w:val="24"/>
          <w:szCs w:val="24"/>
        </w:rPr>
        <w:t>№</w:t>
      </w:r>
      <w:r w:rsidR="00F51C77" w:rsidRPr="00F51C77">
        <w:rPr>
          <w:rFonts w:ascii="Times New Roman" w:hAnsi="Times New Roman" w:cs="Times New Roman"/>
          <w:sz w:val="24"/>
          <w:szCs w:val="24"/>
        </w:rPr>
        <w:t>141027/0599/008</w:t>
      </w:r>
      <w:r w:rsidRPr="00DF6FCB">
        <w:rPr>
          <w:rFonts w:ascii="Times New Roman" w:hAnsi="Times New Roman" w:cs="Times New Roman"/>
          <w:sz w:val="24"/>
          <w:szCs w:val="24"/>
        </w:rPr>
        <w:t xml:space="preserve">, а так же на </w:t>
      </w:r>
      <w:r w:rsidR="00B071E9" w:rsidRPr="00DF6FCB">
        <w:rPr>
          <w:rFonts w:ascii="Times New Roman" w:hAnsi="Times New Roman" w:cs="Times New Roman"/>
          <w:sz w:val="24"/>
          <w:szCs w:val="24"/>
        </w:rPr>
        <w:t xml:space="preserve">ЭТП </w:t>
      </w:r>
      <w:r w:rsidR="0020443E" w:rsidRPr="00055EA7">
        <w:rPr>
          <w:rFonts w:ascii="Times New Roman" w:hAnsi="Times New Roman" w:cs="Times New Roman"/>
          <w:sz w:val="24"/>
          <w:szCs w:val="24"/>
        </w:rPr>
        <w:t>«</w:t>
      </w:r>
      <w:r w:rsidR="00F51C77" w:rsidRPr="00F51C77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="0020443E" w:rsidRPr="00055EA7">
        <w:rPr>
          <w:rFonts w:ascii="Times New Roman" w:hAnsi="Times New Roman" w:cs="Times New Roman"/>
          <w:sz w:val="24"/>
          <w:szCs w:val="24"/>
        </w:rPr>
        <w:t>»</w:t>
      </w:r>
      <w:r w:rsidR="0020443E">
        <w:rPr>
          <w:rFonts w:ascii="Times New Roman" w:hAnsi="Times New Roman" w:cs="Times New Roman"/>
          <w:sz w:val="24"/>
          <w:szCs w:val="24"/>
        </w:rPr>
        <w:t xml:space="preserve"> </w:t>
      </w:r>
      <w:r w:rsidRPr="00DF6FCB">
        <w:rPr>
          <w:rFonts w:ascii="Times New Roman" w:hAnsi="Times New Roman" w:cs="Times New Roman"/>
          <w:sz w:val="24"/>
          <w:szCs w:val="24"/>
        </w:rPr>
        <w:t xml:space="preserve">закупка </w:t>
      </w:r>
      <w:r w:rsidR="00F51C77" w:rsidRPr="00F51C77">
        <w:rPr>
          <w:rFonts w:ascii="Times New Roman" w:hAnsi="Times New Roman" w:cs="Times New Roman"/>
          <w:sz w:val="24"/>
          <w:szCs w:val="24"/>
        </w:rPr>
        <w:t>№C020882</w:t>
      </w:r>
      <w:r w:rsidR="007C1185" w:rsidRPr="007C1185">
        <w:rPr>
          <w:rFonts w:ascii="Times New Roman" w:hAnsi="Times New Roman" w:cs="Times New Roman"/>
          <w:sz w:val="24"/>
          <w:szCs w:val="24"/>
        </w:rPr>
        <w:t>.</w:t>
      </w:r>
    </w:p>
    <w:p w:rsidR="00EC3628" w:rsidRDefault="00EC3628" w:rsidP="00EC3628">
      <w:pPr>
        <w:widowControl w:val="0"/>
        <w:autoSpaceDE w:val="0"/>
        <w:autoSpaceDN w:val="0"/>
        <w:adjustRightInd w:val="0"/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Заседание </w:t>
      </w:r>
      <w:r>
        <w:rPr>
          <w:rFonts w:ascii="Times New Roman" w:hAnsi="Times New Roman" w:cs="Times New Roman"/>
          <w:sz w:val="24"/>
          <w:szCs w:val="24"/>
        </w:rPr>
        <w:t>закупочной</w:t>
      </w:r>
      <w:r w:rsidRPr="00B071E9">
        <w:rPr>
          <w:rFonts w:ascii="Times New Roman" w:hAnsi="Times New Roman" w:cs="Times New Roman"/>
          <w:sz w:val="24"/>
          <w:szCs w:val="24"/>
        </w:rPr>
        <w:t xml:space="preserve"> комиссии проводится «</w:t>
      </w:r>
      <w:r>
        <w:rPr>
          <w:rFonts w:ascii="Times New Roman" w:hAnsi="Times New Roman" w:cs="Times New Roman"/>
          <w:sz w:val="24"/>
          <w:szCs w:val="24"/>
        </w:rPr>
        <w:t>0</w:t>
      </w:r>
      <w:r w:rsidR="00F16F8B">
        <w:rPr>
          <w:rFonts w:ascii="Times New Roman" w:hAnsi="Times New Roman" w:cs="Times New Roman"/>
          <w:sz w:val="24"/>
          <w:szCs w:val="24"/>
        </w:rPr>
        <w:t>8</w:t>
      </w:r>
      <w:r w:rsidRPr="00B071E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B071E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B071E9">
        <w:rPr>
          <w:rFonts w:ascii="Times New Roman" w:hAnsi="Times New Roman" w:cs="Times New Roman"/>
          <w:sz w:val="24"/>
          <w:szCs w:val="24"/>
        </w:rPr>
        <w:t xml:space="preserve"> года в </w:t>
      </w:r>
      <w:r w:rsidR="008D4292">
        <w:rPr>
          <w:rFonts w:ascii="Times New Roman" w:hAnsi="Times New Roman" w:cs="Times New Roman"/>
          <w:sz w:val="24"/>
          <w:szCs w:val="24"/>
        </w:rPr>
        <w:t>15</w:t>
      </w:r>
      <w:r w:rsidRPr="00B071E9">
        <w:rPr>
          <w:rFonts w:ascii="Times New Roman" w:hAnsi="Times New Roman" w:cs="Times New Roman"/>
          <w:sz w:val="24"/>
          <w:szCs w:val="24"/>
        </w:rPr>
        <w:t>:</w:t>
      </w:r>
      <w:r w:rsidR="00A53F52" w:rsidRPr="00A53F52">
        <w:rPr>
          <w:rFonts w:ascii="Times New Roman" w:hAnsi="Times New Roman" w:cs="Times New Roman"/>
          <w:sz w:val="24"/>
          <w:szCs w:val="24"/>
        </w:rPr>
        <w:t>15</w:t>
      </w:r>
      <w:r w:rsidRPr="00B071E9">
        <w:rPr>
          <w:rFonts w:ascii="Times New Roman" w:hAnsi="Times New Roman" w:cs="Times New Roman"/>
          <w:sz w:val="24"/>
          <w:szCs w:val="24"/>
        </w:rPr>
        <w:t xml:space="preserve"> (время московское), по адресу: Санкт-Петербург, Полюстровский пр., д.43А.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EC3628" w:rsidRDefault="00EC3628" w:rsidP="00EC36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7"/>
        <w:gridCol w:w="5689"/>
      </w:tblGrid>
      <w:tr w:rsidR="00EC3628" w:rsidRPr="005C61DD" w:rsidTr="00DA2B31">
        <w:tc>
          <w:tcPr>
            <w:tcW w:w="4767" w:type="dxa"/>
            <w:vAlign w:val="center"/>
          </w:tcPr>
          <w:p w:rsidR="00EC3628" w:rsidRPr="005C61DD" w:rsidRDefault="00EC3628" w:rsidP="006A1C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689" w:type="dxa"/>
            <w:vAlign w:val="center"/>
          </w:tcPr>
          <w:p w:rsidR="00EC3628" w:rsidRPr="005C61DD" w:rsidRDefault="00EC3628" w:rsidP="006A1C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F16F8B" w:rsidRPr="005C61DD" w:rsidTr="00DA2B31">
        <w:tc>
          <w:tcPr>
            <w:tcW w:w="10456" w:type="dxa"/>
            <w:gridSpan w:val="2"/>
          </w:tcPr>
          <w:p w:rsidR="00F16F8B" w:rsidRPr="005C61DD" w:rsidRDefault="00F16F8B" w:rsidP="003108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F16F8B" w:rsidRPr="005C61DD" w:rsidTr="00DA2B31">
        <w:tc>
          <w:tcPr>
            <w:tcW w:w="4767" w:type="dxa"/>
          </w:tcPr>
          <w:p w:rsidR="00F16F8B" w:rsidRPr="005C61DD" w:rsidRDefault="00F16F8B" w:rsidP="003108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5689" w:type="dxa"/>
          </w:tcPr>
          <w:p w:rsidR="00F16F8B" w:rsidRPr="005C61DD" w:rsidRDefault="00F16F8B" w:rsidP="003108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EC3628" w:rsidTr="00DA2B31">
        <w:tc>
          <w:tcPr>
            <w:tcW w:w="10456" w:type="dxa"/>
            <w:gridSpan w:val="2"/>
          </w:tcPr>
          <w:p w:rsidR="00EC3628" w:rsidRDefault="00EC3628" w:rsidP="006A1C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EC3628" w:rsidRPr="005E218C" w:rsidTr="00DA2B31">
        <w:tc>
          <w:tcPr>
            <w:tcW w:w="4767" w:type="dxa"/>
          </w:tcPr>
          <w:p w:rsidR="00EC3628" w:rsidRPr="005C61DD" w:rsidRDefault="00EC3628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Воробьев В.Н.</w:t>
            </w:r>
          </w:p>
        </w:tc>
        <w:tc>
          <w:tcPr>
            <w:tcW w:w="5689" w:type="dxa"/>
          </w:tcPr>
          <w:p w:rsidR="00EC3628" w:rsidRPr="005E218C" w:rsidRDefault="00EC3628" w:rsidP="006A1C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EC3628" w:rsidRPr="005C61DD" w:rsidTr="00DA2B31">
        <w:tc>
          <w:tcPr>
            <w:tcW w:w="10456" w:type="dxa"/>
            <w:gridSpan w:val="2"/>
          </w:tcPr>
          <w:p w:rsidR="00EC3628" w:rsidRPr="005C61DD" w:rsidRDefault="00EC3628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EC3628" w:rsidRPr="005C61DD" w:rsidTr="00DA2B31">
        <w:tc>
          <w:tcPr>
            <w:tcW w:w="4767" w:type="dxa"/>
          </w:tcPr>
          <w:p w:rsidR="00EC3628" w:rsidRDefault="00EC3628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  <w:tc>
          <w:tcPr>
            <w:tcW w:w="5689" w:type="dxa"/>
          </w:tcPr>
          <w:p w:rsidR="00EC3628" w:rsidRDefault="00EC3628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договорно-правового отдела</w:t>
            </w:r>
          </w:p>
        </w:tc>
      </w:tr>
      <w:tr w:rsidR="00EC3628" w:rsidRPr="005C61DD" w:rsidTr="00DA2B31">
        <w:tc>
          <w:tcPr>
            <w:tcW w:w="4767" w:type="dxa"/>
          </w:tcPr>
          <w:p w:rsidR="00EC3628" w:rsidRPr="005C61DD" w:rsidRDefault="00EC3628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5689" w:type="dxa"/>
          </w:tcPr>
          <w:p w:rsidR="00EC3628" w:rsidRPr="005C61DD" w:rsidRDefault="00EC3628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безопасности</w:t>
            </w:r>
          </w:p>
        </w:tc>
      </w:tr>
      <w:tr w:rsidR="00EC3628" w:rsidRPr="005C61DD" w:rsidTr="00DA2B31">
        <w:tc>
          <w:tcPr>
            <w:tcW w:w="4767" w:type="dxa"/>
          </w:tcPr>
          <w:p w:rsidR="00EC3628" w:rsidRDefault="00EC3628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 И.</w:t>
            </w:r>
          </w:p>
        </w:tc>
        <w:tc>
          <w:tcPr>
            <w:tcW w:w="5689" w:type="dxa"/>
          </w:tcPr>
          <w:p w:rsidR="00EC3628" w:rsidRDefault="00EC3628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директор</w:t>
            </w:r>
          </w:p>
        </w:tc>
      </w:tr>
      <w:tr w:rsidR="00EC3628" w:rsidRPr="005C61DD" w:rsidTr="00DA2B31">
        <w:tc>
          <w:tcPr>
            <w:tcW w:w="4767" w:type="dxa"/>
          </w:tcPr>
          <w:p w:rsidR="00EC3628" w:rsidRDefault="00EC3628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А.В.</w:t>
            </w:r>
          </w:p>
        </w:tc>
        <w:tc>
          <w:tcPr>
            <w:tcW w:w="5689" w:type="dxa"/>
          </w:tcPr>
          <w:p w:rsidR="00EC3628" w:rsidRDefault="00EC3628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 закупкам</w:t>
            </w:r>
          </w:p>
        </w:tc>
      </w:tr>
      <w:tr w:rsidR="00EC3628" w:rsidRPr="005C61DD" w:rsidTr="00DA2B31">
        <w:tc>
          <w:tcPr>
            <w:tcW w:w="4767" w:type="dxa"/>
          </w:tcPr>
          <w:p w:rsidR="00EC3628" w:rsidRDefault="00EC3628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 Е.Н.</w:t>
            </w:r>
          </w:p>
        </w:tc>
        <w:tc>
          <w:tcPr>
            <w:tcW w:w="5689" w:type="dxa"/>
          </w:tcPr>
          <w:p w:rsidR="00EC3628" w:rsidRDefault="00EC3628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информационных технологий</w:t>
            </w:r>
          </w:p>
        </w:tc>
      </w:tr>
      <w:tr w:rsidR="00DA2B31" w:rsidRPr="005C61DD" w:rsidTr="00DA2B31">
        <w:tc>
          <w:tcPr>
            <w:tcW w:w="4767" w:type="dxa"/>
          </w:tcPr>
          <w:p w:rsidR="00DA2B31" w:rsidRDefault="00DA2B31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Щупановский А.О.</w:t>
            </w:r>
          </w:p>
        </w:tc>
        <w:tc>
          <w:tcPr>
            <w:tcW w:w="5689" w:type="dxa"/>
          </w:tcPr>
          <w:p w:rsidR="00DA2B31" w:rsidRDefault="00DA2B31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 проектам</w:t>
            </w:r>
          </w:p>
        </w:tc>
      </w:tr>
      <w:tr w:rsidR="00EC3628" w:rsidRPr="005C61DD" w:rsidTr="00DA2B31">
        <w:tc>
          <w:tcPr>
            <w:tcW w:w="10456" w:type="dxa"/>
            <w:gridSpan w:val="2"/>
          </w:tcPr>
          <w:p w:rsidR="00EC3628" w:rsidRPr="005C61DD" w:rsidRDefault="00EC3628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Pr="00D330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правом голоса</w:t>
            </w:r>
            <w:r w:rsidRPr="00D3305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EC3628" w:rsidRPr="005C61DD" w:rsidTr="00DA2B31">
        <w:tc>
          <w:tcPr>
            <w:tcW w:w="4767" w:type="dxa"/>
          </w:tcPr>
          <w:p w:rsidR="00EC3628" w:rsidRPr="005C61DD" w:rsidRDefault="00EC3628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5689" w:type="dxa"/>
          </w:tcPr>
          <w:p w:rsidR="00EC3628" w:rsidRPr="005C61DD" w:rsidRDefault="00EC3628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планирования и проведения торгов</w:t>
            </w:r>
          </w:p>
        </w:tc>
      </w:tr>
    </w:tbl>
    <w:p w:rsidR="00EC3628" w:rsidRDefault="00EC3628" w:rsidP="00EC36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28" w:rsidRPr="00B071E9" w:rsidRDefault="00EC3628" w:rsidP="00EC36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Заседание проводится в </w:t>
      </w:r>
      <w:r w:rsidRPr="00DA2B31">
        <w:rPr>
          <w:rFonts w:ascii="Times New Roman" w:hAnsi="Times New Roman" w:cs="Times New Roman"/>
          <w:sz w:val="24"/>
          <w:szCs w:val="24"/>
        </w:rPr>
        <w:t xml:space="preserve">присутствии </w:t>
      </w:r>
      <w:r w:rsidR="00DA2B31" w:rsidRPr="00DA2B31">
        <w:rPr>
          <w:rFonts w:ascii="Times New Roman" w:hAnsi="Times New Roman" w:cs="Times New Roman"/>
          <w:sz w:val="24"/>
          <w:szCs w:val="24"/>
        </w:rPr>
        <w:t>9</w:t>
      </w:r>
      <w:r w:rsidRPr="00DA2B31">
        <w:rPr>
          <w:rFonts w:ascii="Times New Roman" w:hAnsi="Times New Roman" w:cs="Times New Roman"/>
          <w:sz w:val="24"/>
          <w:szCs w:val="24"/>
        </w:rPr>
        <w:t xml:space="preserve"> из 9 членов</w:t>
      </w:r>
      <w:r w:rsidRPr="00B071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закупочной</w:t>
      </w:r>
      <w:r w:rsidRPr="00B071E9">
        <w:rPr>
          <w:rFonts w:ascii="Times New Roman" w:hAnsi="Times New Roman" w:cs="Times New Roman"/>
          <w:sz w:val="24"/>
          <w:szCs w:val="24"/>
        </w:rPr>
        <w:t xml:space="preserve"> комиссии. Кворум имеется. 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EC3628" w:rsidRPr="00DA2B31" w:rsidRDefault="00EC3628" w:rsidP="00DA2B31">
      <w:pPr>
        <w:pStyle w:val="a8"/>
        <w:widowControl w:val="0"/>
        <w:numPr>
          <w:ilvl w:val="0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2B31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DA2B31">
        <w:rPr>
          <w:rFonts w:ascii="Times New Roman" w:hAnsi="Times New Roman"/>
          <w:sz w:val="24"/>
          <w:szCs w:val="24"/>
        </w:rPr>
        <w:t xml:space="preserve">протоколу процедуры открытия доступа к заявкам на участие в </w:t>
      </w:r>
      <w:r w:rsidR="00090321" w:rsidRPr="00DA2B31">
        <w:rPr>
          <w:rFonts w:ascii="Times New Roman" w:hAnsi="Times New Roman"/>
          <w:sz w:val="24"/>
          <w:szCs w:val="24"/>
        </w:rPr>
        <w:t>открытом конкурсе</w:t>
      </w:r>
      <w:r w:rsidRPr="00DA2B31">
        <w:rPr>
          <w:rFonts w:ascii="Times New Roman" w:hAnsi="Times New Roman"/>
          <w:sz w:val="24"/>
          <w:szCs w:val="24"/>
        </w:rPr>
        <w:t xml:space="preserve"> от 01.12.2014 г. №</w:t>
      </w:r>
      <w:r w:rsidR="007078A6" w:rsidRPr="00DA2B31">
        <w:rPr>
          <w:rFonts w:ascii="Times New Roman" w:hAnsi="Times New Roman" w:cs="Times New Roman"/>
          <w:sz w:val="24"/>
          <w:szCs w:val="24"/>
        </w:rPr>
        <w:t>141027/0599/008-</w:t>
      </w:r>
      <w:r w:rsidR="00090321" w:rsidRPr="00DA2B31">
        <w:rPr>
          <w:rFonts w:ascii="Times New Roman" w:hAnsi="Times New Roman" w:cs="Times New Roman"/>
          <w:sz w:val="24"/>
          <w:szCs w:val="24"/>
        </w:rPr>
        <w:t>1</w:t>
      </w:r>
      <w:r w:rsidR="007078A6" w:rsidRPr="00DA2B31">
        <w:rPr>
          <w:rFonts w:ascii="Times New Roman" w:hAnsi="Times New Roman" w:cs="Times New Roman"/>
          <w:sz w:val="24"/>
          <w:szCs w:val="24"/>
        </w:rPr>
        <w:t xml:space="preserve"> </w:t>
      </w:r>
      <w:r w:rsidRPr="00DA2B31">
        <w:rPr>
          <w:rFonts w:ascii="Times New Roman" w:hAnsi="Times New Roman"/>
          <w:sz w:val="24"/>
          <w:szCs w:val="24"/>
        </w:rPr>
        <w:t>был</w:t>
      </w:r>
      <w:r w:rsidR="00A53F52">
        <w:rPr>
          <w:rFonts w:ascii="Times New Roman" w:hAnsi="Times New Roman"/>
          <w:sz w:val="24"/>
          <w:szCs w:val="24"/>
        </w:rPr>
        <w:t>а подана</w:t>
      </w:r>
      <w:r w:rsidRPr="00DA2B31">
        <w:rPr>
          <w:rFonts w:ascii="Times New Roman" w:hAnsi="Times New Roman"/>
          <w:sz w:val="24"/>
          <w:szCs w:val="24"/>
        </w:rPr>
        <w:t xml:space="preserve"> </w:t>
      </w:r>
      <w:r w:rsidR="00A53F52">
        <w:rPr>
          <w:rFonts w:ascii="Times New Roman" w:hAnsi="Times New Roman"/>
          <w:sz w:val="24"/>
          <w:szCs w:val="24"/>
        </w:rPr>
        <w:t>единственная заявка</w:t>
      </w:r>
      <w:r w:rsidRPr="00DA2B31">
        <w:rPr>
          <w:rFonts w:ascii="Times New Roman" w:hAnsi="Times New Roman"/>
          <w:sz w:val="24"/>
          <w:szCs w:val="24"/>
        </w:rPr>
        <w:t xml:space="preserve"> </w:t>
      </w:r>
      <w:r w:rsidR="00A53F52">
        <w:rPr>
          <w:rFonts w:ascii="Times New Roman" w:hAnsi="Times New Roman"/>
          <w:sz w:val="24"/>
          <w:szCs w:val="24"/>
        </w:rPr>
        <w:t>от следующего участника</w:t>
      </w:r>
      <w:r w:rsidRPr="00DA2B31">
        <w:rPr>
          <w:rFonts w:ascii="Times New Roman" w:hAnsi="Times New Roman"/>
          <w:sz w:val="24"/>
          <w:szCs w:val="24"/>
        </w:rPr>
        <w:t xml:space="preserve"> </w:t>
      </w:r>
      <w:r w:rsidR="00DA2B31" w:rsidRPr="00DA2B31">
        <w:rPr>
          <w:rFonts w:ascii="Times New Roman" w:hAnsi="Times New Roman"/>
          <w:sz w:val="24"/>
          <w:szCs w:val="24"/>
        </w:rPr>
        <w:t>открытого конкурса</w:t>
      </w:r>
      <w:r w:rsidRPr="00DA2B31">
        <w:rPr>
          <w:rFonts w:ascii="Times New Roman" w:hAnsi="Times New Roman"/>
          <w:sz w:val="24"/>
          <w:szCs w:val="24"/>
        </w:rPr>
        <w:t>:</w:t>
      </w:r>
    </w:p>
    <w:p w:rsidR="00EC3628" w:rsidRPr="00C41D59" w:rsidRDefault="00EC3628" w:rsidP="00EC3628">
      <w:pPr>
        <w:pStyle w:val="a8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C3628" w:rsidRPr="00C41D59" w:rsidRDefault="00EC3628" w:rsidP="00EC3628">
      <w:pPr>
        <w:widowControl w:val="0"/>
        <w:autoSpaceDE w:val="0"/>
        <w:autoSpaceDN w:val="0"/>
        <w:adjustRightInd w:val="0"/>
        <w:spacing w:before="120"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2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6118"/>
      </w:tblGrid>
      <w:tr w:rsidR="00C41D59" w:rsidRPr="00C41D59" w:rsidTr="007813BB">
        <w:tc>
          <w:tcPr>
            <w:tcW w:w="817" w:type="dxa"/>
          </w:tcPr>
          <w:p w:rsidR="007813BB" w:rsidRPr="00DA2B31" w:rsidRDefault="007813BB" w:rsidP="007813B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3BB" w:rsidRPr="00DA2B31" w:rsidRDefault="007813BB" w:rsidP="007813B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B3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DA2B3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A2B3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7813BB" w:rsidRPr="00DA2B31" w:rsidRDefault="007813BB" w:rsidP="007813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13BB" w:rsidRPr="00DA2B31" w:rsidRDefault="007813BB" w:rsidP="007813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B31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размещения заказа</w:t>
            </w:r>
          </w:p>
          <w:p w:rsidR="007813BB" w:rsidRPr="00DA2B31" w:rsidRDefault="007813BB" w:rsidP="007813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8" w:type="dxa"/>
          </w:tcPr>
          <w:p w:rsidR="007813BB" w:rsidRPr="00DA2B31" w:rsidRDefault="007813BB" w:rsidP="007813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13BB" w:rsidRPr="00DA2B31" w:rsidRDefault="007813BB" w:rsidP="007813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B31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размещения заказа</w:t>
            </w:r>
          </w:p>
        </w:tc>
      </w:tr>
      <w:tr w:rsidR="00C41D59" w:rsidRPr="00C41D59" w:rsidTr="007813BB">
        <w:tc>
          <w:tcPr>
            <w:tcW w:w="817" w:type="dxa"/>
          </w:tcPr>
          <w:p w:rsidR="007813BB" w:rsidRPr="00DA2B31" w:rsidRDefault="007813BB" w:rsidP="007813B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2B31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544" w:type="dxa"/>
          </w:tcPr>
          <w:p w:rsidR="007813BB" w:rsidRPr="00DA2B31" w:rsidRDefault="007813BB" w:rsidP="00A53F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A2B3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Ответственности «Управляющая Компания Атом», ИНН 7727841545, зарегистрированное по адресу: 117461, Москва</w:t>
            </w:r>
            <w:r w:rsidR="00A53F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A2B31">
              <w:rPr>
                <w:rFonts w:ascii="Times New Roman" w:hAnsi="Times New Roman" w:cs="Times New Roman"/>
                <w:sz w:val="24"/>
                <w:szCs w:val="24"/>
              </w:rPr>
              <w:t>Балаклавский проспект</w:t>
            </w:r>
            <w:r w:rsidR="00A53F52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Pr="00DA2B31">
              <w:rPr>
                <w:rFonts w:ascii="Times New Roman" w:hAnsi="Times New Roman" w:cs="Times New Roman"/>
                <w:sz w:val="24"/>
                <w:szCs w:val="24"/>
              </w:rPr>
              <w:t xml:space="preserve"> 40, фактический адрес: 117461, Москва улица Балаклавский проспект дом 40</w:t>
            </w:r>
          </w:p>
        </w:tc>
        <w:tc>
          <w:tcPr>
            <w:tcW w:w="6118" w:type="dxa"/>
          </w:tcPr>
          <w:p w:rsidR="007813BB" w:rsidRPr="00DA2B31" w:rsidRDefault="007813BB" w:rsidP="007813BB">
            <w:pPr>
              <w:pStyle w:val="a8"/>
              <w:numPr>
                <w:ilvl w:val="0"/>
                <w:numId w:val="10"/>
              </w:numPr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B31">
              <w:rPr>
                <w:rFonts w:ascii="Times New Roman" w:hAnsi="Times New Roman" w:cs="Times New Roman"/>
                <w:sz w:val="23"/>
                <w:szCs w:val="23"/>
              </w:rPr>
              <w:t xml:space="preserve">Цена заявки, руб. с НДС: </w:t>
            </w:r>
            <w:r w:rsidRPr="00DA2B31">
              <w:rPr>
                <w:rFonts w:ascii="Times New Roman" w:hAnsi="Times New Roman" w:cs="Times New Roman"/>
                <w:sz w:val="24"/>
                <w:szCs w:val="24"/>
              </w:rPr>
              <w:t xml:space="preserve">28 320 000 (Двадцать восемь миллионов триста двадцать тысяч) рублей 00 копеек </w:t>
            </w:r>
          </w:p>
          <w:p w:rsidR="007813BB" w:rsidRPr="00DA2B31" w:rsidRDefault="007813BB" w:rsidP="007813BB">
            <w:pPr>
              <w:pStyle w:val="a8"/>
              <w:numPr>
                <w:ilvl w:val="0"/>
                <w:numId w:val="10"/>
              </w:numPr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B31">
              <w:rPr>
                <w:rFonts w:ascii="Times New Roman" w:hAnsi="Times New Roman" w:cs="Times New Roman"/>
                <w:sz w:val="24"/>
                <w:szCs w:val="24"/>
              </w:rPr>
              <w:t>Цена заявки, руб. без НДС: 24 000 000 (Двадцать четыре миллиона) рублей 00 копеек;</w:t>
            </w:r>
          </w:p>
          <w:p w:rsidR="007813BB" w:rsidRPr="00DA2B31" w:rsidRDefault="007813BB" w:rsidP="007813BB">
            <w:pPr>
              <w:pStyle w:val="a8"/>
              <w:numPr>
                <w:ilvl w:val="0"/>
                <w:numId w:val="10"/>
              </w:numPr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B31">
              <w:rPr>
                <w:rFonts w:ascii="Times New Roman" w:hAnsi="Times New Roman" w:cs="Times New Roman"/>
                <w:sz w:val="24"/>
                <w:szCs w:val="24"/>
              </w:rPr>
              <w:t>Срок оказания услуг: один год от даты заключения договора</w:t>
            </w:r>
          </w:p>
          <w:p w:rsidR="007813BB" w:rsidRPr="00DA2B31" w:rsidRDefault="007813BB" w:rsidP="007813BB">
            <w:pPr>
              <w:pStyle w:val="a8"/>
              <w:numPr>
                <w:ilvl w:val="0"/>
                <w:numId w:val="10"/>
              </w:numPr>
              <w:ind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A2B31">
              <w:rPr>
                <w:rFonts w:ascii="Times New Roman" w:hAnsi="Times New Roman" w:cs="Times New Roman"/>
                <w:sz w:val="24"/>
                <w:szCs w:val="24"/>
              </w:rPr>
              <w:t>Условия оплаты: ежемесячно, не позднее 15 числа следующего за расчетным месяцем, после подписания соответствующего Акта приемки выполненных работ</w:t>
            </w:r>
            <w:r w:rsidRPr="00DA2B31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</w:tr>
    </w:tbl>
    <w:p w:rsidR="00666A77" w:rsidRDefault="00666A77" w:rsidP="006F3967">
      <w:pPr>
        <w:pStyle w:val="a8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F3967" w:rsidRPr="00DA2B31" w:rsidRDefault="007813BB" w:rsidP="006F3967">
      <w:pPr>
        <w:pStyle w:val="a8"/>
        <w:widowControl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="006F3967" w:rsidRPr="00DA2B31">
        <w:rPr>
          <w:rFonts w:ascii="Times New Roman" w:eastAsia="Calibri" w:hAnsi="Times New Roman"/>
          <w:sz w:val="24"/>
          <w:szCs w:val="24"/>
        </w:rPr>
        <w:t xml:space="preserve">В связи с тем, что по результатам рассмотрения </w:t>
      </w:r>
      <w:r w:rsidR="00A53F52">
        <w:rPr>
          <w:rFonts w:ascii="Times New Roman" w:eastAsia="Calibri" w:hAnsi="Times New Roman"/>
          <w:sz w:val="24"/>
          <w:szCs w:val="24"/>
        </w:rPr>
        <w:t xml:space="preserve">единственной </w:t>
      </w:r>
      <w:r w:rsidR="006F3967" w:rsidRPr="00DA2B31">
        <w:rPr>
          <w:rFonts w:ascii="Times New Roman" w:eastAsia="Calibri" w:hAnsi="Times New Roman"/>
          <w:sz w:val="24"/>
          <w:szCs w:val="24"/>
        </w:rPr>
        <w:t>заявк</w:t>
      </w:r>
      <w:r w:rsidR="00A53F52">
        <w:rPr>
          <w:rFonts w:ascii="Times New Roman" w:eastAsia="Calibri" w:hAnsi="Times New Roman"/>
          <w:sz w:val="24"/>
          <w:szCs w:val="24"/>
        </w:rPr>
        <w:t>и</w:t>
      </w:r>
      <w:r w:rsidR="006F3967" w:rsidRPr="00DA2B31">
        <w:rPr>
          <w:rFonts w:ascii="Times New Roman" w:eastAsia="Calibri" w:hAnsi="Times New Roman"/>
          <w:sz w:val="24"/>
          <w:szCs w:val="24"/>
        </w:rPr>
        <w:t xml:space="preserve"> только один участник открытого конкурса и поданная им заявка были признаны соответствующими условиям открытого конкурса, в соответствии с подпунктом б) пункта 13.5.2</w:t>
      </w:r>
      <w:r w:rsidR="00DA2B31">
        <w:rPr>
          <w:rFonts w:ascii="Times New Roman" w:eastAsia="Calibri" w:hAnsi="Times New Roman"/>
          <w:sz w:val="24"/>
          <w:szCs w:val="24"/>
        </w:rPr>
        <w:t xml:space="preserve"> ЕОСЗ открытый конкурс</w:t>
      </w:r>
      <w:r w:rsidR="006F3967" w:rsidRPr="00DA2B3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F3967" w:rsidRPr="00DA2B31">
        <w:rPr>
          <w:rFonts w:ascii="Times New Roman" w:eastAsia="Calibri" w:hAnsi="Times New Roman"/>
          <w:sz w:val="24"/>
          <w:szCs w:val="24"/>
        </w:rPr>
        <w:t>признан несостоявшимся.</w:t>
      </w:r>
    </w:p>
    <w:p w:rsidR="006F3967" w:rsidRPr="00DA2B31" w:rsidRDefault="006F3967" w:rsidP="006F39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DA2B31">
        <w:rPr>
          <w:rFonts w:ascii="Times New Roman" w:eastAsia="Calibri" w:hAnsi="Times New Roman"/>
          <w:sz w:val="24"/>
          <w:szCs w:val="24"/>
        </w:rPr>
        <w:t>Закупочная комиссия большинством голосов (</w:t>
      </w:r>
      <w:r w:rsidR="00DA2B31">
        <w:rPr>
          <w:rFonts w:ascii="Times New Roman" w:eastAsia="Calibri" w:hAnsi="Times New Roman"/>
          <w:sz w:val="24"/>
          <w:szCs w:val="24"/>
        </w:rPr>
        <w:t>9</w:t>
      </w:r>
      <w:r w:rsidR="00F16F8B" w:rsidRPr="00DA2B31">
        <w:rPr>
          <w:rFonts w:ascii="Times New Roman" w:eastAsia="Calibri" w:hAnsi="Times New Roman"/>
          <w:sz w:val="24"/>
          <w:szCs w:val="24"/>
        </w:rPr>
        <w:t xml:space="preserve"> из </w:t>
      </w:r>
      <w:r w:rsidR="00DA2B31">
        <w:rPr>
          <w:rFonts w:ascii="Times New Roman" w:eastAsia="Calibri" w:hAnsi="Times New Roman"/>
          <w:sz w:val="24"/>
          <w:szCs w:val="24"/>
        </w:rPr>
        <w:t>9</w:t>
      </w:r>
      <w:r w:rsidRPr="00DA2B31">
        <w:rPr>
          <w:rFonts w:ascii="Times New Roman" w:eastAsia="Calibri" w:hAnsi="Times New Roman"/>
          <w:sz w:val="24"/>
          <w:szCs w:val="24"/>
        </w:rPr>
        <w:t xml:space="preserve"> «за», 0 – «против», 0- воздержались) приняла решение рекомендовать Заказчику заключить договор с единственным участником открытого конкурса </w:t>
      </w:r>
      <w:r w:rsidRPr="00DA2B31">
        <w:rPr>
          <w:rFonts w:ascii="Times New Roman" w:hAnsi="Times New Roman" w:cs="Times New Roman"/>
          <w:bCs/>
          <w:sz w:val="24"/>
          <w:szCs w:val="24"/>
        </w:rPr>
        <w:t xml:space="preserve">в электронной форме на право заключения договора </w:t>
      </w:r>
      <w:r w:rsidRPr="00DA2B31">
        <w:rPr>
          <w:rFonts w:ascii="Times New Roman" w:hAnsi="Times New Roman" w:cs="Times New Roman"/>
          <w:sz w:val="24"/>
          <w:szCs w:val="24"/>
        </w:rPr>
        <w:t>на оказание услуг по техническому обслуживанию Главного корпуса</w:t>
      </w:r>
      <w:r w:rsidRPr="00DA2B31">
        <w:rPr>
          <w:rFonts w:ascii="Times New Roman" w:eastAsia="Calibri" w:hAnsi="Times New Roman"/>
          <w:sz w:val="24"/>
          <w:szCs w:val="24"/>
        </w:rPr>
        <w:t xml:space="preserve"> на условиях, указанных в заявке на участие в открытом конкурсе ООО «УК АТОМ»</w:t>
      </w:r>
      <w:r w:rsidRPr="00DA2B31">
        <w:rPr>
          <w:rFonts w:ascii="Times New Roman" w:hAnsi="Times New Roman"/>
          <w:b/>
          <w:i/>
          <w:sz w:val="24"/>
          <w:szCs w:val="24"/>
        </w:rPr>
        <w:t>.</w:t>
      </w:r>
      <w:proofErr w:type="gramEnd"/>
    </w:p>
    <w:p w:rsidR="006F3967" w:rsidRPr="00DA2B31" w:rsidRDefault="006F3967" w:rsidP="006F39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DA2B31">
        <w:rPr>
          <w:rFonts w:ascii="Times New Roman" w:eastAsia="Calibri" w:hAnsi="Times New Roman"/>
          <w:sz w:val="24"/>
          <w:szCs w:val="24"/>
        </w:rPr>
        <w:t>В случае принятия ООО «ААЭМ» решения о заключении договора с ООО «УК АТОМ»</w:t>
      </w:r>
      <w:r w:rsidRPr="00DA2B3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A2B31">
        <w:rPr>
          <w:rFonts w:ascii="Times New Roman" w:hAnsi="Times New Roman"/>
          <w:sz w:val="24"/>
          <w:szCs w:val="24"/>
        </w:rPr>
        <w:t>(</w:t>
      </w:r>
      <w:r w:rsidRPr="00DA2B31">
        <w:rPr>
          <w:rFonts w:ascii="Times New Roman" w:hAnsi="Times New Roman" w:cs="Times New Roman"/>
          <w:sz w:val="24"/>
          <w:szCs w:val="24"/>
        </w:rPr>
        <w:t>117461, Москва, Балаклавский пр., д. 40</w:t>
      </w:r>
      <w:r w:rsidRPr="00DA2B31">
        <w:rPr>
          <w:rFonts w:ascii="Times New Roman" w:hAnsi="Times New Roman"/>
          <w:sz w:val="24"/>
          <w:szCs w:val="24"/>
        </w:rPr>
        <w:t>)</w:t>
      </w:r>
      <w:r w:rsidRPr="00DA2B3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A2B31">
        <w:rPr>
          <w:rFonts w:ascii="Times New Roman" w:eastAsia="Calibri" w:hAnsi="Times New Roman"/>
          <w:sz w:val="24"/>
          <w:szCs w:val="24"/>
        </w:rPr>
        <w:t>рекомендовать ООО «ААЭМ» провести с ООО «УК АТОМ» переговоры в соответствии с п.28.4 ЕОСЗ.</w:t>
      </w:r>
    </w:p>
    <w:p w:rsidR="007813BB" w:rsidRDefault="007813BB" w:rsidP="007813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13BB" w:rsidRPr="00DB47A7" w:rsidRDefault="007813BB" w:rsidP="007813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Закупочная комиссия:</w:t>
      </w:r>
      <w:r w:rsidRPr="005C61DD">
        <w:rPr>
          <w:rFonts w:ascii="Times New Roman" w:hAnsi="Times New Roman" w:cs="Times New Roman"/>
          <w:sz w:val="24"/>
          <w:szCs w:val="24"/>
        </w:rPr>
        <w:t xml:space="preserve"> </w:t>
      </w:r>
      <w:r w:rsidRPr="005C61DD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3"/>
        <w:gridCol w:w="3294"/>
        <w:gridCol w:w="4070"/>
      </w:tblGrid>
      <w:tr w:rsidR="007813BB" w:rsidTr="00F16F8B">
        <w:tc>
          <w:tcPr>
            <w:tcW w:w="3193" w:type="dxa"/>
            <w:vAlign w:val="center"/>
          </w:tcPr>
          <w:p w:rsidR="007813BB" w:rsidRPr="008F1A4C" w:rsidRDefault="007813BB" w:rsidP="006A1C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94" w:type="dxa"/>
            <w:vAlign w:val="center"/>
          </w:tcPr>
          <w:p w:rsidR="007813BB" w:rsidRPr="008F1A4C" w:rsidRDefault="007813BB" w:rsidP="006A1C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4070" w:type="dxa"/>
            <w:vAlign w:val="center"/>
          </w:tcPr>
          <w:p w:rsidR="007813BB" w:rsidRPr="008F1A4C" w:rsidRDefault="007813BB" w:rsidP="006A1C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F16F8B" w:rsidRPr="005C61DD" w:rsidTr="00F16F8B">
        <w:tc>
          <w:tcPr>
            <w:tcW w:w="10557" w:type="dxa"/>
            <w:gridSpan w:val="3"/>
          </w:tcPr>
          <w:p w:rsidR="00F16F8B" w:rsidRPr="005C61DD" w:rsidRDefault="00F16F8B" w:rsidP="003108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F16F8B" w:rsidRPr="005C61DD" w:rsidTr="00F16F8B">
        <w:tc>
          <w:tcPr>
            <w:tcW w:w="3193" w:type="dxa"/>
          </w:tcPr>
          <w:p w:rsidR="00F16F8B" w:rsidRPr="00F16F8B" w:rsidRDefault="00F16F8B" w:rsidP="003108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6F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Хохлов В.В.</w:t>
            </w:r>
          </w:p>
        </w:tc>
        <w:tc>
          <w:tcPr>
            <w:tcW w:w="3294" w:type="dxa"/>
          </w:tcPr>
          <w:p w:rsidR="00F16F8B" w:rsidRPr="00F16F8B" w:rsidRDefault="00DA2B31" w:rsidP="003108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  <w:tc>
          <w:tcPr>
            <w:tcW w:w="4070" w:type="dxa"/>
          </w:tcPr>
          <w:p w:rsidR="00F16F8B" w:rsidRDefault="00F16F8B" w:rsidP="003108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2B31" w:rsidRDefault="00DA2B31" w:rsidP="003108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2B31" w:rsidRPr="005C61DD" w:rsidRDefault="00DA2B31" w:rsidP="003108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13BB" w:rsidTr="00F16F8B">
        <w:tc>
          <w:tcPr>
            <w:tcW w:w="10557" w:type="dxa"/>
            <w:gridSpan w:val="3"/>
          </w:tcPr>
          <w:p w:rsidR="007813BB" w:rsidRPr="005C61DD" w:rsidRDefault="00C7702D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C7702D" w:rsidTr="00F16F8B">
        <w:tc>
          <w:tcPr>
            <w:tcW w:w="3193" w:type="dxa"/>
          </w:tcPr>
          <w:p w:rsidR="00C7702D" w:rsidRPr="005C61DD" w:rsidRDefault="00C7702D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Воробьев В.Н.</w:t>
            </w:r>
          </w:p>
        </w:tc>
        <w:tc>
          <w:tcPr>
            <w:tcW w:w="3294" w:type="dxa"/>
          </w:tcPr>
          <w:p w:rsidR="00C7702D" w:rsidRPr="005E218C" w:rsidRDefault="00C7702D" w:rsidP="006A1C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технолог по турбинному производству</w:t>
            </w:r>
          </w:p>
        </w:tc>
        <w:tc>
          <w:tcPr>
            <w:tcW w:w="4070" w:type="dxa"/>
          </w:tcPr>
          <w:p w:rsidR="00C7702D" w:rsidRDefault="00C7702D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7702D" w:rsidRDefault="00C7702D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13BB" w:rsidTr="00F16F8B">
        <w:tc>
          <w:tcPr>
            <w:tcW w:w="10557" w:type="dxa"/>
            <w:gridSpan w:val="3"/>
          </w:tcPr>
          <w:p w:rsidR="007813BB" w:rsidRPr="005C61DD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7813BB" w:rsidTr="00F16F8B">
        <w:tc>
          <w:tcPr>
            <w:tcW w:w="3193" w:type="dxa"/>
          </w:tcPr>
          <w:p w:rsidR="007813BB" w:rsidRPr="005C61DD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  <w:tc>
          <w:tcPr>
            <w:tcW w:w="3294" w:type="dxa"/>
          </w:tcPr>
          <w:p w:rsidR="007813BB" w:rsidRPr="005C61DD" w:rsidRDefault="007813BB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договорно-правового отдела</w:t>
            </w:r>
          </w:p>
        </w:tc>
        <w:tc>
          <w:tcPr>
            <w:tcW w:w="4070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13BB" w:rsidTr="00F16F8B">
        <w:tc>
          <w:tcPr>
            <w:tcW w:w="3193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Карп И. </w:t>
            </w:r>
          </w:p>
        </w:tc>
        <w:tc>
          <w:tcPr>
            <w:tcW w:w="3294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директор</w:t>
            </w:r>
          </w:p>
        </w:tc>
        <w:tc>
          <w:tcPr>
            <w:tcW w:w="4070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53F52" w:rsidRPr="00A53F52" w:rsidRDefault="00A53F52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813BB" w:rsidTr="00F16F8B">
        <w:tc>
          <w:tcPr>
            <w:tcW w:w="3193" w:type="dxa"/>
          </w:tcPr>
          <w:p w:rsidR="007813BB" w:rsidRPr="005C61DD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294" w:type="dxa"/>
          </w:tcPr>
          <w:p w:rsidR="007813BB" w:rsidRPr="005C61DD" w:rsidRDefault="007813BB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безопасности</w:t>
            </w:r>
          </w:p>
        </w:tc>
        <w:tc>
          <w:tcPr>
            <w:tcW w:w="4070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13BB" w:rsidTr="00F16F8B">
        <w:tc>
          <w:tcPr>
            <w:tcW w:w="3193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А.В.</w:t>
            </w:r>
          </w:p>
        </w:tc>
        <w:tc>
          <w:tcPr>
            <w:tcW w:w="3294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 закупкам</w:t>
            </w:r>
          </w:p>
        </w:tc>
        <w:tc>
          <w:tcPr>
            <w:tcW w:w="4070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13BB" w:rsidTr="00F16F8B">
        <w:tc>
          <w:tcPr>
            <w:tcW w:w="3193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 Е.Н.</w:t>
            </w:r>
          </w:p>
        </w:tc>
        <w:tc>
          <w:tcPr>
            <w:tcW w:w="3294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информационных технологий</w:t>
            </w:r>
          </w:p>
        </w:tc>
        <w:tc>
          <w:tcPr>
            <w:tcW w:w="4070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B31" w:rsidTr="00F16F8B">
        <w:tc>
          <w:tcPr>
            <w:tcW w:w="3193" w:type="dxa"/>
          </w:tcPr>
          <w:p w:rsidR="00DA2B31" w:rsidRDefault="00DA2B31" w:rsidP="00C9159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Щупановский А.О.</w:t>
            </w:r>
          </w:p>
        </w:tc>
        <w:tc>
          <w:tcPr>
            <w:tcW w:w="3294" w:type="dxa"/>
          </w:tcPr>
          <w:p w:rsidR="00DA2B31" w:rsidRDefault="00DA2B31" w:rsidP="00C91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 проектам</w:t>
            </w:r>
          </w:p>
        </w:tc>
        <w:tc>
          <w:tcPr>
            <w:tcW w:w="4070" w:type="dxa"/>
          </w:tcPr>
          <w:p w:rsidR="00DA2B31" w:rsidRDefault="00DA2B31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B31" w:rsidRDefault="00DA2B31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B31" w:rsidRDefault="00DA2B31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13BB" w:rsidTr="00F16F8B">
        <w:tc>
          <w:tcPr>
            <w:tcW w:w="10557" w:type="dxa"/>
            <w:gridSpan w:val="3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 правом голоса)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7813BB" w:rsidTr="00F16F8B">
        <w:tc>
          <w:tcPr>
            <w:tcW w:w="3193" w:type="dxa"/>
          </w:tcPr>
          <w:p w:rsidR="007813BB" w:rsidRPr="005C61DD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3294" w:type="dxa"/>
          </w:tcPr>
          <w:p w:rsidR="007813BB" w:rsidRPr="005C61DD" w:rsidRDefault="007813BB" w:rsidP="006A1C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планирования и проведения торгов</w:t>
            </w:r>
          </w:p>
        </w:tc>
        <w:tc>
          <w:tcPr>
            <w:tcW w:w="4070" w:type="dxa"/>
          </w:tcPr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13BB" w:rsidRDefault="007813BB" w:rsidP="006A1C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813BB" w:rsidRPr="00DB47A7" w:rsidRDefault="007813BB" w:rsidP="007813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7813BB" w:rsidRPr="00DB47A7" w:rsidSect="00555F43">
      <w:footerReference w:type="default" r:id="rId10"/>
      <w:pgSz w:w="11907" w:h="16840"/>
      <w:pgMar w:top="568" w:right="567" w:bottom="284" w:left="709" w:header="57" w:footer="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8EF" w:rsidRDefault="003108EF" w:rsidP="00361513">
      <w:pPr>
        <w:spacing w:after="0" w:line="240" w:lineRule="auto"/>
      </w:pPr>
      <w:r>
        <w:separator/>
      </w:r>
    </w:p>
  </w:endnote>
  <w:endnote w:type="continuationSeparator" w:id="0">
    <w:p w:rsidR="003108EF" w:rsidRDefault="003108EF" w:rsidP="0036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83633"/>
      <w:docPartObj>
        <w:docPartGallery w:val="Page Numbers (Bottom of Page)"/>
        <w:docPartUnique/>
      </w:docPartObj>
    </w:sdtPr>
    <w:sdtEndPr/>
    <w:sdtContent>
      <w:p w:rsidR="003108EF" w:rsidRDefault="003108E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3F52">
          <w:rPr>
            <w:noProof/>
          </w:rPr>
          <w:t>1</w:t>
        </w:r>
        <w:r>
          <w:fldChar w:fldCharType="end"/>
        </w:r>
      </w:p>
    </w:sdtContent>
  </w:sdt>
  <w:p w:rsidR="003108EF" w:rsidRDefault="003108E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8EF" w:rsidRDefault="003108EF" w:rsidP="00361513">
      <w:pPr>
        <w:spacing w:after="0" w:line="240" w:lineRule="auto"/>
      </w:pPr>
      <w:r>
        <w:separator/>
      </w:r>
    </w:p>
  </w:footnote>
  <w:footnote w:type="continuationSeparator" w:id="0">
    <w:p w:rsidR="003108EF" w:rsidRDefault="003108EF" w:rsidP="00361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0F41"/>
    <w:multiLevelType w:val="hybridMultilevel"/>
    <w:tmpl w:val="3B6AB888"/>
    <w:lvl w:ilvl="0" w:tplc="8B7EECC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0EBB50BE"/>
    <w:multiLevelType w:val="hybridMultilevel"/>
    <w:tmpl w:val="2A36BAC6"/>
    <w:lvl w:ilvl="0" w:tplc="9E40740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1A0E52BA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04293"/>
    <w:multiLevelType w:val="multilevel"/>
    <w:tmpl w:val="1DBAE6D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E913292"/>
    <w:multiLevelType w:val="hybridMultilevel"/>
    <w:tmpl w:val="94C8228A"/>
    <w:lvl w:ilvl="0" w:tplc="663A249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F866FE8"/>
    <w:multiLevelType w:val="hybridMultilevel"/>
    <w:tmpl w:val="9A94A59E"/>
    <w:lvl w:ilvl="0" w:tplc="DE7E127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471F3620"/>
    <w:multiLevelType w:val="hybridMultilevel"/>
    <w:tmpl w:val="D91A42B4"/>
    <w:lvl w:ilvl="0" w:tplc="C764ED4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48024B6A"/>
    <w:multiLevelType w:val="hybridMultilevel"/>
    <w:tmpl w:val="1F3EDED8"/>
    <w:lvl w:ilvl="0" w:tplc="853CC37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2746E"/>
    <w:multiLevelType w:val="hybridMultilevel"/>
    <w:tmpl w:val="3A565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037561"/>
    <w:multiLevelType w:val="hybridMultilevel"/>
    <w:tmpl w:val="3D880E24"/>
    <w:lvl w:ilvl="0" w:tplc="C59C9DF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58446791"/>
    <w:multiLevelType w:val="hybridMultilevel"/>
    <w:tmpl w:val="28A6C2BE"/>
    <w:lvl w:ilvl="0" w:tplc="125E167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2">
    <w:nsid w:val="5FAC1906"/>
    <w:multiLevelType w:val="hybridMultilevel"/>
    <w:tmpl w:val="8196BD72"/>
    <w:lvl w:ilvl="0" w:tplc="35F66D94">
      <w:start w:val="1"/>
      <w:numFmt w:val="bullet"/>
      <w:lvlText w:val="­"/>
      <w:lvlJc w:val="left"/>
      <w:pPr>
        <w:ind w:left="124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3">
    <w:nsid w:val="646D695F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CC76F7"/>
    <w:multiLevelType w:val="hybridMultilevel"/>
    <w:tmpl w:val="EB70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AC4C85"/>
    <w:multiLevelType w:val="hybridMultilevel"/>
    <w:tmpl w:val="2A36BAC6"/>
    <w:lvl w:ilvl="0" w:tplc="9E40740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0"/>
  </w:num>
  <w:num w:numId="5">
    <w:abstractNumId w:val="14"/>
  </w:num>
  <w:num w:numId="6">
    <w:abstractNumId w:val="11"/>
  </w:num>
  <w:num w:numId="7">
    <w:abstractNumId w:val="4"/>
  </w:num>
  <w:num w:numId="8">
    <w:abstractNumId w:val="10"/>
  </w:num>
  <w:num w:numId="9">
    <w:abstractNumId w:val="7"/>
  </w:num>
  <w:num w:numId="10">
    <w:abstractNumId w:val="5"/>
  </w:num>
  <w:num w:numId="11">
    <w:abstractNumId w:val="12"/>
  </w:num>
  <w:num w:numId="12">
    <w:abstractNumId w:val="6"/>
  </w:num>
  <w:num w:numId="13">
    <w:abstractNumId w:val="1"/>
  </w:num>
  <w:num w:numId="14">
    <w:abstractNumId w:val="15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CB"/>
    <w:rsid w:val="00042D1B"/>
    <w:rsid w:val="0008326B"/>
    <w:rsid w:val="00090321"/>
    <w:rsid w:val="000D5568"/>
    <w:rsid w:val="000D5971"/>
    <w:rsid w:val="000D79FF"/>
    <w:rsid w:val="00123255"/>
    <w:rsid w:val="001318CE"/>
    <w:rsid w:val="00137848"/>
    <w:rsid w:val="00155E9B"/>
    <w:rsid w:val="0016780C"/>
    <w:rsid w:val="001765A6"/>
    <w:rsid w:val="0020443E"/>
    <w:rsid w:val="002659F1"/>
    <w:rsid w:val="002671F2"/>
    <w:rsid w:val="002751D0"/>
    <w:rsid w:val="002D20C2"/>
    <w:rsid w:val="003108EF"/>
    <w:rsid w:val="00321491"/>
    <w:rsid w:val="00333F40"/>
    <w:rsid w:val="003514AD"/>
    <w:rsid w:val="00361513"/>
    <w:rsid w:val="003A5B66"/>
    <w:rsid w:val="003C188F"/>
    <w:rsid w:val="003C6A39"/>
    <w:rsid w:val="00403083"/>
    <w:rsid w:val="004203F3"/>
    <w:rsid w:val="00471A2A"/>
    <w:rsid w:val="004C0CAF"/>
    <w:rsid w:val="004E4331"/>
    <w:rsid w:val="004F681A"/>
    <w:rsid w:val="0050357B"/>
    <w:rsid w:val="0051711A"/>
    <w:rsid w:val="005330C1"/>
    <w:rsid w:val="0054252F"/>
    <w:rsid w:val="0055038D"/>
    <w:rsid w:val="00555F43"/>
    <w:rsid w:val="0056631A"/>
    <w:rsid w:val="005A49F7"/>
    <w:rsid w:val="005C0107"/>
    <w:rsid w:val="005C61DD"/>
    <w:rsid w:val="005E218C"/>
    <w:rsid w:val="00606D40"/>
    <w:rsid w:val="00632A24"/>
    <w:rsid w:val="00654785"/>
    <w:rsid w:val="00666A77"/>
    <w:rsid w:val="00676882"/>
    <w:rsid w:val="006A1A7F"/>
    <w:rsid w:val="006A1C11"/>
    <w:rsid w:val="006A6D55"/>
    <w:rsid w:val="006C0FFA"/>
    <w:rsid w:val="006C534E"/>
    <w:rsid w:val="006E5C11"/>
    <w:rsid w:val="006F3967"/>
    <w:rsid w:val="007078A6"/>
    <w:rsid w:val="0072488A"/>
    <w:rsid w:val="00736194"/>
    <w:rsid w:val="0075392E"/>
    <w:rsid w:val="00755F48"/>
    <w:rsid w:val="007813BB"/>
    <w:rsid w:val="007C1185"/>
    <w:rsid w:val="00854E1A"/>
    <w:rsid w:val="008B6969"/>
    <w:rsid w:val="008D4292"/>
    <w:rsid w:val="00906D5A"/>
    <w:rsid w:val="009961D7"/>
    <w:rsid w:val="009B14CB"/>
    <w:rsid w:val="009B231F"/>
    <w:rsid w:val="00A1612E"/>
    <w:rsid w:val="00A30D92"/>
    <w:rsid w:val="00A43C39"/>
    <w:rsid w:val="00A53F52"/>
    <w:rsid w:val="00A80DAA"/>
    <w:rsid w:val="00AA2CFC"/>
    <w:rsid w:val="00AC16E6"/>
    <w:rsid w:val="00AC4716"/>
    <w:rsid w:val="00AD3898"/>
    <w:rsid w:val="00B071E9"/>
    <w:rsid w:val="00B36B60"/>
    <w:rsid w:val="00B44C74"/>
    <w:rsid w:val="00B558FF"/>
    <w:rsid w:val="00B76763"/>
    <w:rsid w:val="00B936E0"/>
    <w:rsid w:val="00C016FC"/>
    <w:rsid w:val="00C34A82"/>
    <w:rsid w:val="00C41D59"/>
    <w:rsid w:val="00C63A63"/>
    <w:rsid w:val="00C7702D"/>
    <w:rsid w:val="00C82858"/>
    <w:rsid w:val="00CA4186"/>
    <w:rsid w:val="00CB027B"/>
    <w:rsid w:val="00CF51CD"/>
    <w:rsid w:val="00D06F3C"/>
    <w:rsid w:val="00D2271D"/>
    <w:rsid w:val="00D67830"/>
    <w:rsid w:val="00D76E8B"/>
    <w:rsid w:val="00DA2B31"/>
    <w:rsid w:val="00DB47A7"/>
    <w:rsid w:val="00DC533E"/>
    <w:rsid w:val="00DD0190"/>
    <w:rsid w:val="00DF6FCB"/>
    <w:rsid w:val="00E1340E"/>
    <w:rsid w:val="00E3343E"/>
    <w:rsid w:val="00E450F0"/>
    <w:rsid w:val="00E5169D"/>
    <w:rsid w:val="00E70578"/>
    <w:rsid w:val="00EC3628"/>
    <w:rsid w:val="00EF6244"/>
    <w:rsid w:val="00F16F8B"/>
    <w:rsid w:val="00F51C77"/>
    <w:rsid w:val="00F64179"/>
    <w:rsid w:val="00F67E36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D01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D01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AA2CF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3">
    <w:name w:val="Стиль3"/>
    <w:basedOn w:val="21"/>
    <w:rsid w:val="00F51C7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F51C7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51C77"/>
  </w:style>
  <w:style w:type="paragraph" w:styleId="aa">
    <w:name w:val="Balloon Text"/>
    <w:basedOn w:val="a"/>
    <w:link w:val="ab"/>
    <w:uiPriority w:val="99"/>
    <w:semiHidden/>
    <w:unhideWhenUsed/>
    <w:rsid w:val="00666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6A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D01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D01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AA2CF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3">
    <w:name w:val="Стиль3"/>
    <w:basedOn w:val="21"/>
    <w:rsid w:val="00F51C7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F51C7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51C77"/>
  </w:style>
  <w:style w:type="paragraph" w:styleId="aa">
    <w:name w:val="Balloon Text"/>
    <w:basedOn w:val="a"/>
    <w:link w:val="ab"/>
    <w:uiPriority w:val="99"/>
    <w:semiHidden/>
    <w:unhideWhenUsed/>
    <w:rsid w:val="00666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6A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3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0CC3E-64FA-48B0-8000-E8148606A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650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Alexey E. Kuzmin</cp:lastModifiedBy>
  <cp:revision>2</cp:revision>
  <cp:lastPrinted>2014-12-08T11:04:00Z</cp:lastPrinted>
  <dcterms:created xsi:type="dcterms:W3CDTF">2014-12-02T14:12:00Z</dcterms:created>
  <dcterms:modified xsi:type="dcterms:W3CDTF">2014-12-08T12:40:00Z</dcterms:modified>
</cp:coreProperties>
</file>