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8B8" w:rsidRPr="00061B98" w:rsidRDefault="007018B8" w:rsidP="008332DD">
      <w:pPr>
        <w:pStyle w:val="Heading1"/>
        <w:spacing w:before="0" w:beforeAutospacing="0" w:after="0" w:afterAutospacing="0"/>
        <w:jc w:val="center"/>
        <w:rPr>
          <w:kern w:val="0"/>
          <w:sz w:val="26"/>
          <w:szCs w:val="26"/>
        </w:rPr>
      </w:pPr>
      <w:r w:rsidRPr="00061B98">
        <w:rPr>
          <w:kern w:val="0"/>
          <w:sz w:val="26"/>
          <w:szCs w:val="26"/>
        </w:rPr>
        <w:t>Протокол № 1128 Р4/З-14-3</w:t>
      </w:r>
    </w:p>
    <w:p w:rsidR="007018B8" w:rsidRPr="00061B98" w:rsidRDefault="007018B8" w:rsidP="008332DD">
      <w:pPr>
        <w:pStyle w:val="BodyTextIndent3"/>
        <w:spacing w:after="0"/>
        <w:ind w:left="0"/>
        <w:jc w:val="center"/>
        <w:rPr>
          <w:b/>
          <w:bCs/>
          <w:sz w:val="26"/>
          <w:szCs w:val="26"/>
        </w:rPr>
      </w:pPr>
      <w:r w:rsidRPr="00061B98">
        <w:rPr>
          <w:b/>
          <w:bCs/>
          <w:sz w:val="26"/>
          <w:szCs w:val="26"/>
        </w:rPr>
        <w:t xml:space="preserve"> заседания закупочной комиссии АО «НИАЭП»</w:t>
      </w:r>
    </w:p>
    <w:p w:rsidR="007018B8" w:rsidRPr="00061B98" w:rsidRDefault="007018B8" w:rsidP="008332DD">
      <w:pPr>
        <w:jc w:val="center"/>
        <w:rPr>
          <w:b/>
          <w:bCs/>
          <w:sz w:val="26"/>
          <w:szCs w:val="26"/>
        </w:rPr>
      </w:pPr>
      <w:r w:rsidRPr="00061B98">
        <w:rPr>
          <w:b/>
          <w:bCs/>
          <w:sz w:val="26"/>
          <w:szCs w:val="26"/>
        </w:rPr>
        <w:t>по размещению заказов на поставку товаров, выполнение работ или оказание услуг по проведению преддоговорных переговоров по лоту № </w:t>
      </w:r>
      <w:r>
        <w:rPr>
          <w:b/>
          <w:bCs/>
          <w:sz w:val="26"/>
          <w:szCs w:val="26"/>
        </w:rPr>
        <w:t>1128 Р4/З-14 «Поставка деталей трубопроводов для сооружения энергоблока №4 Ростовской АЭС</w:t>
      </w:r>
      <w:r w:rsidRPr="00061B98">
        <w:rPr>
          <w:b/>
          <w:bCs/>
          <w:sz w:val="26"/>
          <w:szCs w:val="26"/>
        </w:rPr>
        <w:t>»</w:t>
      </w:r>
    </w:p>
    <w:p w:rsidR="007018B8" w:rsidRPr="008F1911" w:rsidRDefault="007018B8" w:rsidP="008332DD">
      <w:pPr>
        <w:jc w:val="center"/>
        <w:rPr>
          <w:b/>
        </w:rPr>
      </w:pPr>
    </w:p>
    <w:p w:rsidR="007018B8" w:rsidRPr="008F1911" w:rsidRDefault="007018B8" w:rsidP="00660C9E">
      <w:pPr>
        <w:pStyle w:val="BodyText"/>
        <w:spacing w:after="0"/>
        <w:jc w:val="center"/>
        <w:rPr>
          <w:bCs/>
          <w:noProof/>
        </w:rPr>
      </w:pPr>
      <w:r w:rsidRPr="008F1911">
        <w:rPr>
          <w:bCs/>
          <w:noProof/>
        </w:rPr>
        <w:t xml:space="preserve">г. Н.Новгород </w:t>
      </w:r>
      <w:r w:rsidRPr="008F1911">
        <w:rPr>
          <w:bCs/>
          <w:noProof/>
        </w:rPr>
        <w:tab/>
      </w:r>
      <w:r w:rsidRPr="008F1911">
        <w:rPr>
          <w:bCs/>
          <w:noProof/>
        </w:rPr>
        <w:tab/>
        <w:t xml:space="preserve">                                                                                  «</w:t>
      </w:r>
      <w:r w:rsidRPr="00DF25D5">
        <w:rPr>
          <w:bCs/>
          <w:noProof/>
        </w:rPr>
        <w:t>25</w:t>
      </w:r>
      <w:r w:rsidRPr="008F1911">
        <w:rPr>
          <w:bCs/>
          <w:noProof/>
        </w:rPr>
        <w:t xml:space="preserve">» </w:t>
      </w:r>
      <w:r>
        <w:rPr>
          <w:bCs/>
          <w:noProof/>
        </w:rPr>
        <w:t>н</w:t>
      </w:r>
      <w:r w:rsidRPr="008F1911">
        <w:rPr>
          <w:bCs/>
          <w:noProof/>
        </w:rPr>
        <w:t>оября 2014 г.</w:t>
      </w:r>
    </w:p>
    <w:p w:rsidR="007018B8" w:rsidRPr="008F1911" w:rsidRDefault="007018B8" w:rsidP="00660C9E">
      <w:pPr>
        <w:pStyle w:val="BodyText"/>
        <w:spacing w:after="0"/>
        <w:jc w:val="center"/>
        <w:rPr>
          <w:bCs/>
          <w:noProof/>
        </w:rPr>
      </w:pPr>
    </w:p>
    <w:p w:rsidR="007018B8" w:rsidRPr="008F1911" w:rsidRDefault="007018B8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Время начала заседания  закупочной комиссии 10 часов 00 минут (время московское).</w:t>
      </w:r>
    </w:p>
    <w:p w:rsidR="007018B8" w:rsidRPr="008F1911" w:rsidRDefault="007018B8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Время окончания заседания закупочной комиссии 11 часов 00 минут (время московское).</w:t>
      </w:r>
    </w:p>
    <w:p w:rsidR="007018B8" w:rsidRPr="008F1911" w:rsidRDefault="007018B8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Заказчик: акционерное общество НИЖЕГОРОДСКАЯ ИНЖИНИРИНГОВАЯ КОМПАНИЯ «АТОМЭНЕРГОПРОЕКТ»</w:t>
      </w:r>
    </w:p>
    <w:p w:rsidR="007018B8" w:rsidRPr="008F1911" w:rsidRDefault="007018B8" w:rsidP="00061B98">
      <w:pPr>
        <w:autoSpaceDE w:val="0"/>
        <w:autoSpaceDN w:val="0"/>
        <w:adjustRightInd w:val="0"/>
        <w:spacing w:line="360" w:lineRule="auto"/>
        <w:ind w:right="306" w:firstLine="539"/>
        <w:jc w:val="both"/>
        <w:rPr>
          <w:i/>
        </w:rPr>
      </w:pPr>
      <w:r w:rsidRPr="008F1911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8F1911">
          <w:rPr>
            <w:i/>
          </w:rPr>
          <w:t>603006, г</w:t>
        </w:r>
      </w:smartTag>
      <w:r w:rsidRPr="008F1911">
        <w:rPr>
          <w:i/>
        </w:rPr>
        <w:t>. Н.Новгород, пл. Свободы, д. 3.</w:t>
      </w:r>
    </w:p>
    <w:p w:rsidR="007018B8" w:rsidRDefault="007018B8" w:rsidP="00061B98">
      <w:pPr>
        <w:widowControl w:val="0"/>
        <w:spacing w:line="360" w:lineRule="auto"/>
        <w:outlineLvl w:val="0"/>
      </w:pPr>
      <w:r>
        <w:rPr>
          <w:b/>
          <w:bCs/>
        </w:rPr>
        <w:t>В заседании принимают участие:</w:t>
      </w:r>
      <w: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018B8" w:rsidTr="00E10CCF">
        <w:trPr>
          <w:trHeight w:val="173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</w:rPr>
              <w:t>Должность</w:t>
            </w:r>
          </w:p>
        </w:tc>
      </w:tr>
      <w:tr w:rsidR="007018B8" w:rsidTr="00E10CCF">
        <w:trPr>
          <w:trHeight w:val="299"/>
        </w:trPr>
        <w:tc>
          <w:tcPr>
            <w:tcW w:w="10206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018B8" w:rsidTr="00E10CCF">
        <w:trPr>
          <w:trHeight w:val="515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Старший вице-президент-директор по проектированию АО «НИАЭП»</w:t>
            </w:r>
          </w:p>
        </w:tc>
      </w:tr>
      <w:tr w:rsidR="007018B8" w:rsidTr="00E10CCF">
        <w:trPr>
          <w:trHeight w:val="289"/>
        </w:trPr>
        <w:tc>
          <w:tcPr>
            <w:tcW w:w="10206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smartTag w:uri="urn:schemas-microsoft-com:office:smarttags" w:element="PersonName">
              <w:r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</w:pPr>
            <w:r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7018B8" w:rsidTr="00E10CCF">
        <w:trPr>
          <w:trHeight w:val="265"/>
        </w:trPr>
        <w:tc>
          <w:tcPr>
            <w:tcW w:w="10206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</w:pPr>
            <w:r>
              <w:rPr>
                <w:color w:val="000000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Заместитель главного инженера АО «НИАЭП»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Начальник управления комплектации АО «НИАЭП»</w:t>
            </w:r>
          </w:p>
        </w:tc>
      </w:tr>
      <w:tr w:rsidR="007018B8" w:rsidTr="00E10CCF">
        <w:trPr>
          <w:trHeight w:val="423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</w:pPr>
            <w:r>
              <w:rPr>
                <w:color w:val="000000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</w:pPr>
            <w:hyperlink r:id="rId7" w:history="1">
              <w:r>
                <w:rPr>
                  <w:rStyle w:val="Hyperlink"/>
                  <w:color w:val="000000"/>
                </w:rPr>
                <w:t>Лимаренко</w:t>
              </w:r>
            </w:hyperlink>
            <w:r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</w:pPr>
            <w:hyperlink r:id="rId8" w:history="1">
              <w:r>
                <w:rPr>
                  <w:rStyle w:val="Hyperlink"/>
                  <w:color w:val="000000"/>
                </w:rPr>
                <w:t>Начальник отдела</w:t>
              </w:r>
            </w:hyperlink>
            <w:r>
              <w:rPr>
                <w:color w:val="000000"/>
              </w:rPr>
              <w:t xml:space="preserve"> контроля договорных обязательств СМР АО «НИАЭП»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smartTag w:uri="urn:schemas-microsoft-com:office:smarttags" w:element="PersonName">
              <w:r>
                <w:rPr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</w:pPr>
            <w:r>
              <w:rPr>
                <w:color w:val="000000"/>
              </w:rPr>
              <w:t>Начальник финансового отдела АО «НИАЭП»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smartTag w:uri="urn:schemas-microsoft-com:office:smarttags" w:element="PersonName">
              <w:r>
                <w:t>Чиликин Роман Витальевич</w:t>
              </w:r>
            </w:smartTag>
          </w:p>
        </w:tc>
        <w:tc>
          <w:tcPr>
            <w:tcW w:w="7371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color w:val="000000"/>
              </w:rPr>
            </w:pPr>
            <w:r>
              <w:t>Начальник отдела договорной работы управления договорной работы АО «НИАЭП»</w:t>
            </w:r>
          </w:p>
        </w:tc>
      </w:tr>
      <w:tr w:rsidR="007018B8" w:rsidTr="00E10CCF">
        <w:trPr>
          <w:trHeight w:val="220"/>
        </w:trPr>
        <w:tc>
          <w:tcPr>
            <w:tcW w:w="10206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7018B8" w:rsidTr="00E10CCF">
        <w:trPr>
          <w:trHeight w:val="420"/>
        </w:trPr>
        <w:tc>
          <w:tcPr>
            <w:tcW w:w="2835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</w:pPr>
            <w:smartTag w:uri="urn:schemas-microsoft-com:office:smarttags" w:element="PersonName">
              <w:r>
                <w:rPr>
                  <w:color w:val="000000"/>
                </w:rPr>
                <w:t>Белоусова Ольга Александровна</w:t>
              </w:r>
            </w:smartTag>
          </w:p>
        </w:tc>
        <w:tc>
          <w:tcPr>
            <w:tcW w:w="7371" w:type="dxa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</w:pPr>
            <w:r>
              <w:rPr>
                <w:color w:val="000000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018B8" w:rsidRDefault="007018B8" w:rsidP="00061B98">
      <w:pPr>
        <w:widowControl w:val="0"/>
        <w:spacing w:line="20" w:lineRule="atLeast"/>
        <w:rPr>
          <w:highlight w:val="yellow"/>
        </w:rPr>
      </w:pPr>
    </w:p>
    <w:p w:rsidR="007018B8" w:rsidRDefault="007018B8" w:rsidP="00061B98">
      <w:pPr>
        <w:widowControl w:val="0"/>
        <w:spacing w:line="360" w:lineRule="auto"/>
        <w:ind w:firstLine="539"/>
      </w:pPr>
      <w:r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7018B8" w:rsidRDefault="007018B8" w:rsidP="001D35B7">
      <w:pPr>
        <w:spacing w:line="360" w:lineRule="auto"/>
        <w:ind w:firstLine="709"/>
        <w:jc w:val="both"/>
        <w:rPr>
          <w:b/>
        </w:rPr>
      </w:pPr>
    </w:p>
    <w:p w:rsidR="007018B8" w:rsidRPr="008F1911" w:rsidRDefault="007018B8" w:rsidP="001D35B7">
      <w:pPr>
        <w:spacing w:line="360" w:lineRule="auto"/>
        <w:ind w:firstLine="709"/>
        <w:jc w:val="both"/>
        <w:rPr>
          <w:b/>
        </w:rPr>
      </w:pPr>
      <w:r w:rsidRPr="008F1911">
        <w:rPr>
          <w:b/>
        </w:rPr>
        <w:t>Повестка дня:</w:t>
      </w:r>
    </w:p>
    <w:p w:rsidR="007018B8" w:rsidRPr="008F1911" w:rsidRDefault="007018B8" w:rsidP="00061B98">
      <w:pPr>
        <w:spacing w:line="360" w:lineRule="auto"/>
        <w:ind w:firstLine="851"/>
        <w:jc w:val="both"/>
      </w:pPr>
      <w:r w:rsidRPr="008F1911">
        <w:t xml:space="preserve"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</w:t>
      </w:r>
      <w:r w:rsidRPr="009D6AD9">
        <w:t xml:space="preserve">             </w:t>
      </w:r>
      <w:r w:rsidRPr="00FA3851">
        <w:t>№ </w:t>
      </w:r>
      <w:r w:rsidRPr="00DF25D5">
        <w:t>1128 Р4/З-14 Поставка деталей трубопроводов для сооружения энергоблока №4 Ростовской АЭС</w:t>
      </w:r>
      <w:r w:rsidRPr="00FA3851">
        <w:t>»</w:t>
      </w:r>
      <w:r w:rsidRPr="008F1911">
        <w:t xml:space="preserve"> с </w:t>
      </w:r>
      <w:r>
        <w:t>ООО «</w:t>
      </w:r>
      <w:r>
        <w:rPr>
          <w:sz w:val="26"/>
          <w:szCs w:val="26"/>
        </w:rPr>
        <w:t>Белэнергомаш-БЗЭМ</w:t>
      </w:r>
      <w:r>
        <w:t>»</w:t>
      </w:r>
      <w:r>
        <w:rPr>
          <w:sz w:val="26"/>
          <w:szCs w:val="26"/>
        </w:rPr>
        <w:t xml:space="preserve"> </w:t>
      </w:r>
      <w:r w:rsidRPr="008F1911">
        <w:t xml:space="preserve"> по снижению цены договора, предложенной в заявке: </w:t>
      </w:r>
      <w:r>
        <w:rPr>
          <w:sz w:val="26"/>
          <w:szCs w:val="26"/>
        </w:rPr>
        <w:t>4 851 142,69 (Четыре миллиона восемьсот пятьдесят одна тысяча сто сорок два) рубля 69 копеек, включая НДС</w:t>
      </w:r>
      <w:r w:rsidRPr="00CA67CE">
        <w:t>.</w:t>
      </w:r>
    </w:p>
    <w:p w:rsidR="007018B8" w:rsidRPr="008F1911" w:rsidRDefault="007018B8" w:rsidP="00CA67CE">
      <w:pPr>
        <w:spacing w:before="120" w:line="360" w:lineRule="auto"/>
        <w:ind w:firstLine="720"/>
        <w:jc w:val="both"/>
        <w:rPr>
          <w:b/>
        </w:rPr>
      </w:pPr>
      <w:r w:rsidRPr="008F1911">
        <w:rPr>
          <w:b/>
        </w:rPr>
        <w:t>Рассмотрели:</w:t>
      </w:r>
    </w:p>
    <w:p w:rsidR="007018B8" w:rsidRPr="002E3F07" w:rsidRDefault="007018B8" w:rsidP="00F33C83">
      <w:pPr>
        <w:spacing w:line="360" w:lineRule="auto"/>
        <w:ind w:firstLine="851"/>
        <w:jc w:val="both"/>
      </w:pPr>
      <w:r w:rsidRPr="002E3F07">
        <w:t>По результатам проведенных преддоговорных переговоров, участник конкурса ООО «</w:t>
      </w:r>
      <w:r w:rsidRPr="003C7A4D">
        <w:t>Белэнергомаш-БЗЭМ</w:t>
      </w:r>
      <w:r w:rsidRPr="002E3F07">
        <w:t>»  (</w:t>
      </w:r>
      <w:r w:rsidRPr="003C7A4D">
        <w:t>308000, Россия, Белгородская область, г. Белгород, Преображенская, д. 188</w:t>
      </w:r>
      <w:r w:rsidRPr="002E3F07">
        <w:t>) предложил снизить цену договора, предложенную в заявке, с</w:t>
      </w:r>
      <w:r>
        <w:t> </w:t>
      </w:r>
      <w:r w:rsidRPr="003C7A4D">
        <w:t>4 851 142,69 (Четыре миллиона восемьсот пятьдесят одна тысяча сто сорок два) рубля 69 копеек, включая НДС</w:t>
      </w:r>
      <w:r w:rsidRPr="002E3F07">
        <w:t xml:space="preserve">, до </w:t>
      </w:r>
      <w:r>
        <w:t>4 839 936,19</w:t>
      </w:r>
      <w:r w:rsidRPr="002E3F07">
        <w:t xml:space="preserve"> (</w:t>
      </w:r>
      <w:r w:rsidRPr="00DF25D5">
        <w:t>Четыре миллиона восемьсот тридцать девять тысяч девятьсот тридцать шесть</w:t>
      </w:r>
      <w:r w:rsidRPr="002E3F07">
        <w:t xml:space="preserve">) рублей </w:t>
      </w:r>
      <w:r>
        <w:t>19</w:t>
      </w:r>
      <w:r w:rsidRPr="002E3F07">
        <w:t xml:space="preserve"> копеек, включая НДС (письмо от 2</w:t>
      </w:r>
      <w:r>
        <w:t>0</w:t>
      </w:r>
      <w:r w:rsidRPr="002E3F07">
        <w:t>.1</w:t>
      </w:r>
      <w:r>
        <w:t>1</w:t>
      </w:r>
      <w:r w:rsidRPr="002E3F07">
        <w:t>.2014г. № </w:t>
      </w:r>
      <w:r>
        <w:t>913к</w:t>
      </w:r>
      <w:r w:rsidRPr="002E3F07">
        <w:t xml:space="preserve">). </w:t>
      </w:r>
      <w:r w:rsidRPr="003C7A4D">
        <w:t>Сроки и объемы поставки товара – в соответствии со Спецификацией, приведенной в конкурсной документации</w:t>
      </w:r>
      <w:r>
        <w:t>.</w:t>
      </w:r>
    </w:p>
    <w:p w:rsidR="007018B8" w:rsidRDefault="007018B8" w:rsidP="00061B98">
      <w:pPr>
        <w:widowControl w:val="0"/>
        <w:spacing w:line="20" w:lineRule="atLeast"/>
        <w:ind w:firstLine="540"/>
        <w:rPr>
          <w:b/>
        </w:rPr>
      </w:pPr>
    </w:p>
    <w:p w:rsidR="007018B8" w:rsidRDefault="007018B8" w:rsidP="00061B98">
      <w:pPr>
        <w:widowControl w:val="0"/>
        <w:spacing w:line="20" w:lineRule="atLeast"/>
        <w:ind w:firstLine="540"/>
        <w:rPr>
          <w:b/>
        </w:rPr>
      </w:pPr>
      <w:r>
        <w:rPr>
          <w:b/>
        </w:rPr>
        <w:t>Закупочная комиссия:</w:t>
      </w:r>
    </w:p>
    <w:p w:rsidR="007018B8" w:rsidRDefault="007018B8" w:rsidP="00061B98">
      <w:pPr>
        <w:widowControl w:val="0"/>
        <w:spacing w:line="20" w:lineRule="atLeast"/>
        <w:ind w:firstLine="540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018B8" w:rsidTr="00E10CCF">
        <w:trPr>
          <w:trHeight w:val="293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Подпись</w:t>
            </w:r>
          </w:p>
        </w:tc>
      </w:tr>
      <w:tr w:rsidR="007018B8" w:rsidTr="00E10CCF">
        <w:trPr>
          <w:trHeight w:val="269"/>
        </w:trPr>
        <w:tc>
          <w:tcPr>
            <w:tcW w:w="9900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018B8" w:rsidTr="00E10CCF">
        <w:trPr>
          <w:trHeight w:val="404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</w:p>
        </w:tc>
      </w:tr>
      <w:tr w:rsidR="007018B8" w:rsidTr="00E10CCF">
        <w:trPr>
          <w:trHeight w:val="237"/>
        </w:trPr>
        <w:tc>
          <w:tcPr>
            <w:tcW w:w="9900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jc w:val="both"/>
              <w:rPr>
                <w:color w:val="000000"/>
                <w:highlight w:val="yellow"/>
              </w:rPr>
            </w:pPr>
            <w:smartTag w:uri="urn:schemas-microsoft-com:office:smarttags" w:element="PersonName">
              <w:r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234"/>
        </w:trPr>
        <w:tc>
          <w:tcPr>
            <w:tcW w:w="9900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</w:pPr>
            <w:hyperlink r:id="rId9" w:history="1">
              <w:r>
                <w:rPr>
                  <w:rStyle w:val="Hyperlink"/>
                  <w:color w:val="000000"/>
                </w:rPr>
                <w:t>Лимаренко</w:t>
              </w:r>
            </w:hyperlink>
            <w:r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smartTag w:uri="urn:schemas-microsoft-com:office:smarttags" w:element="PersonName">
              <w:r>
                <w:rPr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spacing w:line="20" w:lineRule="atLeast"/>
              <w:rPr>
                <w:color w:val="000000"/>
              </w:rPr>
            </w:pPr>
            <w:smartTag w:uri="urn:schemas-microsoft-com:office:smarttags" w:element="PersonName">
              <w:r>
                <w:t>Чиликин Роман Витальевич</w:t>
              </w:r>
            </w:smartTag>
          </w:p>
        </w:tc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7018B8" w:rsidTr="00E10CCF">
        <w:trPr>
          <w:trHeight w:val="245"/>
        </w:trPr>
        <w:tc>
          <w:tcPr>
            <w:tcW w:w="9900" w:type="dxa"/>
            <w:gridSpan w:val="2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7018B8" w:rsidTr="00E10CCF">
        <w:trPr>
          <w:trHeight w:val="432"/>
        </w:trPr>
        <w:tc>
          <w:tcPr>
            <w:tcW w:w="4950" w:type="dxa"/>
            <w:vAlign w:val="center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highlight w:val="yellow"/>
              </w:rPr>
            </w:pPr>
            <w:smartTag w:uri="urn:schemas-microsoft-com:office:smarttags" w:element="PersonName">
              <w:r>
                <w:rPr>
                  <w:color w:val="000000"/>
                </w:rPr>
                <w:t>Белоусова Ольга Александровна</w:t>
              </w:r>
            </w:smartTag>
          </w:p>
        </w:tc>
        <w:tc>
          <w:tcPr>
            <w:tcW w:w="4950" w:type="dxa"/>
          </w:tcPr>
          <w:p w:rsidR="007018B8" w:rsidRDefault="007018B8" w:rsidP="00E10CCF">
            <w:pPr>
              <w:widowControl w:val="0"/>
              <w:autoSpaceDE w:val="0"/>
              <w:autoSpaceDN w:val="0"/>
              <w:adjustRightInd w:val="0"/>
              <w:spacing w:line="20" w:lineRule="atLeast"/>
              <w:jc w:val="both"/>
            </w:pPr>
          </w:p>
        </w:tc>
      </w:tr>
    </w:tbl>
    <w:p w:rsidR="007018B8" w:rsidRDefault="007018B8" w:rsidP="00061B98">
      <w:pPr>
        <w:widowControl w:val="0"/>
        <w:spacing w:line="20" w:lineRule="atLeast"/>
        <w:rPr>
          <w:sz w:val="20"/>
          <w:szCs w:val="20"/>
        </w:rPr>
      </w:pPr>
      <w:r>
        <w:rPr>
          <w:sz w:val="20"/>
          <w:szCs w:val="20"/>
        </w:rPr>
        <w:t>Морозова А.В., 36-17</w:t>
      </w:r>
    </w:p>
    <w:p w:rsidR="007018B8" w:rsidRPr="000F388D" w:rsidRDefault="007018B8" w:rsidP="00061B98">
      <w:pPr>
        <w:widowControl w:val="0"/>
        <w:spacing w:line="20" w:lineRule="atLeast"/>
      </w:pPr>
    </w:p>
    <w:sectPr w:rsidR="007018B8" w:rsidRPr="000F388D" w:rsidSect="00061B98">
      <w:footerReference w:type="default" r:id="rId10"/>
      <w:pgSz w:w="11906" w:h="16838"/>
      <w:pgMar w:top="851" w:right="748" w:bottom="851" w:left="1134" w:header="709" w:footer="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B8" w:rsidRDefault="007018B8" w:rsidP="00C94997">
      <w:r>
        <w:separator/>
      </w:r>
    </w:p>
  </w:endnote>
  <w:endnote w:type="continuationSeparator" w:id="0">
    <w:p w:rsidR="007018B8" w:rsidRDefault="007018B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8B8" w:rsidRDefault="007018B8" w:rsidP="001A1E6C">
    <w:pPr>
      <w:pStyle w:val="Footer"/>
      <w:framePr w:wrap="around" w:vAnchor="page" w:hAnchor="page" w:x="11221" w:y="1596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018B8" w:rsidRPr="00DF25D5" w:rsidRDefault="007018B8" w:rsidP="00DF25D5">
    <w:pPr>
      <w:pStyle w:val="Heading1"/>
      <w:spacing w:before="0" w:beforeAutospacing="0" w:after="0" w:afterAutospacing="0"/>
      <w:jc w:val="center"/>
      <w:rPr>
        <w:b w:val="0"/>
        <w:sz w:val="16"/>
        <w:szCs w:val="16"/>
      </w:rPr>
    </w:pPr>
    <w:r w:rsidRPr="00DF25D5">
      <w:rPr>
        <w:b w:val="0"/>
        <w:sz w:val="16"/>
        <w:szCs w:val="16"/>
      </w:rPr>
      <w:t>Протокол № 1128 Р4/З-14-3</w:t>
    </w:r>
  </w:p>
  <w:p w:rsidR="007018B8" w:rsidRPr="00DF25D5" w:rsidRDefault="007018B8" w:rsidP="00DF25D5">
    <w:pPr>
      <w:pStyle w:val="BodyTextIndent3"/>
      <w:spacing w:after="0"/>
      <w:ind w:left="0"/>
      <w:jc w:val="center"/>
      <w:rPr>
        <w:bCs/>
        <w:kern w:val="36"/>
      </w:rPr>
    </w:pPr>
    <w:r w:rsidRPr="00DF25D5">
      <w:rPr>
        <w:bCs/>
        <w:kern w:val="36"/>
      </w:rPr>
      <w:t xml:space="preserve"> заседания закупочной комиссии АО «НИАЭП»</w:t>
    </w:r>
  </w:p>
  <w:p w:rsidR="007018B8" w:rsidRPr="00DF25D5" w:rsidRDefault="007018B8" w:rsidP="00DF25D5">
    <w:pPr>
      <w:jc w:val="center"/>
      <w:rPr>
        <w:bCs/>
        <w:kern w:val="36"/>
        <w:sz w:val="16"/>
        <w:szCs w:val="16"/>
      </w:rPr>
    </w:pPr>
    <w:r w:rsidRPr="00DF25D5">
      <w:rPr>
        <w:bCs/>
        <w:kern w:val="36"/>
        <w:sz w:val="16"/>
        <w:szCs w:val="16"/>
      </w:rPr>
      <w:t>по размещению заказов на поставку товаров, выполнение работ или оказание услуг по проведению преддоговорных переговоров по лоту № </w:t>
    </w:r>
    <w:r w:rsidRPr="00DF25D5">
      <w:rPr>
        <w:bCs/>
        <w:sz w:val="16"/>
        <w:szCs w:val="16"/>
      </w:rPr>
      <w:t>1128 Р4/З-14 «Поставка деталей трубопроводов для сооружения энергоблока №4 Ростовской АЭС</w:t>
    </w:r>
    <w:r w:rsidRPr="00DF25D5">
      <w:rPr>
        <w:bCs/>
        <w:kern w:val="36"/>
        <w:sz w:val="16"/>
        <w:szCs w:val="16"/>
      </w:rPr>
      <w:t>»</w:t>
    </w:r>
  </w:p>
  <w:p w:rsidR="007018B8" w:rsidRPr="00DF25D5" w:rsidRDefault="007018B8" w:rsidP="005935CD">
    <w:pPr>
      <w:pStyle w:val="Heading1"/>
      <w:spacing w:before="0" w:beforeAutospacing="0" w:after="0" w:afterAutospacing="0"/>
      <w:rPr>
        <w:b w:val="0"/>
        <w:color w:val="FF0000"/>
        <w:sz w:val="16"/>
        <w:szCs w:val="16"/>
      </w:rPr>
    </w:pPr>
  </w:p>
  <w:p w:rsidR="007018B8" w:rsidRPr="008F1911" w:rsidRDefault="007018B8" w:rsidP="001E15D2">
    <w:pPr>
      <w:pStyle w:val="Heading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B8" w:rsidRDefault="007018B8" w:rsidP="00C94997">
      <w:r>
        <w:separator/>
      </w:r>
    </w:p>
  </w:footnote>
  <w:footnote w:type="continuationSeparator" w:id="0">
    <w:p w:rsidR="007018B8" w:rsidRDefault="007018B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3270"/>
    <w:rsid w:val="00003B30"/>
    <w:rsid w:val="00005D47"/>
    <w:rsid w:val="00011345"/>
    <w:rsid w:val="00014F24"/>
    <w:rsid w:val="00031E08"/>
    <w:rsid w:val="0003733D"/>
    <w:rsid w:val="00050903"/>
    <w:rsid w:val="000566D2"/>
    <w:rsid w:val="00061B98"/>
    <w:rsid w:val="00061E32"/>
    <w:rsid w:val="000636A1"/>
    <w:rsid w:val="00066916"/>
    <w:rsid w:val="00070972"/>
    <w:rsid w:val="0007553C"/>
    <w:rsid w:val="0009541D"/>
    <w:rsid w:val="000A6457"/>
    <w:rsid w:val="000A6609"/>
    <w:rsid w:val="000A799E"/>
    <w:rsid w:val="000B0495"/>
    <w:rsid w:val="000B14F0"/>
    <w:rsid w:val="000C00BE"/>
    <w:rsid w:val="000C738D"/>
    <w:rsid w:val="000D4CC5"/>
    <w:rsid w:val="000E61BF"/>
    <w:rsid w:val="000F2B98"/>
    <w:rsid w:val="000F388D"/>
    <w:rsid w:val="000F478F"/>
    <w:rsid w:val="0010180C"/>
    <w:rsid w:val="00123511"/>
    <w:rsid w:val="001241D5"/>
    <w:rsid w:val="00127EDD"/>
    <w:rsid w:val="00136469"/>
    <w:rsid w:val="00137608"/>
    <w:rsid w:val="00146596"/>
    <w:rsid w:val="00146737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C41"/>
    <w:rsid w:val="00216068"/>
    <w:rsid w:val="00222B0E"/>
    <w:rsid w:val="00223976"/>
    <w:rsid w:val="00230B27"/>
    <w:rsid w:val="00233FFE"/>
    <w:rsid w:val="0023416B"/>
    <w:rsid w:val="00245CA5"/>
    <w:rsid w:val="00255D33"/>
    <w:rsid w:val="002602B8"/>
    <w:rsid w:val="00272B49"/>
    <w:rsid w:val="002744C9"/>
    <w:rsid w:val="00275380"/>
    <w:rsid w:val="002758C1"/>
    <w:rsid w:val="0028680B"/>
    <w:rsid w:val="00292FBB"/>
    <w:rsid w:val="002A1B8B"/>
    <w:rsid w:val="002A53EA"/>
    <w:rsid w:val="002B32A6"/>
    <w:rsid w:val="002C5C08"/>
    <w:rsid w:val="002D5D2F"/>
    <w:rsid w:val="002E3F07"/>
    <w:rsid w:val="002E4E63"/>
    <w:rsid w:val="00303469"/>
    <w:rsid w:val="003055B8"/>
    <w:rsid w:val="00314A07"/>
    <w:rsid w:val="00317D5D"/>
    <w:rsid w:val="00321D8D"/>
    <w:rsid w:val="00324574"/>
    <w:rsid w:val="00330684"/>
    <w:rsid w:val="003317BE"/>
    <w:rsid w:val="0033218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C7A4D"/>
    <w:rsid w:val="003D131D"/>
    <w:rsid w:val="003D3B6E"/>
    <w:rsid w:val="003F3B3F"/>
    <w:rsid w:val="0044354F"/>
    <w:rsid w:val="004627C6"/>
    <w:rsid w:val="0047169C"/>
    <w:rsid w:val="00481409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9274D"/>
    <w:rsid w:val="005935CD"/>
    <w:rsid w:val="005A07BB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1D05"/>
    <w:rsid w:val="00644D57"/>
    <w:rsid w:val="00660C9E"/>
    <w:rsid w:val="0067738A"/>
    <w:rsid w:val="00686912"/>
    <w:rsid w:val="006939FE"/>
    <w:rsid w:val="00697094"/>
    <w:rsid w:val="006A468F"/>
    <w:rsid w:val="006B4B65"/>
    <w:rsid w:val="006B7D5E"/>
    <w:rsid w:val="006C2AF1"/>
    <w:rsid w:val="006C34A2"/>
    <w:rsid w:val="006D441C"/>
    <w:rsid w:val="006D4FE1"/>
    <w:rsid w:val="006E295E"/>
    <w:rsid w:val="006E7BBE"/>
    <w:rsid w:val="006F127B"/>
    <w:rsid w:val="006F320E"/>
    <w:rsid w:val="0070045F"/>
    <w:rsid w:val="007018B8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5C44"/>
    <w:rsid w:val="00746C92"/>
    <w:rsid w:val="00746C9A"/>
    <w:rsid w:val="00752215"/>
    <w:rsid w:val="00761C92"/>
    <w:rsid w:val="0076261F"/>
    <w:rsid w:val="007725A3"/>
    <w:rsid w:val="00774DE8"/>
    <w:rsid w:val="00783254"/>
    <w:rsid w:val="00783AA8"/>
    <w:rsid w:val="00784D50"/>
    <w:rsid w:val="007C4B90"/>
    <w:rsid w:val="007D09D4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0FA9"/>
    <w:rsid w:val="008477EA"/>
    <w:rsid w:val="00863116"/>
    <w:rsid w:val="008715BD"/>
    <w:rsid w:val="008926FF"/>
    <w:rsid w:val="00896A42"/>
    <w:rsid w:val="008B6A5C"/>
    <w:rsid w:val="008B79E0"/>
    <w:rsid w:val="008C2D9B"/>
    <w:rsid w:val="008D7599"/>
    <w:rsid w:val="008E5822"/>
    <w:rsid w:val="008F1911"/>
    <w:rsid w:val="008F536E"/>
    <w:rsid w:val="00910A3F"/>
    <w:rsid w:val="009117BA"/>
    <w:rsid w:val="009269D3"/>
    <w:rsid w:val="00936484"/>
    <w:rsid w:val="00942061"/>
    <w:rsid w:val="009432EE"/>
    <w:rsid w:val="0094601B"/>
    <w:rsid w:val="00957306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4B5F"/>
    <w:rsid w:val="009D6AD9"/>
    <w:rsid w:val="009D79C9"/>
    <w:rsid w:val="009E1EB0"/>
    <w:rsid w:val="009E2603"/>
    <w:rsid w:val="009E3261"/>
    <w:rsid w:val="009E3C73"/>
    <w:rsid w:val="009E7BB1"/>
    <w:rsid w:val="009F035E"/>
    <w:rsid w:val="009F751D"/>
    <w:rsid w:val="00A0100B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2BCB"/>
    <w:rsid w:val="00A53C9C"/>
    <w:rsid w:val="00A56392"/>
    <w:rsid w:val="00A63009"/>
    <w:rsid w:val="00A863AA"/>
    <w:rsid w:val="00AB7B16"/>
    <w:rsid w:val="00AC5CD0"/>
    <w:rsid w:val="00AD42E9"/>
    <w:rsid w:val="00AF4E9C"/>
    <w:rsid w:val="00B01DE1"/>
    <w:rsid w:val="00B160E4"/>
    <w:rsid w:val="00B378E7"/>
    <w:rsid w:val="00B402BB"/>
    <w:rsid w:val="00B51FDB"/>
    <w:rsid w:val="00B54866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31AD"/>
    <w:rsid w:val="00C94997"/>
    <w:rsid w:val="00C97B4B"/>
    <w:rsid w:val="00CA55EE"/>
    <w:rsid w:val="00CA62FE"/>
    <w:rsid w:val="00CA67CE"/>
    <w:rsid w:val="00CB2240"/>
    <w:rsid w:val="00CC69B2"/>
    <w:rsid w:val="00CD2676"/>
    <w:rsid w:val="00CD4E92"/>
    <w:rsid w:val="00CD4FC2"/>
    <w:rsid w:val="00CE21C3"/>
    <w:rsid w:val="00CE2B7E"/>
    <w:rsid w:val="00CE31C3"/>
    <w:rsid w:val="00D11505"/>
    <w:rsid w:val="00D274A6"/>
    <w:rsid w:val="00D47845"/>
    <w:rsid w:val="00D54F14"/>
    <w:rsid w:val="00D5577E"/>
    <w:rsid w:val="00D5668E"/>
    <w:rsid w:val="00D617E2"/>
    <w:rsid w:val="00D71203"/>
    <w:rsid w:val="00D72722"/>
    <w:rsid w:val="00D85906"/>
    <w:rsid w:val="00DA2EEA"/>
    <w:rsid w:val="00DA78E7"/>
    <w:rsid w:val="00DB5DD1"/>
    <w:rsid w:val="00DD00B0"/>
    <w:rsid w:val="00DD343F"/>
    <w:rsid w:val="00DE334C"/>
    <w:rsid w:val="00DE7DEF"/>
    <w:rsid w:val="00DF0A77"/>
    <w:rsid w:val="00DF25D5"/>
    <w:rsid w:val="00DF4A6E"/>
    <w:rsid w:val="00DF5B29"/>
    <w:rsid w:val="00DF7896"/>
    <w:rsid w:val="00DF7CB4"/>
    <w:rsid w:val="00E042FD"/>
    <w:rsid w:val="00E053E1"/>
    <w:rsid w:val="00E10CCF"/>
    <w:rsid w:val="00E12016"/>
    <w:rsid w:val="00E300CD"/>
    <w:rsid w:val="00E35B8C"/>
    <w:rsid w:val="00E51CA5"/>
    <w:rsid w:val="00E5711C"/>
    <w:rsid w:val="00E63CC8"/>
    <w:rsid w:val="00E72D1E"/>
    <w:rsid w:val="00E74903"/>
    <w:rsid w:val="00E74A84"/>
    <w:rsid w:val="00E868B9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3C83"/>
    <w:rsid w:val="00F34587"/>
    <w:rsid w:val="00F43E56"/>
    <w:rsid w:val="00F50728"/>
    <w:rsid w:val="00F53176"/>
    <w:rsid w:val="00F55BD6"/>
    <w:rsid w:val="00F6279C"/>
    <w:rsid w:val="00F657AA"/>
    <w:rsid w:val="00F701FA"/>
    <w:rsid w:val="00F720D9"/>
    <w:rsid w:val="00F81B38"/>
    <w:rsid w:val="00F878BF"/>
    <w:rsid w:val="00FA016F"/>
    <w:rsid w:val="00FA3851"/>
    <w:rsid w:val="00FB17B1"/>
    <w:rsid w:val="00FB70BA"/>
    <w:rsid w:val="00FB7AA4"/>
    <w:rsid w:val="00FC0CAC"/>
    <w:rsid w:val="00FC763D"/>
    <w:rsid w:val="00FD0877"/>
    <w:rsid w:val="00FD1236"/>
    <w:rsid w:val="00FE08A1"/>
    <w:rsid w:val="00FF07E5"/>
    <w:rsid w:val="00FF1ABD"/>
    <w:rsid w:val="00FF4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05EC4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5EC4"/>
    <w:rPr>
      <w:rFonts w:ascii="Cambria" w:hAnsi="Cambria" w:cs="Times New Roman"/>
      <w:b/>
      <w:bCs/>
      <w:color w:val="4F81BD"/>
      <w:sz w:val="24"/>
      <w:szCs w:val="24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">
    <w:name w:val="Знак Знак"/>
    <w:basedOn w:val="DefaultParagraphFont"/>
    <w:uiPriority w:val="99"/>
    <w:rsid w:val="00005D47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35B7"/>
    <w:pPr>
      <w:ind w:left="720"/>
      <w:contextualSpacing/>
    </w:pPr>
    <w:rPr>
      <w:rFonts w:eastAsia="Times New Roman"/>
    </w:rPr>
  </w:style>
  <w:style w:type="character" w:styleId="Hyperlink">
    <w:name w:val="Hyperlink"/>
    <w:basedOn w:val="DefaultParagraphFont"/>
    <w:uiPriority w:val="99"/>
    <w:rsid w:val="00314A07"/>
    <w:rPr>
      <w:rFonts w:cs="Times New Roman"/>
      <w:color w:val="0063A4"/>
      <w:u w:val="none"/>
      <w:effect w:val="none"/>
    </w:rPr>
  </w:style>
  <w:style w:type="paragraph" w:customStyle="1" w:styleId="EYBodytextwithparaspace">
    <w:name w:val="EY Body text (with para space)"/>
    <w:basedOn w:val="Normal"/>
    <w:link w:val="EYBodytextwithparaspaceChar"/>
    <w:uiPriority w:val="99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DefaultParagraphFont"/>
    <w:link w:val="EYBodytextwithparaspace"/>
    <w:uiPriority w:val="99"/>
    <w:locked/>
    <w:rsid w:val="00E63CC8"/>
    <w:rPr>
      <w:rFonts w:ascii="Arial" w:hAnsi="Arial" w:cs="Times New Roman"/>
      <w:kern w:val="12"/>
      <w:sz w:val="24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133</TotalTime>
  <Pages>2</Pages>
  <Words>597</Words>
  <Characters>3403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6612</cp:lastModifiedBy>
  <cp:revision>23</cp:revision>
  <cp:lastPrinted>2014-11-26T08:53:00Z</cp:lastPrinted>
  <dcterms:created xsi:type="dcterms:W3CDTF">2014-09-02T16:31:00Z</dcterms:created>
  <dcterms:modified xsi:type="dcterms:W3CDTF">2014-11-26T08:58:00Z</dcterms:modified>
</cp:coreProperties>
</file>