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88D" w:rsidRPr="00372F28" w:rsidRDefault="00D4788D" w:rsidP="00D4788D">
      <w:pPr>
        <w:pStyle w:val="a5"/>
        <w:spacing w:after="0"/>
        <w:jc w:val="center"/>
        <w:outlineLvl w:val="0"/>
        <w:rPr>
          <w:color w:val="FF0000"/>
          <w:sz w:val="24"/>
          <w:szCs w:val="24"/>
        </w:rPr>
      </w:pPr>
      <w:r w:rsidRPr="00372F28">
        <w:rPr>
          <w:b/>
          <w:bCs/>
          <w:sz w:val="24"/>
          <w:szCs w:val="24"/>
        </w:rPr>
        <w:t>ПРОТОКОЛ № 708-SH-2014/2361</w:t>
      </w:r>
    </w:p>
    <w:p w:rsidR="00D4788D" w:rsidRPr="00372F28" w:rsidRDefault="00D4788D" w:rsidP="00D4788D">
      <w:pPr>
        <w:pStyle w:val="a5"/>
        <w:spacing w:after="0"/>
        <w:jc w:val="center"/>
        <w:outlineLvl w:val="0"/>
        <w:rPr>
          <w:b/>
          <w:bCs/>
          <w:sz w:val="24"/>
          <w:szCs w:val="24"/>
        </w:rPr>
      </w:pPr>
      <w:r w:rsidRPr="00372F28">
        <w:rPr>
          <w:b/>
          <w:bCs/>
          <w:sz w:val="24"/>
          <w:szCs w:val="24"/>
        </w:rPr>
        <w:t xml:space="preserve">переторжки по </w:t>
      </w:r>
      <w:r w:rsidRPr="00372F28">
        <w:rPr>
          <w:b/>
          <w:sz w:val="24"/>
          <w:szCs w:val="24"/>
        </w:rPr>
        <w:t>открытому запросу предложений</w:t>
      </w:r>
      <w:r w:rsidRPr="00372F28">
        <w:rPr>
          <w:b/>
          <w:bCs/>
          <w:sz w:val="24"/>
          <w:szCs w:val="24"/>
        </w:rPr>
        <w:t xml:space="preserve"> на право заключения договоров на </w:t>
      </w:r>
      <w:r>
        <w:rPr>
          <w:b/>
          <w:bCs/>
          <w:sz w:val="24"/>
          <w:szCs w:val="24"/>
        </w:rPr>
        <w:t>в</w:t>
      </w:r>
      <w:r w:rsidRPr="00372F28">
        <w:rPr>
          <w:b/>
          <w:bCs/>
          <w:sz w:val="24"/>
          <w:szCs w:val="24"/>
        </w:rPr>
        <w:t xml:space="preserve">ыполнение текущего ремонта зданий и сооружений ЗГЭС, ЦСХ, ТЭЦ ОАО «СХК». </w:t>
      </w:r>
    </w:p>
    <w:p w:rsidR="00D4788D" w:rsidRPr="00372F28" w:rsidRDefault="00D4788D" w:rsidP="00D4788D">
      <w:pPr>
        <w:pStyle w:val="a5"/>
        <w:spacing w:after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 1</w:t>
      </w:r>
    </w:p>
    <w:tbl>
      <w:tblPr>
        <w:tblW w:w="0" w:type="auto"/>
        <w:tblLook w:val="04A0"/>
      </w:tblPr>
      <w:tblGrid>
        <w:gridCol w:w="5127"/>
        <w:gridCol w:w="5124"/>
      </w:tblGrid>
      <w:tr w:rsidR="00D4788D" w:rsidRPr="00372F28">
        <w:tc>
          <w:tcPr>
            <w:tcW w:w="5210" w:type="dxa"/>
          </w:tcPr>
          <w:p w:rsidR="00D4788D" w:rsidRPr="00372F28" w:rsidRDefault="00D4788D" w:rsidP="00D4788D">
            <w:pPr>
              <w:keepLines/>
              <w:jc w:val="both"/>
              <w:rPr>
                <w:bCs/>
                <w:lang w:val="en-US"/>
              </w:rPr>
            </w:pPr>
            <w:r w:rsidRPr="00372F28">
              <w:rPr>
                <w:bCs/>
              </w:rPr>
              <w:t>г</w:t>
            </w:r>
            <w:r w:rsidRPr="00372F28">
              <w:rPr>
                <w:bCs/>
                <w:lang w:val="en-US"/>
              </w:rPr>
              <w:t>. Северск</w:t>
            </w:r>
          </w:p>
        </w:tc>
        <w:tc>
          <w:tcPr>
            <w:tcW w:w="5210" w:type="dxa"/>
          </w:tcPr>
          <w:p w:rsidR="00D4788D" w:rsidRPr="00372F28" w:rsidRDefault="00D4788D" w:rsidP="00D4788D">
            <w:pPr>
              <w:keepLines/>
              <w:jc w:val="right"/>
              <w:rPr>
                <w:bCs/>
              </w:rPr>
            </w:pPr>
            <w:r w:rsidRPr="00372F28">
              <w:rPr>
                <w:bCs/>
                <w:lang w:val="en-US"/>
              </w:rPr>
              <w:t xml:space="preserve">«26»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72F28">
                <w:rPr>
                  <w:bCs/>
                  <w:lang w:val="en-US"/>
                </w:rPr>
                <w:t>2014</w:t>
              </w:r>
              <w:r w:rsidRPr="00372F28">
                <w:rPr>
                  <w:bCs/>
                </w:rPr>
                <w:t xml:space="preserve"> г</w:t>
              </w:r>
            </w:smartTag>
            <w:r w:rsidRPr="00372F28">
              <w:rPr>
                <w:bCs/>
              </w:rPr>
              <w:t>.</w:t>
            </w:r>
          </w:p>
        </w:tc>
      </w:tr>
    </w:tbl>
    <w:p w:rsidR="00D4788D" w:rsidRPr="00372F28" w:rsidRDefault="00D4788D" w:rsidP="00D4788D">
      <w:pPr>
        <w:pStyle w:val="a5"/>
        <w:spacing w:after="0"/>
        <w:jc w:val="center"/>
        <w:rPr>
          <w:b/>
          <w:bCs/>
          <w:sz w:val="24"/>
          <w:szCs w:val="24"/>
        </w:rPr>
      </w:pPr>
    </w:p>
    <w:p w:rsidR="00D4788D" w:rsidRPr="00372F28" w:rsidRDefault="00D4788D" w:rsidP="00D4788D">
      <w:pPr>
        <w:tabs>
          <w:tab w:val="left" w:pos="-142"/>
        </w:tabs>
        <w:jc w:val="both"/>
      </w:pPr>
      <w:r w:rsidRPr="00372F28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r>
        <w:t>ООО «Аукционный конкурсный дом» (далее по тексту – ЭТП АКД)</w:t>
      </w:r>
      <w:r w:rsidRPr="00372F28">
        <w:t xml:space="preserve"> согласно регламенту ее работы.</w:t>
      </w:r>
    </w:p>
    <w:p w:rsidR="00D4788D" w:rsidRPr="00372F28" w:rsidRDefault="00D4788D" w:rsidP="00D4788D">
      <w:pPr>
        <w:tabs>
          <w:tab w:val="left" w:pos="252"/>
        </w:tabs>
        <w:jc w:val="both"/>
      </w:pPr>
    </w:p>
    <w:p w:rsidR="00D4788D" w:rsidRPr="00372F28" w:rsidRDefault="00D4788D" w:rsidP="00D4788D">
      <w:pPr>
        <w:tabs>
          <w:tab w:val="left" w:pos="252"/>
        </w:tabs>
        <w:jc w:val="both"/>
        <w:outlineLvl w:val="0"/>
        <w:rPr>
          <w:b/>
          <w:bCs/>
        </w:rPr>
      </w:pPr>
      <w:r w:rsidRPr="00372F28">
        <w:rPr>
          <w:b/>
          <w:bCs/>
        </w:rPr>
        <w:t>Информация о заказе:</w:t>
      </w:r>
    </w:p>
    <w:p w:rsidR="00D4788D" w:rsidRPr="00372F28" w:rsidRDefault="00D4788D" w:rsidP="00D4788D">
      <w:pPr>
        <w:tabs>
          <w:tab w:val="left" w:pos="252"/>
        </w:tabs>
        <w:jc w:val="both"/>
        <w:outlineLvl w:val="0"/>
      </w:pPr>
      <w:r w:rsidRPr="00372F28">
        <w:t>Заказчик: Акционерное общество "Сибирский химический комбинат"</w:t>
      </w:r>
    </w:p>
    <w:p w:rsidR="00D4788D" w:rsidRPr="00372F28" w:rsidRDefault="00D4788D" w:rsidP="00D4788D">
      <w:pPr>
        <w:tabs>
          <w:tab w:val="left" w:pos="252"/>
        </w:tabs>
        <w:jc w:val="both"/>
      </w:pPr>
      <w:r w:rsidRPr="00372F28">
        <w:t>Организатор размещения заказа: АО "Сибирский химический комбинат"</w:t>
      </w:r>
    </w:p>
    <w:p w:rsidR="00D4788D" w:rsidRPr="00372F28" w:rsidRDefault="00D4788D" w:rsidP="00D4788D">
      <w:pPr>
        <w:tabs>
          <w:tab w:val="left" w:pos="252"/>
        </w:tabs>
        <w:jc w:val="both"/>
      </w:pPr>
      <w:r w:rsidRPr="00372F28">
        <w:t xml:space="preserve">Предмет запроса предложений: право заключения договоров на </w:t>
      </w:r>
      <w:r>
        <w:t>в</w:t>
      </w:r>
      <w:r w:rsidRPr="00372F28">
        <w:t>ыполнение текущего ремонта зданий и сооружений ЗГЭС, ЦСХ, ТЭЦ ОАО «СХК».</w:t>
      </w:r>
    </w:p>
    <w:p w:rsidR="00D4788D" w:rsidRPr="00372F28" w:rsidRDefault="00D4788D" w:rsidP="00D4788D">
      <w:pPr>
        <w:jc w:val="both"/>
      </w:pPr>
      <w:r w:rsidRPr="00372F28">
        <w:t>Предмет договора</w:t>
      </w:r>
      <w:r>
        <w:t xml:space="preserve"> по лоту 1</w:t>
      </w:r>
      <w:r w:rsidRPr="00372F28">
        <w:t xml:space="preserve">: </w:t>
      </w:r>
      <w:r>
        <w:t>в</w:t>
      </w:r>
      <w:r w:rsidRPr="00372F28">
        <w:t xml:space="preserve">ыполнение текущего ремонта зданий и сооружений ЗГЭС ОАО «СХК». </w:t>
      </w:r>
    </w:p>
    <w:p w:rsidR="00D4788D" w:rsidRDefault="00D4788D" w:rsidP="00D4788D">
      <w:pPr>
        <w:jc w:val="both"/>
      </w:pPr>
      <w:r>
        <w:t>Состав и объем работ по лоту 1: в соответствии с Томом 2 «ТЕХНИЧЕСКАЯ ЧАСТЬ» документации по запросу предложений в отношении соответствующего лота.</w:t>
      </w:r>
    </w:p>
    <w:p w:rsidR="00D4788D" w:rsidRPr="00372F28" w:rsidRDefault="00D4788D" w:rsidP="00D4788D">
      <w:pPr>
        <w:jc w:val="both"/>
      </w:pPr>
    </w:p>
    <w:p w:rsidR="00D4788D" w:rsidRDefault="00D4788D" w:rsidP="00D4788D">
      <w:pPr>
        <w:jc w:val="both"/>
      </w:pPr>
      <w:r w:rsidRPr="00372F28">
        <w:t xml:space="preserve">Начальная (максимальная) цена договора: </w:t>
      </w:r>
    </w:p>
    <w:p w:rsidR="00D4788D" w:rsidRDefault="00D4788D" w:rsidP="00D4788D">
      <w:pPr>
        <w:jc w:val="both"/>
      </w:pPr>
      <w:r w:rsidRPr="00372F28">
        <w:t>809 478 (</w:t>
      </w:r>
      <w:r>
        <w:t>в</w:t>
      </w:r>
      <w:r w:rsidRPr="00372F28">
        <w:t xml:space="preserve">осемьсот девять тысяч четыреста семьдесят восемь) рублей 82 копейки, включая НДС. </w:t>
      </w:r>
    </w:p>
    <w:p w:rsidR="00D4788D" w:rsidRDefault="00D4788D" w:rsidP="00D4788D">
      <w:pPr>
        <w:jc w:val="both"/>
        <w:rPr>
          <w:bCs/>
        </w:rPr>
      </w:pPr>
      <w:r w:rsidRPr="0050712D">
        <w:rPr>
          <w:bCs/>
        </w:rPr>
        <w:t>685</w:t>
      </w:r>
      <w:r>
        <w:rPr>
          <w:bCs/>
        </w:rPr>
        <w:t> </w:t>
      </w:r>
      <w:r w:rsidRPr="0050712D">
        <w:rPr>
          <w:bCs/>
        </w:rPr>
        <w:t>999</w:t>
      </w:r>
      <w:r>
        <w:rPr>
          <w:bCs/>
        </w:rPr>
        <w:t xml:space="preserve"> </w:t>
      </w:r>
      <w:r w:rsidRPr="0050712D">
        <w:rPr>
          <w:bCs/>
        </w:rPr>
        <w:t>(шестьсот восемьдесят пять тысяч девятьсот девяносто девять) рублей 00 копеек</w:t>
      </w:r>
      <w:r>
        <w:rPr>
          <w:bCs/>
        </w:rPr>
        <w:t>, без НДС.</w:t>
      </w:r>
    </w:p>
    <w:p w:rsidR="00D4788D" w:rsidRDefault="00D4788D" w:rsidP="00D4788D">
      <w:pPr>
        <w:pStyle w:val="3"/>
        <w:ind w:left="0"/>
        <w:rPr>
          <w:bCs/>
          <w:szCs w:val="24"/>
        </w:rPr>
      </w:pPr>
      <w:r>
        <w:t xml:space="preserve">Начальная (максимальная) цена договора по лоту 1 включает в себя: </w:t>
      </w:r>
      <w:r w:rsidRPr="002130C4">
        <w:rPr>
          <w:bCs/>
          <w:szCs w:val="24"/>
        </w:rPr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D4788D" w:rsidRPr="00BA3946" w:rsidRDefault="00D4788D" w:rsidP="00D4788D">
      <w:pPr>
        <w:pStyle w:val="3"/>
        <w:ind w:left="0"/>
        <w:rPr>
          <w:bCs/>
          <w:szCs w:val="24"/>
        </w:rPr>
      </w:pPr>
    </w:p>
    <w:p w:rsidR="00D4788D" w:rsidRPr="00BA3946" w:rsidRDefault="00D4788D" w:rsidP="00D4788D">
      <w:pPr>
        <w:pStyle w:val="3"/>
        <w:ind w:left="0"/>
        <w:rPr>
          <w:bCs/>
          <w:szCs w:val="24"/>
        </w:rPr>
      </w:pPr>
      <w:r w:rsidRPr="00BA3946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D4788D" w:rsidRDefault="00D4788D" w:rsidP="00D4788D">
      <w:pPr>
        <w:jc w:val="both"/>
      </w:pPr>
    </w:p>
    <w:p w:rsidR="00D4788D" w:rsidRPr="000D72F4" w:rsidRDefault="00D4788D" w:rsidP="00D4788D">
      <w:pPr>
        <w:jc w:val="both"/>
      </w:pPr>
      <w:r>
        <w:t xml:space="preserve">Сроки выполнения работ по лоту 1: </w:t>
      </w:r>
      <w:r w:rsidRPr="000D72F4">
        <w:rPr>
          <w:bCs/>
        </w:rPr>
        <w:t>в течение 11  недель с момента заключения договора (ЗГЭС)</w:t>
      </w:r>
    </w:p>
    <w:p w:rsidR="00D4788D" w:rsidRDefault="00D4788D" w:rsidP="00D4788D">
      <w:pPr>
        <w:jc w:val="both"/>
      </w:pPr>
    </w:p>
    <w:p w:rsidR="00D4788D" w:rsidRDefault="00D4788D" w:rsidP="00D4788D">
      <w:pPr>
        <w:jc w:val="both"/>
      </w:pPr>
      <w:r>
        <w:t xml:space="preserve">Место выполнения работ по лоту 1: </w:t>
      </w:r>
      <w:r w:rsidRPr="000D72F4">
        <w:t xml:space="preserve">Россия, Томская область, </w:t>
      </w:r>
      <w:proofErr w:type="gramStart"/>
      <w:r w:rsidRPr="000D72F4">
        <w:t>г</w:t>
      </w:r>
      <w:proofErr w:type="gramEnd"/>
      <w:r w:rsidRPr="000D72F4">
        <w:t>. Северск,  автодорога 19/4,  здание 760 ЗГЭС ОАО «СХК».</w:t>
      </w:r>
    </w:p>
    <w:p w:rsidR="00D4788D" w:rsidRPr="00372F28" w:rsidRDefault="00D4788D" w:rsidP="00D4788D"/>
    <w:p w:rsidR="00D4788D" w:rsidRPr="00372F28" w:rsidRDefault="00D4788D" w:rsidP="00D4788D">
      <w:pPr>
        <w:tabs>
          <w:tab w:val="left" w:pos="252"/>
        </w:tabs>
        <w:jc w:val="both"/>
      </w:pPr>
      <w:proofErr w:type="gramStart"/>
      <w:r w:rsidRPr="00372F28">
        <w:t xml:space="preserve">Извещение о проведении </w:t>
      </w:r>
      <w:r w:rsidRPr="00372F28">
        <w:rPr>
          <w:color w:val="000000"/>
          <w:lang w:eastAsia="ar-SA"/>
        </w:rPr>
        <w:t xml:space="preserve">запроса предложений в электронной форме опубликованы «28»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72F28">
          <w:rPr>
            <w:rStyle w:val="a3"/>
            <w:u w:val="none"/>
          </w:rPr>
          <w:t>http://www.zakupki.gov.ru</w:t>
        </w:r>
      </w:hyperlink>
      <w:r w:rsidRPr="00372F28">
        <w:rPr>
          <w:rStyle w:val="a3"/>
          <w:u w:val="none"/>
        </w:rPr>
        <w:t>/</w:t>
      </w:r>
      <w:r w:rsidRPr="00372F28">
        <w:t xml:space="preserve">, закупка 31401640413,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372F28">
          <w:rPr>
            <w:rStyle w:val="a3"/>
            <w:u w:val="none"/>
          </w:rPr>
          <w:t>http://zakupki.rosatom.ru/</w:t>
        </w:r>
      </w:hyperlink>
      <w:r w:rsidRPr="00372F28">
        <w:t>, закупка №141028/0506/790,</w:t>
      </w:r>
      <w:r w:rsidRPr="00372F28">
        <w:rPr>
          <w:color w:val="FF0000"/>
        </w:rPr>
        <w:t xml:space="preserve"> </w:t>
      </w:r>
      <w:r w:rsidRPr="00372F28">
        <w:t>на</w:t>
      </w:r>
      <w:proofErr w:type="gramEnd"/>
      <w:r w:rsidRPr="00372F28">
        <w:t xml:space="preserve"> ЭТП </w:t>
      </w:r>
      <w:r>
        <w:t>АКД</w:t>
      </w:r>
      <w:r w:rsidRPr="00372F28">
        <w:t>, закупка №M020039.</w:t>
      </w:r>
    </w:p>
    <w:p w:rsidR="00D4788D" w:rsidRPr="00372F28" w:rsidRDefault="00D4788D" w:rsidP="00D4788D">
      <w:pPr>
        <w:tabs>
          <w:tab w:val="left" w:pos="252"/>
        </w:tabs>
        <w:jc w:val="both"/>
      </w:pPr>
    </w:p>
    <w:p w:rsidR="00D4788D" w:rsidRDefault="00D4788D" w:rsidP="00D4788D">
      <w:pPr>
        <w:jc w:val="both"/>
      </w:pPr>
      <w:proofErr w:type="gramStart"/>
      <w:r w:rsidRPr="00372F28">
        <w:t>По результатам рассмотрения заявок на участие в запросе предложений</w:t>
      </w:r>
      <w:r>
        <w:t xml:space="preserve"> </w:t>
      </w:r>
      <w:r w:rsidRPr="00372F28">
        <w:t xml:space="preserve">на </w:t>
      </w:r>
      <w:r w:rsidRPr="00372F28">
        <w:rPr>
          <w:bCs/>
        </w:rPr>
        <w:t>отборочной стадии</w:t>
      </w:r>
      <w:r w:rsidRPr="0080012A">
        <w:t xml:space="preserve"> </w:t>
      </w:r>
      <w:r>
        <w:t>по лоту 1</w:t>
      </w:r>
      <w:r w:rsidRPr="00372F28">
        <w:t xml:space="preserve">, в соответствии с решением </w:t>
      </w:r>
      <w:r>
        <w:t xml:space="preserve">единой </w:t>
      </w:r>
      <w:r w:rsidRPr="00372F28">
        <w:t>закупочной комиссии</w:t>
      </w:r>
      <w:r>
        <w:t xml:space="preserve"> АО «СХК» (далее по тексту – ЕЗК)</w:t>
      </w:r>
      <w:r w:rsidRPr="00372F28">
        <w:t>, по результатам рассмотрения заявок, оформленных протоколом от «</w:t>
      </w:r>
      <w:r>
        <w:t>18</w:t>
      </w:r>
      <w:r w:rsidRPr="00372F28">
        <w:t xml:space="preserve">» ноября 2014 № 2, были направлены приглашения на участие в процедуре переторжки в </w:t>
      </w:r>
      <w:r w:rsidRPr="00372F28">
        <w:rPr>
          <w:bCs/>
        </w:rPr>
        <w:t>заочной</w:t>
      </w:r>
      <w:r w:rsidRPr="00372F28">
        <w:t xml:space="preserve"> форме всем допущенным участникам запроса предложений, а именно:</w:t>
      </w:r>
      <w:proofErr w:type="gramEnd"/>
    </w:p>
    <w:p w:rsidR="00D4788D" w:rsidRDefault="00D4788D" w:rsidP="00D4788D">
      <w:pPr>
        <w:jc w:val="both"/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993"/>
        <w:gridCol w:w="1984"/>
        <w:gridCol w:w="2410"/>
        <w:gridCol w:w="2268"/>
      </w:tblGrid>
      <w:tr w:rsidR="00D4788D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Наименование участника процедуры закупки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Дата подачи предложения,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 xml:space="preserve">Цена предложения с НДС/ без НДС </w:t>
            </w:r>
          </w:p>
        </w:tc>
      </w:tr>
      <w:tr w:rsidR="00D4788D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372F28">
              <w:t>Общество с ограниченной ответственностью "Управляющая компания "Техсервис"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rPr>
                <w:lang w:val="en-US"/>
              </w:rPr>
            </w:pPr>
            <w:r w:rsidRPr="0080012A">
              <w:rPr>
                <w:lang w:val="en-US"/>
              </w:rPr>
              <w:t>10.11.2014 11:20:19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</w:rPr>
              <w:t xml:space="preserve">636000, ТОМСКАЯ </w:t>
            </w:r>
            <w:proofErr w:type="gramStart"/>
            <w:r w:rsidRPr="0080012A">
              <w:rPr>
                <w:snapToGrid w:val="0"/>
              </w:rPr>
              <w:t>ОБЛ</w:t>
            </w:r>
            <w:proofErr w:type="gramEnd"/>
            <w:r w:rsidRPr="0080012A">
              <w:rPr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  <w:lang w:val="en-US"/>
              </w:rPr>
              <w:t xml:space="preserve">801.384,02 </w:t>
            </w:r>
            <w:r>
              <w:rPr>
                <w:snapToGrid w:val="0"/>
              </w:rPr>
              <w:t>рубля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  <w:tr w:rsidR="00D4788D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372F28">
              <w:t>Закрытое Акционерное Общество «ТВЭЛ-СТРОЙ»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  <w:lang w:val="en-US"/>
              </w:rPr>
              <w:t>7726523814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rPr>
                <w:lang w:val="en-US"/>
              </w:rPr>
            </w:pPr>
            <w:r w:rsidRPr="0080012A">
              <w:rPr>
                <w:lang w:val="en-US"/>
              </w:rPr>
              <w:t>10.11.2014 15:19:40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</w:rPr>
              <w:t xml:space="preserve">117105, МОСКВА Г, ВАРШАВСКОЕ </w:t>
            </w:r>
            <w:proofErr w:type="gramStart"/>
            <w:r w:rsidRPr="0080012A">
              <w:rPr>
                <w:snapToGrid w:val="0"/>
              </w:rPr>
              <w:t>Ш</w:t>
            </w:r>
            <w:proofErr w:type="gramEnd"/>
            <w:r w:rsidRPr="0080012A">
              <w:rPr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  <w:lang w:val="en-US"/>
              </w:rPr>
              <w:t xml:space="preserve">801.384,02 </w:t>
            </w:r>
            <w:r>
              <w:rPr>
                <w:snapToGrid w:val="0"/>
              </w:rPr>
              <w:t>рубля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</w:tbl>
    <w:p w:rsidR="00D4788D" w:rsidRPr="00372F28" w:rsidRDefault="00D4788D" w:rsidP="00D4788D">
      <w:pPr>
        <w:jc w:val="both"/>
      </w:pPr>
    </w:p>
    <w:p w:rsidR="00D4788D" w:rsidRDefault="00D4788D" w:rsidP="00D4788D">
      <w:pPr>
        <w:rPr>
          <w:bCs/>
        </w:rPr>
      </w:pPr>
      <w:r w:rsidRPr="00372F28">
        <w:rPr>
          <w:bCs/>
        </w:rPr>
        <w:t xml:space="preserve">Процедура переторжки в отношении цены договора проведена в заочной форме на </w:t>
      </w:r>
      <w:r>
        <w:rPr>
          <w:bCs/>
        </w:rPr>
        <w:t xml:space="preserve">ЭТП АКД </w:t>
      </w:r>
    </w:p>
    <w:p w:rsidR="00D4788D" w:rsidRPr="0080012A" w:rsidRDefault="00D4788D" w:rsidP="00D4788D">
      <w:pPr>
        <w:pStyle w:val="ListParagraph"/>
        <w:autoSpaceDE w:val="0"/>
        <w:autoSpaceDN w:val="0"/>
        <w:ind w:left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в </w:t>
      </w:r>
      <w:r w:rsidRPr="00D40793">
        <w:rPr>
          <w:sz w:val="24"/>
          <w:szCs w:val="24"/>
        </w:rPr>
        <w:t>течени</w:t>
      </w:r>
      <w:proofErr w:type="gramStart"/>
      <w:r w:rsidRPr="00D40793">
        <w:rPr>
          <w:sz w:val="24"/>
          <w:szCs w:val="24"/>
        </w:rPr>
        <w:t>и</w:t>
      </w:r>
      <w:proofErr w:type="gramEnd"/>
      <w:r w:rsidRPr="00D40793">
        <w:rPr>
          <w:sz w:val="24"/>
          <w:szCs w:val="24"/>
        </w:rPr>
        <w:t xml:space="preserve"> 2-х рабочих дней с момента публикации </w:t>
      </w:r>
      <w:r w:rsidRPr="0080012A">
        <w:rPr>
          <w:sz w:val="24"/>
          <w:szCs w:val="24"/>
        </w:rPr>
        <w:t>протокола от «18» ноября 2014 № 2</w:t>
      </w:r>
      <w:r>
        <w:rPr>
          <w:sz w:val="22"/>
          <w:szCs w:val="22"/>
        </w:rPr>
        <w:t xml:space="preserve"> и </w:t>
      </w:r>
      <w:r w:rsidRPr="0080012A">
        <w:rPr>
          <w:sz w:val="24"/>
          <w:szCs w:val="24"/>
        </w:rPr>
        <w:t xml:space="preserve">до «26» ноября 2014г. 05:00 (время московское). </w:t>
      </w:r>
    </w:p>
    <w:p w:rsidR="00D4788D" w:rsidRDefault="00D4788D" w:rsidP="00D4788D">
      <w:pPr>
        <w:rPr>
          <w:bCs/>
        </w:rPr>
      </w:pPr>
    </w:p>
    <w:p w:rsidR="00D4788D" w:rsidRDefault="00D4788D" w:rsidP="00D4788D">
      <w:pPr>
        <w:jc w:val="both"/>
      </w:pPr>
      <w:r w:rsidRPr="00372F28">
        <w:t xml:space="preserve">Окончательные предложения, представленные на процедуру переторжки в </w:t>
      </w:r>
      <w:r w:rsidRPr="00372F28">
        <w:rPr>
          <w:bCs/>
        </w:rPr>
        <w:t>заочной</w:t>
      </w:r>
      <w:r>
        <w:rPr>
          <w:bCs/>
        </w:rPr>
        <w:t xml:space="preserve"> </w:t>
      </w:r>
      <w:r w:rsidRPr="00372F28">
        <w:t xml:space="preserve">форме, согласно итогам проведения процедуры переторжки составляют: </w:t>
      </w:r>
    </w:p>
    <w:p w:rsidR="00D4788D" w:rsidRDefault="00D4788D" w:rsidP="00D4788D">
      <w:pPr>
        <w:jc w:val="both"/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993"/>
        <w:gridCol w:w="1984"/>
        <w:gridCol w:w="2410"/>
        <w:gridCol w:w="2268"/>
      </w:tblGrid>
      <w:tr w:rsidR="00D4788D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Наименование участника процедуры закупки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Дата подачи предложения,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pPr>
              <w:shd w:val="clear" w:color="auto" w:fill="FFFFFF"/>
              <w:jc w:val="both"/>
            </w:pPr>
            <w:r w:rsidRPr="0080012A">
              <w:t xml:space="preserve">Цена предложения с НДС/ без НДС </w:t>
            </w:r>
          </w:p>
        </w:tc>
      </w:tr>
      <w:tr w:rsidR="00D4788D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372F28">
              <w:t>Общество с ограниченной ответственностью "Управляющая компания "Техсервис"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Default="00D4788D" w:rsidP="00D4788D">
            <w:r>
              <w:t>25</w:t>
            </w:r>
            <w:r>
              <w:rPr>
                <w:lang w:val="en-US"/>
              </w:rPr>
              <w:t xml:space="preserve">.11.2014 </w:t>
            </w:r>
          </w:p>
          <w:p w:rsidR="00D4788D" w:rsidRPr="00C6578E" w:rsidRDefault="00D4788D" w:rsidP="00D4788D">
            <w:r>
              <w:t>14</w:t>
            </w:r>
            <w:r>
              <w:rPr>
                <w:lang w:val="en-US"/>
              </w:rPr>
              <w:t>:</w:t>
            </w:r>
            <w: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</w:rPr>
              <w:t xml:space="preserve">636000, ТОМСКАЯ </w:t>
            </w:r>
            <w:proofErr w:type="gramStart"/>
            <w:r w:rsidRPr="0080012A">
              <w:rPr>
                <w:snapToGrid w:val="0"/>
              </w:rPr>
              <w:t>ОБЛ</w:t>
            </w:r>
            <w:proofErr w:type="gramEnd"/>
            <w:r w:rsidRPr="0080012A">
              <w:rPr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CC2CCA">
            <w:r w:rsidRPr="00372F28">
              <w:t>736.625,73</w:t>
            </w:r>
            <w:r>
              <w:rPr>
                <w:snapToGrid w:val="0"/>
              </w:rPr>
              <w:t xml:space="preserve"> рублей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  <w:tr w:rsidR="00D4788D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372F28">
              <w:t>Закрытое Акционерное Общество «ТВЭЛ-СТРОЙ»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  <w:lang w:val="en-US"/>
              </w:rPr>
              <w:t>7726523814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Default="00D4788D" w:rsidP="00D4788D">
            <w:r>
              <w:t>25</w:t>
            </w:r>
            <w:r>
              <w:rPr>
                <w:lang w:val="en-US"/>
              </w:rPr>
              <w:t xml:space="preserve">.11.2014 </w:t>
            </w:r>
          </w:p>
          <w:p w:rsidR="00D4788D" w:rsidRPr="00C6578E" w:rsidRDefault="00D4788D" w:rsidP="00D4788D">
            <w:r>
              <w:rPr>
                <w:lang w:val="en-US"/>
              </w:rPr>
              <w:t>1</w:t>
            </w:r>
            <w:r>
              <w:t>3</w:t>
            </w:r>
            <w:r w:rsidRPr="0080012A">
              <w:rPr>
                <w:lang w:val="en-US"/>
              </w:rPr>
              <w:t>:</w:t>
            </w:r>
            <w:r>
              <w:t>46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D4788D">
            <w:r w:rsidRPr="0080012A">
              <w:rPr>
                <w:snapToGrid w:val="0"/>
              </w:rPr>
              <w:t xml:space="preserve">117105, МОСКВА Г, ВАРШАВСКОЕ </w:t>
            </w:r>
            <w:proofErr w:type="gramStart"/>
            <w:r w:rsidRPr="0080012A">
              <w:rPr>
                <w:snapToGrid w:val="0"/>
              </w:rPr>
              <w:t>Ш</w:t>
            </w:r>
            <w:proofErr w:type="gramEnd"/>
            <w:r w:rsidRPr="0080012A">
              <w:rPr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8D" w:rsidRPr="0080012A" w:rsidRDefault="00D4788D" w:rsidP="00CC2CCA">
            <w:r w:rsidRPr="00372F28">
              <w:t>750.000,00</w:t>
            </w:r>
            <w:r>
              <w:rPr>
                <w:snapToGrid w:val="0"/>
              </w:rPr>
              <w:t xml:space="preserve"> рублей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</w:tbl>
    <w:p w:rsidR="00D4788D" w:rsidRPr="00372F28" w:rsidRDefault="00D4788D" w:rsidP="00D4788D">
      <w:pPr>
        <w:jc w:val="both"/>
      </w:pPr>
    </w:p>
    <w:p w:rsidR="00D4788D" w:rsidRPr="00A8369B" w:rsidRDefault="00D4788D" w:rsidP="00D4788D">
      <w:pPr>
        <w:pStyle w:val="a6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ЕЗК АО «СХК» (без права голоса):</w:t>
      </w:r>
    </w:p>
    <w:p w:rsidR="00CC2CCA" w:rsidRDefault="00CC2CCA" w:rsidP="00CC2CCA">
      <w:pPr>
        <w:pStyle w:val="a6"/>
        <w:spacing w:before="0" w:beforeAutospacing="0" w:after="0" w:afterAutospacing="0"/>
        <w:jc w:val="both"/>
      </w:pPr>
      <w:r>
        <w:t>Данные ЭП: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1"/>
        <w:gridCol w:w="1473"/>
        <w:gridCol w:w="4339"/>
        <w:gridCol w:w="992"/>
      </w:tblGrid>
      <w:tr w:rsidR="00CC2CCA" w:rsidTr="00F13A7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CC2CCA" w:rsidTr="00F13A7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jc w:val="both"/>
            </w:pPr>
            <w:r>
              <w:t>Митюкевич Яна Александровна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jc w:val="both"/>
            </w:pPr>
            <w:r>
              <w:t>26.11.2014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jc w:val="both"/>
            </w:pPr>
            <w:r>
              <w:t>Доверенность № 19/248Д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CCA" w:rsidRDefault="00CC2CCA" w:rsidP="00F13A78">
            <w:pPr>
              <w:pStyle w:val="a6"/>
              <w:jc w:val="both"/>
            </w:pPr>
            <w:r>
              <w:t>№ 161</w:t>
            </w:r>
          </w:p>
        </w:tc>
      </w:tr>
    </w:tbl>
    <w:p w:rsidR="00CC2CCA" w:rsidRDefault="00CC2CCA" w:rsidP="00CC2CCA">
      <w:pPr>
        <w:rPr>
          <w:rFonts w:ascii="Arial CYR" w:hAnsi="Arial CYR" w:cs="Arial CYR"/>
          <w:b/>
          <w:sz w:val="18"/>
          <w:szCs w:val="18"/>
        </w:rPr>
      </w:pPr>
    </w:p>
    <w:p w:rsidR="00CC2CCA" w:rsidRDefault="00CC2CCA" w:rsidP="00CC2CCA">
      <w:pPr>
        <w:rPr>
          <w:rFonts w:ascii="Arial CYR" w:hAnsi="Arial CYR" w:cs="Arial CYR"/>
          <w:b/>
          <w:sz w:val="18"/>
          <w:szCs w:val="18"/>
        </w:rPr>
      </w:pPr>
    </w:p>
    <w:p w:rsidR="00D4788D" w:rsidRPr="00372F28" w:rsidRDefault="00D4788D" w:rsidP="00D4788D"/>
    <w:p w:rsidR="00D4788D" w:rsidRPr="00372F28" w:rsidRDefault="00D4788D" w:rsidP="00D4788D">
      <w:pPr>
        <w:pStyle w:val="a5"/>
        <w:jc w:val="both"/>
        <w:outlineLvl w:val="0"/>
      </w:pPr>
    </w:p>
    <w:p w:rsidR="003B04BC" w:rsidRDefault="003B04BC">
      <w:pPr>
        <w:rPr>
          <w:lang w:val="ru-RU"/>
        </w:rPr>
      </w:pPr>
    </w:p>
    <w:p w:rsidR="003B04BC" w:rsidRDefault="003B04BC" w:rsidP="003B04BC">
      <w:pPr>
        <w:rPr>
          <w:lang w:val="ru-RU"/>
        </w:rPr>
      </w:pPr>
    </w:p>
    <w:p w:rsidR="00E310B5" w:rsidRPr="00D4788D" w:rsidRDefault="003B04BC" w:rsidP="00CC2CCA">
      <w:pPr>
        <w:rPr>
          <w:lang w:val="ru-RU"/>
        </w:rPr>
      </w:pPr>
      <w:r>
        <w:rPr>
          <w:lang w:val="ru-RU"/>
        </w:rPr>
        <w:tab/>
      </w:r>
    </w:p>
    <w:sectPr w:rsidR="00E310B5" w:rsidRPr="00D4788D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6C2" w:rsidRDefault="00E146C2">
      <w:r>
        <w:separator/>
      </w:r>
    </w:p>
  </w:endnote>
  <w:endnote w:type="continuationSeparator" w:id="0">
    <w:p w:rsidR="00E146C2" w:rsidRDefault="00E14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8D" w:rsidRDefault="00D4788D" w:rsidP="00D4788D">
    <w:pPr>
      <w:pStyle w:val="a5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708-SH-2014/2361 от «26» ноября 2014 переторжки по открытому запросу предложений на право заключения договоров на Выполнение текущего ремонта зданий и сооружений ЗГЭС, ЦСХ, ТЭЦ ОАО «СХК».</w:t>
    </w:r>
  </w:p>
  <w:p w:rsidR="00D4788D" w:rsidRDefault="00D4788D" w:rsidP="00D4788D">
    <w:pPr>
      <w:pStyle w:val="a5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ЛОТ 1</w:t>
    </w:r>
  </w:p>
  <w:p w:rsidR="00D4788D" w:rsidRDefault="00D4788D">
    <w:pPr>
      <w:pStyle w:val="a5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C2CC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C2CC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6C2" w:rsidRDefault="00E146C2">
      <w:r>
        <w:separator/>
      </w:r>
    </w:p>
  </w:footnote>
  <w:footnote w:type="continuationSeparator" w:id="0">
    <w:p w:rsidR="00E146C2" w:rsidRDefault="00E146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788D"/>
    <w:rsid w:val="000D2A73"/>
    <w:rsid w:val="003B04BC"/>
    <w:rsid w:val="00795A0A"/>
    <w:rsid w:val="00CC2CCA"/>
    <w:rsid w:val="00D4788D"/>
    <w:rsid w:val="00E146C2"/>
    <w:rsid w:val="00E310B5"/>
    <w:rsid w:val="00F03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88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D4788D"/>
    <w:rPr>
      <w:color w:val="0000FF"/>
      <w:u w:val="single"/>
    </w:rPr>
  </w:style>
  <w:style w:type="character" w:customStyle="1" w:styleId="a4">
    <w:name w:val="Основной текст Знак"/>
    <w:link w:val="a5"/>
    <w:locked/>
    <w:rsid w:val="00D4788D"/>
    <w:rPr>
      <w:lang w:eastAsia="ru-RU" w:bidi="ar-SA"/>
    </w:rPr>
  </w:style>
  <w:style w:type="paragraph" w:styleId="a5">
    <w:name w:val="Body Text"/>
    <w:basedOn w:val="a"/>
    <w:link w:val="a4"/>
    <w:rsid w:val="00D4788D"/>
    <w:pPr>
      <w:spacing w:after="120"/>
    </w:pPr>
    <w:rPr>
      <w:sz w:val="20"/>
      <w:szCs w:val="20"/>
      <w:lang/>
    </w:rPr>
  </w:style>
  <w:style w:type="paragraph" w:customStyle="1" w:styleId="3">
    <w:name w:val="Стиль3"/>
    <w:basedOn w:val="2"/>
    <w:rsid w:val="00D4788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ListParagraph">
    <w:name w:val="List Paragraph"/>
    <w:basedOn w:val="a"/>
    <w:rsid w:val="00D4788D"/>
    <w:pPr>
      <w:ind w:left="720"/>
    </w:pPr>
    <w:rPr>
      <w:rFonts w:eastAsia="Calibri"/>
      <w:sz w:val="28"/>
      <w:szCs w:val="20"/>
    </w:rPr>
  </w:style>
  <w:style w:type="paragraph" w:styleId="a6">
    <w:name w:val="Normal (Web)"/>
    <w:basedOn w:val="a"/>
    <w:uiPriority w:val="99"/>
    <w:rsid w:val="00D4788D"/>
    <w:pPr>
      <w:spacing w:before="100" w:beforeAutospacing="1" w:after="100" w:afterAutospacing="1"/>
    </w:pPr>
  </w:style>
  <w:style w:type="paragraph" w:styleId="2">
    <w:name w:val="Body Text Indent 2"/>
    <w:basedOn w:val="a"/>
    <w:rsid w:val="00D4788D"/>
    <w:pPr>
      <w:spacing w:after="120" w:line="480" w:lineRule="auto"/>
      <w:ind w:left="283"/>
    </w:pPr>
  </w:style>
  <w:style w:type="paragraph" w:styleId="a7">
    <w:name w:val="header"/>
    <w:basedOn w:val="a"/>
    <w:rsid w:val="00D4788D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D4788D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3907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708-SH-2014/2361</vt:lpstr>
    </vt:vector>
  </TitlesOfParts>
  <Company>sxk</Company>
  <LinksUpToDate>false</LinksUpToDate>
  <CharactersWithSpaces>4483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708-SH-2014/2361</dc:title>
  <dc:subject/>
  <dc:creator>yaamitukevich</dc:creator>
  <cp:keywords/>
  <dc:description/>
  <cp:lastModifiedBy>Mitukevich</cp:lastModifiedBy>
  <cp:revision>2</cp:revision>
  <dcterms:created xsi:type="dcterms:W3CDTF">2014-11-26T05:19:00Z</dcterms:created>
  <dcterms:modified xsi:type="dcterms:W3CDTF">2014-11-26T05:19:00Z</dcterms:modified>
</cp:coreProperties>
</file>