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299" w:rsidRDefault="00064950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№1065 Блр1,2-14-5</w:t>
      </w:r>
    </w:p>
    <w:p w:rsidR="000D0299" w:rsidRDefault="00064950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конкурсу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№1065 Блр1,2-14 «Поставка задвижек ВД для сооружения энергоблоков №1 и №2 Белорусской АЭС» </w:t>
      </w:r>
    </w:p>
    <w:p w:rsidR="000D0299" w:rsidRDefault="000D0299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0D0299">
        <w:tc>
          <w:tcPr>
            <w:tcW w:w="5210" w:type="dxa"/>
            <w:hideMark/>
          </w:tcPr>
          <w:p w:rsidR="000D0299" w:rsidRDefault="00064950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D0299" w:rsidRDefault="00064950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«12» января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D0299" w:rsidRDefault="000D0299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5711D9" w:rsidRDefault="005711D9" w:rsidP="00A40327">
      <w:pPr>
        <w:tabs>
          <w:tab w:val="left" w:pos="252"/>
        </w:tabs>
        <w:jc w:val="both"/>
        <w:rPr>
          <w:sz w:val="28"/>
          <w:szCs w:val="28"/>
        </w:rPr>
      </w:pPr>
      <w:r w:rsidRPr="00FE186E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FE186E">
          <w:rPr>
            <w:rStyle w:val="a3"/>
            <w:sz w:val="28"/>
            <w:szCs w:val="28"/>
          </w:rPr>
          <w:t>a-k-d.ru</w:t>
        </w:r>
      </w:hyperlink>
      <w:r w:rsidRPr="00FE186E">
        <w:rPr>
          <w:sz w:val="28"/>
          <w:szCs w:val="28"/>
        </w:rPr>
        <w:t>» согласно регламенту ее работы</w:t>
      </w:r>
      <w:r>
        <w:rPr>
          <w:sz w:val="28"/>
          <w:szCs w:val="28"/>
        </w:rPr>
        <w:t>.</w:t>
      </w:r>
    </w:p>
    <w:p w:rsidR="005711D9" w:rsidRDefault="005711D9" w:rsidP="005711D9">
      <w:pPr>
        <w:tabs>
          <w:tab w:val="left" w:pos="252"/>
        </w:tabs>
        <w:rPr>
          <w:sz w:val="28"/>
          <w:szCs w:val="28"/>
        </w:rPr>
      </w:pPr>
    </w:p>
    <w:p w:rsidR="005711D9" w:rsidRDefault="005711D9" w:rsidP="005711D9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5711D9" w:rsidRDefault="005711D9" w:rsidP="005711D9">
      <w:pPr>
        <w:tabs>
          <w:tab w:val="left" w:pos="252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Закрытое акционерное общество "АТОМСТРОЙЭКСПОРТ"</w:t>
      </w:r>
    </w:p>
    <w:p w:rsidR="005711D9" w:rsidRPr="00FE186E" w:rsidRDefault="005711D9" w:rsidP="005711D9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Организатор</w:t>
      </w:r>
      <w:r w:rsidRPr="00FE186E">
        <w:rPr>
          <w:sz w:val="28"/>
          <w:szCs w:val="28"/>
        </w:rPr>
        <w:t xml:space="preserve"> </w:t>
      </w:r>
      <w:r w:rsidRPr="00FE186E">
        <w:rPr>
          <w:color w:val="000000"/>
          <w:sz w:val="28"/>
          <w:szCs w:val="28"/>
          <w:lang w:eastAsia="ar-SA"/>
        </w:rPr>
        <w:t>конкурса</w:t>
      </w:r>
      <w:r w:rsidRPr="00FE186E">
        <w:rPr>
          <w:sz w:val="28"/>
          <w:szCs w:val="28"/>
        </w:rPr>
        <w:t>: АО "НИАЭП"</w:t>
      </w:r>
    </w:p>
    <w:p w:rsidR="005711D9" w:rsidRPr="00FE186E" w:rsidRDefault="005711D9" w:rsidP="005711D9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FE186E">
        <w:rPr>
          <w:sz w:val="28"/>
          <w:szCs w:val="28"/>
        </w:rPr>
        <w:t xml:space="preserve"> </w:t>
      </w:r>
      <w:r w:rsidRPr="00FE186E">
        <w:rPr>
          <w:color w:val="000000"/>
          <w:sz w:val="28"/>
          <w:szCs w:val="28"/>
          <w:lang w:eastAsia="ar-SA"/>
        </w:rPr>
        <w:t>конкурса</w:t>
      </w:r>
      <w:r w:rsidRPr="00FE186E">
        <w:rPr>
          <w:sz w:val="28"/>
          <w:szCs w:val="28"/>
        </w:rPr>
        <w:t xml:space="preserve">: право заключения договора на поставку по лоту №1065 Блр1,2-14 «Поставка задвижек ВД для сооружения энергоблоков №1 и №2 Белорусской АЭС» </w:t>
      </w:r>
    </w:p>
    <w:p w:rsidR="005711D9" w:rsidRPr="00FE186E" w:rsidRDefault="005711D9" w:rsidP="005711D9">
      <w:pPr>
        <w:rPr>
          <w:sz w:val="28"/>
          <w:szCs w:val="28"/>
        </w:rPr>
      </w:pPr>
    </w:p>
    <w:p w:rsidR="005711D9" w:rsidRPr="00FE186E" w:rsidRDefault="005711D9" w:rsidP="00A40327">
      <w:pPr>
        <w:jc w:val="both"/>
        <w:rPr>
          <w:sz w:val="28"/>
          <w:szCs w:val="28"/>
        </w:rPr>
      </w:pPr>
      <w:r w:rsidRPr="00FE186E">
        <w:rPr>
          <w:sz w:val="28"/>
          <w:szCs w:val="28"/>
        </w:rPr>
        <w:t xml:space="preserve">Начальная (максимальная) цена договора: 72 836 342 (Семьдесят два миллиона восемьсот тридцать шесть тысяч триста сорок два) рубля 53 копейки, включая НДС. </w:t>
      </w:r>
    </w:p>
    <w:p w:rsidR="005711D9" w:rsidRPr="00FE186E" w:rsidRDefault="005711D9" w:rsidP="005711D9">
      <w:pPr>
        <w:pStyle w:val="af6"/>
        <w:jc w:val="both"/>
        <w:rPr>
          <w:rFonts w:eastAsia="Times New Roman"/>
          <w:sz w:val="28"/>
          <w:szCs w:val="28"/>
        </w:rPr>
      </w:pPr>
      <w:r w:rsidRPr="00FE186E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</w:p>
    <w:p w:rsidR="000D0299" w:rsidRDefault="005711D9" w:rsidP="005711D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FE186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FE186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FE186E">
        <w:rPr>
          <w:sz w:val="28"/>
          <w:szCs w:val="28"/>
        </w:rPr>
        <w:t xml:space="preserve"> </w:t>
      </w:r>
      <w:r w:rsidRPr="00FE186E">
        <w:rPr>
          <w:color w:val="000000"/>
          <w:sz w:val="28"/>
          <w:szCs w:val="28"/>
          <w:lang w:eastAsia="ar-SA"/>
        </w:rPr>
        <w:t xml:space="preserve">конкурса </w:t>
      </w:r>
      <w:r>
        <w:rPr>
          <w:color w:val="000000"/>
          <w:sz w:val="28"/>
          <w:szCs w:val="28"/>
          <w:lang w:eastAsia="ar-SA"/>
        </w:rPr>
        <w:t>в</w:t>
      </w:r>
      <w:r w:rsidRPr="00FE186E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FE186E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FE186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FE186E">
        <w:rPr>
          <w:sz w:val="28"/>
          <w:szCs w:val="28"/>
        </w:rPr>
        <w:t xml:space="preserve"> конкурсная документация опубликован</w:t>
      </w:r>
      <w:r>
        <w:rPr>
          <w:color w:val="000000"/>
          <w:sz w:val="28"/>
          <w:szCs w:val="28"/>
          <w:lang w:eastAsia="ar-SA"/>
        </w:rPr>
        <w:t>ы «30» октября 2014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№31401650506,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>
          <w:rPr>
            <w:rStyle w:val="a3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, закупка №141030/0536/1033, на ЭТП </w:t>
      </w:r>
      <w:r w:rsidRPr="00FE186E">
        <w:rPr>
          <w:sz w:val="28"/>
          <w:szCs w:val="28"/>
        </w:rPr>
        <w:t>«</w:t>
      </w:r>
      <w:hyperlink r:id="rId12" w:history="1">
        <w:r w:rsidRPr="00FE186E">
          <w:rPr>
            <w:rStyle w:val="a3"/>
            <w:sz w:val="28"/>
            <w:szCs w:val="28"/>
          </w:rPr>
          <w:t>a-k-d.ru</w:t>
        </w:r>
      </w:hyperlink>
      <w:r w:rsidRPr="00FE186E">
        <w:rPr>
          <w:sz w:val="28"/>
          <w:szCs w:val="28"/>
        </w:rPr>
        <w:t>»</w:t>
      </w:r>
      <w:r>
        <w:rPr>
          <w:sz w:val="28"/>
          <w:szCs w:val="28"/>
        </w:rPr>
        <w:t>, закупка №C020889.</w:t>
      </w:r>
    </w:p>
    <w:p w:rsidR="000D0299" w:rsidRDefault="000D0299">
      <w:pPr>
        <w:tabs>
          <w:tab w:val="left" w:pos="252"/>
        </w:tabs>
        <w:jc w:val="both"/>
        <w:rPr>
          <w:sz w:val="28"/>
          <w:szCs w:val="28"/>
        </w:rPr>
      </w:pPr>
    </w:p>
    <w:p w:rsidR="000D0299" w:rsidRDefault="000649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конкурсе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конкурсной комиссии, по результатам рассмотрения заявок, оформленных протоколами от «16» декабря 2014</w:t>
      </w:r>
      <w:r w:rsidR="005711D9">
        <w:rPr>
          <w:sz w:val="28"/>
          <w:szCs w:val="28"/>
        </w:rPr>
        <w:t>г.</w:t>
      </w:r>
      <w:r>
        <w:rPr>
          <w:sz w:val="28"/>
          <w:szCs w:val="28"/>
        </w:rPr>
        <w:t xml:space="preserve"> №1065 Блр1,2-14-2, от «23» декабря 2014</w:t>
      </w:r>
      <w:r w:rsidR="005711D9">
        <w:rPr>
          <w:sz w:val="28"/>
          <w:szCs w:val="28"/>
        </w:rPr>
        <w:t>г.</w:t>
      </w:r>
      <w:r>
        <w:rPr>
          <w:sz w:val="28"/>
          <w:szCs w:val="28"/>
        </w:rPr>
        <w:t xml:space="preserve"> №1065 Блр1,2-14-3, от «29» декабря 2014</w:t>
      </w:r>
      <w:r w:rsidR="005711D9">
        <w:rPr>
          <w:sz w:val="28"/>
          <w:szCs w:val="28"/>
        </w:rPr>
        <w:t>г.</w:t>
      </w:r>
      <w:r>
        <w:rPr>
          <w:sz w:val="28"/>
          <w:szCs w:val="28"/>
        </w:rPr>
        <w:t xml:space="preserve"> №1065 Блр1,2-14-</w:t>
      </w:r>
      <w:r>
        <w:rPr>
          <w:sz w:val="28"/>
          <w:szCs w:val="28"/>
        </w:rPr>
        <w:lastRenderedPageBreak/>
        <w:t xml:space="preserve">4,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конкурса, а именно: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3"/>
        <w:gridCol w:w="2647"/>
        <w:gridCol w:w="6091"/>
      </w:tblGrid>
      <w:tr w:rsidR="000D0299" w:rsidTr="005711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299" w:rsidRDefault="0006495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299" w:rsidRDefault="0006495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299" w:rsidRDefault="0006495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конкурса </w:t>
            </w:r>
          </w:p>
        </w:tc>
      </w:tr>
      <w:tr w:rsidR="005711D9" w:rsidTr="005711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60204134 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ОАО "ОКАН" </w:t>
            </w:r>
          </w:p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7707638601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69 194 525 (Шестьдесят девять миллионов сто девяносто четыре тысячи пятьсот двадцать пять) рублей 00 копеек, включая НДС </w:t>
            </w:r>
          </w:p>
        </w:tc>
      </w:tr>
      <w:tr w:rsidR="005711D9" w:rsidTr="005711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60204588 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ЗАО "РИМЕРА" </w:t>
            </w:r>
          </w:p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7715645176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71 744 000 (Семьдесят один миллион семьсот сорок четыре тысячи) рублей 00 копеек, включая НДС </w:t>
            </w:r>
          </w:p>
        </w:tc>
      </w:tr>
      <w:tr w:rsidR="005711D9" w:rsidTr="005711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60204782 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"ТД ПТПА" </w:t>
            </w:r>
          </w:p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5834025040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72 820 065 (Семьдесят два миллиона восемьсот двадцать тысяч шестьдесят пять) рублей 60 копеек, включая НДС </w:t>
            </w:r>
          </w:p>
        </w:tc>
      </w:tr>
    </w:tbl>
    <w:p w:rsidR="000D0299" w:rsidRDefault="000D0299">
      <w:pPr>
        <w:rPr>
          <w:rFonts w:eastAsia="Calibri"/>
          <w:bCs/>
          <w:sz w:val="28"/>
          <w:szCs w:val="28"/>
        </w:rPr>
      </w:pPr>
    </w:p>
    <w:p w:rsidR="000D0299" w:rsidRDefault="00064950" w:rsidP="005711D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</w:t>
      </w:r>
      <w:r w:rsidR="005711D9">
        <w:rPr>
          <w:bCs/>
          <w:sz w:val="28"/>
          <w:szCs w:val="28"/>
        </w:rPr>
        <w:t xml:space="preserve">электронной торговой площадке </w:t>
      </w:r>
      <w:r w:rsidR="005711D9">
        <w:rPr>
          <w:sz w:val="28"/>
          <w:szCs w:val="28"/>
        </w:rPr>
        <w:t>«</w:t>
      </w:r>
      <w:r w:rsidR="005711D9">
        <w:rPr>
          <w:sz w:val="28"/>
          <w:szCs w:val="28"/>
          <w:lang w:val="en-US"/>
        </w:rPr>
        <w:t>a</w:t>
      </w:r>
      <w:r w:rsidR="005711D9" w:rsidRPr="00694E66">
        <w:rPr>
          <w:sz w:val="28"/>
          <w:szCs w:val="28"/>
        </w:rPr>
        <w:t>-</w:t>
      </w:r>
      <w:r w:rsidR="005711D9">
        <w:rPr>
          <w:sz w:val="28"/>
          <w:szCs w:val="28"/>
          <w:lang w:val="en-US"/>
        </w:rPr>
        <w:t>k</w:t>
      </w:r>
      <w:r w:rsidR="005711D9" w:rsidRPr="00694E66">
        <w:rPr>
          <w:sz w:val="28"/>
          <w:szCs w:val="28"/>
        </w:rPr>
        <w:t>-</w:t>
      </w:r>
      <w:r w:rsidR="005711D9">
        <w:rPr>
          <w:sz w:val="28"/>
          <w:szCs w:val="28"/>
          <w:lang w:val="en-US"/>
        </w:rPr>
        <w:t>d</w:t>
      </w:r>
      <w:r w:rsidR="005711D9" w:rsidRPr="00694E66">
        <w:rPr>
          <w:sz w:val="28"/>
          <w:szCs w:val="28"/>
        </w:rPr>
        <w:t>.</w:t>
      </w:r>
      <w:r w:rsidR="005711D9">
        <w:rPr>
          <w:sz w:val="28"/>
          <w:szCs w:val="28"/>
          <w:lang w:val="en-US"/>
        </w:rPr>
        <w:t>ru</w:t>
      </w:r>
      <w:r w:rsidR="005711D9">
        <w:rPr>
          <w:sz w:val="28"/>
          <w:szCs w:val="28"/>
        </w:rPr>
        <w:t>»</w:t>
      </w:r>
      <w:r w:rsidR="005711D9">
        <w:rPr>
          <w:bCs/>
          <w:sz w:val="28"/>
          <w:szCs w:val="28"/>
        </w:rPr>
        <w:t xml:space="preserve"> «</w:t>
      </w:r>
      <w:r w:rsidR="005711D9">
        <w:rPr>
          <w:bCs/>
          <w:sz w:val="28"/>
          <w:szCs w:val="28"/>
        </w:rPr>
        <w:t>12</w:t>
      </w:r>
      <w:r w:rsidR="005711D9">
        <w:rPr>
          <w:bCs/>
          <w:sz w:val="28"/>
          <w:szCs w:val="28"/>
        </w:rPr>
        <w:t xml:space="preserve">» </w:t>
      </w:r>
      <w:r w:rsidR="005711D9">
        <w:rPr>
          <w:bCs/>
          <w:sz w:val="28"/>
          <w:szCs w:val="28"/>
        </w:rPr>
        <w:t>янва</w:t>
      </w:r>
      <w:r w:rsidR="005711D9">
        <w:rPr>
          <w:bCs/>
          <w:sz w:val="28"/>
          <w:szCs w:val="28"/>
        </w:rPr>
        <w:t>ря 201</w:t>
      </w:r>
      <w:r w:rsidR="005711D9">
        <w:rPr>
          <w:bCs/>
          <w:sz w:val="28"/>
          <w:szCs w:val="28"/>
        </w:rPr>
        <w:t>5</w:t>
      </w:r>
      <w:r w:rsidR="005711D9">
        <w:rPr>
          <w:bCs/>
          <w:sz w:val="28"/>
          <w:szCs w:val="28"/>
        </w:rPr>
        <w:t xml:space="preserve"> года начиная с 10:00:00 по 11:</w:t>
      </w:r>
      <w:r w:rsidR="00A40327">
        <w:rPr>
          <w:bCs/>
          <w:sz w:val="28"/>
          <w:szCs w:val="28"/>
        </w:rPr>
        <w:t>44</w:t>
      </w:r>
      <w:r w:rsidR="005711D9">
        <w:rPr>
          <w:bCs/>
          <w:sz w:val="28"/>
          <w:szCs w:val="28"/>
        </w:rPr>
        <w:t>:</w:t>
      </w:r>
      <w:r w:rsidR="00A40327">
        <w:rPr>
          <w:bCs/>
          <w:sz w:val="28"/>
          <w:szCs w:val="28"/>
        </w:rPr>
        <w:t>3</w:t>
      </w:r>
      <w:r w:rsidR="005711D9">
        <w:rPr>
          <w:bCs/>
          <w:sz w:val="28"/>
          <w:szCs w:val="28"/>
        </w:rPr>
        <w:t>2</w:t>
      </w:r>
      <w:r w:rsidR="005711D9">
        <w:rPr>
          <w:bCs/>
          <w:sz w:val="28"/>
          <w:szCs w:val="28"/>
        </w:rPr>
        <w:t xml:space="preserve"> (время московское)</w:t>
      </w:r>
      <w:r>
        <w:rPr>
          <w:bCs/>
          <w:sz w:val="28"/>
          <w:szCs w:val="28"/>
        </w:rPr>
        <w:t>.</w:t>
      </w:r>
    </w:p>
    <w:p w:rsidR="000D0299" w:rsidRDefault="000D0299">
      <w:pPr>
        <w:jc w:val="both"/>
        <w:rPr>
          <w:bCs/>
          <w:sz w:val="28"/>
          <w:szCs w:val="28"/>
        </w:rPr>
      </w:pPr>
    </w:p>
    <w:p w:rsidR="000D0299" w:rsidRDefault="0006495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67710A">
        <w:rPr>
          <w:bCs/>
          <w:sz w:val="28"/>
          <w:szCs w:val="28"/>
        </w:rPr>
        <w:t xml:space="preserve"> </w:t>
      </w:r>
      <w:bookmarkStart w:id="0" w:name="_GoBack"/>
      <w:bookmarkEnd w:id="0"/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494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5"/>
        <w:gridCol w:w="2614"/>
        <w:gridCol w:w="5909"/>
      </w:tblGrid>
      <w:tr w:rsidR="000D0299" w:rsidTr="005711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299" w:rsidRDefault="0006495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299" w:rsidRDefault="0006495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299" w:rsidRDefault="0006495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5711D9" w:rsidTr="005711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60204134 </w:t>
            </w:r>
          </w:p>
        </w:tc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ОАО "ОКАН" </w:t>
            </w:r>
          </w:p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7707638601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5711D9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rFonts w:eastAsia="Calibri"/>
                <w:sz w:val="28"/>
                <w:szCs w:val="28"/>
              </w:rPr>
              <w:t xml:space="preserve">65 500 000 </w:t>
            </w:r>
            <w:r>
              <w:rPr>
                <w:sz w:val="28"/>
                <w:szCs w:val="28"/>
              </w:rPr>
              <w:t xml:space="preserve">(Шестьдесят </w:t>
            </w:r>
            <w:r>
              <w:rPr>
                <w:sz w:val="28"/>
                <w:szCs w:val="28"/>
              </w:rPr>
              <w:t>пя</w:t>
            </w:r>
            <w:r>
              <w:rPr>
                <w:sz w:val="28"/>
                <w:szCs w:val="28"/>
              </w:rPr>
              <w:t xml:space="preserve">ть миллионов </w:t>
            </w:r>
            <w:r>
              <w:rPr>
                <w:sz w:val="28"/>
                <w:szCs w:val="28"/>
              </w:rPr>
              <w:t>пятьсот</w:t>
            </w:r>
            <w:r>
              <w:rPr>
                <w:sz w:val="28"/>
                <w:szCs w:val="28"/>
              </w:rPr>
              <w:t xml:space="preserve"> тысяч) рублей 00 копеек, включая НДС</w:t>
            </w:r>
          </w:p>
        </w:tc>
      </w:tr>
      <w:tr w:rsidR="005711D9" w:rsidTr="005711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60204588 </w:t>
            </w:r>
          </w:p>
        </w:tc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ЗАО "РИМЕРА" </w:t>
            </w:r>
          </w:p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7715645176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5711D9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71 744 000 (Семьдесят один миллион семьсот сорок четыре тысячи) рублей 00 копеек, включая НДС</w:t>
            </w:r>
          </w:p>
        </w:tc>
      </w:tr>
      <w:tr w:rsidR="005711D9" w:rsidTr="005711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60204782 </w:t>
            </w:r>
          </w:p>
        </w:tc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"ТД ПТПА" </w:t>
            </w:r>
          </w:p>
          <w:p w:rsidR="005711D9" w:rsidRDefault="005711D9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5834025040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5711D9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65 349 344 </w:t>
            </w:r>
            <w:r>
              <w:rPr>
                <w:sz w:val="28"/>
                <w:szCs w:val="28"/>
              </w:rPr>
              <w:t xml:space="preserve">(Шестьдесят пять миллионов </w:t>
            </w:r>
            <w:r>
              <w:rPr>
                <w:sz w:val="28"/>
                <w:szCs w:val="28"/>
              </w:rPr>
              <w:t>триста сорок девять</w:t>
            </w:r>
            <w:r>
              <w:rPr>
                <w:sz w:val="28"/>
                <w:szCs w:val="28"/>
              </w:rPr>
              <w:t xml:space="preserve"> тысяч</w:t>
            </w:r>
            <w:r>
              <w:rPr>
                <w:sz w:val="28"/>
                <w:szCs w:val="28"/>
              </w:rPr>
              <w:t xml:space="preserve"> триста сорок четыре</w:t>
            </w:r>
            <w:r>
              <w:rPr>
                <w:sz w:val="28"/>
                <w:szCs w:val="28"/>
              </w:rPr>
              <w:t>) рубл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 00 копеек, включая НДС</w:t>
            </w:r>
          </w:p>
        </w:tc>
      </w:tr>
    </w:tbl>
    <w:p w:rsidR="000D0299" w:rsidRDefault="000D0299">
      <w:pPr>
        <w:rPr>
          <w:rFonts w:eastAsia="Calibri"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3"/>
        <w:gridCol w:w="2218"/>
      </w:tblGrid>
      <w:tr w:rsidR="005711D9" w:rsidTr="009715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711D9" w:rsidTr="009715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конкурсной комиссии  </w:t>
            </w:r>
          </w:p>
        </w:tc>
      </w:tr>
      <w:tr w:rsidR="005711D9" w:rsidTr="009715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1D9" w:rsidRDefault="005711D9" w:rsidP="0097158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5711D9" w:rsidRDefault="005711D9" w:rsidP="005711D9">
      <w:pPr>
        <w:rPr>
          <w:rFonts w:eastAsia="Calibri"/>
          <w:sz w:val="28"/>
          <w:szCs w:val="28"/>
        </w:rPr>
      </w:pPr>
    </w:p>
    <w:p w:rsidR="005711D9" w:rsidRDefault="005711D9" w:rsidP="005711D9">
      <w:pPr>
        <w:rPr>
          <w:rFonts w:eastAsia="Calibri"/>
          <w:bCs/>
          <w:sz w:val="28"/>
          <w:szCs w:val="28"/>
        </w:rPr>
      </w:pPr>
    </w:p>
    <w:p w:rsidR="000D0299" w:rsidRDefault="000D0299" w:rsidP="005711D9">
      <w:pPr>
        <w:pStyle w:val="ab"/>
        <w:jc w:val="both"/>
        <w:outlineLvl w:val="0"/>
        <w:rPr>
          <w:rFonts w:eastAsia="Calibri"/>
          <w:bCs/>
          <w:sz w:val="28"/>
          <w:szCs w:val="28"/>
        </w:rPr>
      </w:pPr>
    </w:p>
    <w:sectPr w:rsidR="000D0299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299" w:rsidRDefault="00064950">
      <w:r>
        <w:separator/>
      </w:r>
    </w:p>
  </w:endnote>
  <w:endnote w:type="continuationSeparator" w:id="0">
    <w:p w:rsidR="000D0299" w:rsidRDefault="0006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299" w:rsidRDefault="00064950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1065 Блр1,2-14-5 от «12» января 2015 переторжки по открытому конкурсу на право заключения договора на поставку по лоту №1065 Блр1,2-14 «Поставка задвижек ВД для сооружения энергоблоков №1 и №2 Белорусской АЭС» </w:t>
    </w:r>
  </w:p>
  <w:p w:rsidR="000D0299" w:rsidRDefault="00064950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1006B3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1006B3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299" w:rsidRDefault="00064950">
      <w:r>
        <w:separator/>
      </w:r>
    </w:p>
  </w:footnote>
  <w:footnote w:type="continuationSeparator" w:id="0">
    <w:p w:rsidR="000D0299" w:rsidRDefault="00064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950"/>
    <w:rsid w:val="00064950"/>
    <w:rsid w:val="000D0299"/>
    <w:rsid w:val="001006B3"/>
    <w:rsid w:val="005711D9"/>
    <w:rsid w:val="00590B52"/>
    <w:rsid w:val="0067710A"/>
    <w:rsid w:val="00A4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styleId="af6">
    <w:name w:val="Normal (Web)"/>
    <w:basedOn w:val="a"/>
    <w:uiPriority w:val="99"/>
    <w:unhideWhenUsed/>
    <w:rsid w:val="005711D9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styleId="af6">
    <w:name w:val="Normal (Web)"/>
    <w:basedOn w:val="a"/>
    <w:uiPriority w:val="99"/>
    <w:unhideWhenUsed/>
    <w:rsid w:val="005711D9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04827-6275-4460-AC99-59EDD8359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2</cp:revision>
  <cp:lastPrinted>2015-01-12T13:31:00Z</cp:lastPrinted>
  <dcterms:created xsi:type="dcterms:W3CDTF">2015-01-12T13:54:00Z</dcterms:created>
  <dcterms:modified xsi:type="dcterms:W3CDTF">2015-01-12T13:54:00Z</dcterms:modified>
</cp:coreProperties>
</file>