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CA3" w:rsidRPr="005F7E95" w:rsidRDefault="0096074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ПРОТОКОЛ №1168 Р</w:t>
      </w:r>
      <w:proofErr w:type="gramStart"/>
      <w:r w:rsidRPr="005F7E9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b/>
          <w:bCs/>
          <w:sz w:val="28"/>
          <w:szCs w:val="28"/>
        </w:rPr>
        <w:t xml:space="preserve">/П-14-4 </w:t>
      </w:r>
    </w:p>
    <w:p w:rsidR="004E3CA3" w:rsidRPr="005F7E95" w:rsidRDefault="0096074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CC1447" w:rsidRPr="005F7E95">
        <w:rPr>
          <w:rFonts w:ascii="Times New Roman" w:hAnsi="Times New Roman"/>
          <w:b/>
          <w:bCs/>
          <w:sz w:val="28"/>
          <w:szCs w:val="28"/>
        </w:rPr>
        <w:t>отмене протоколов заседания закупочной комиссии и пересмотру заявок участников открытого запроса предложений</w:t>
      </w:r>
      <w:r w:rsidRPr="005F7E95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по лоту № 1168 Р</w:t>
      </w:r>
      <w:proofErr w:type="gramStart"/>
      <w:r w:rsidRPr="005F7E95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b/>
          <w:bCs/>
          <w:sz w:val="28"/>
          <w:szCs w:val="28"/>
        </w:rPr>
        <w:t>/П-14 «Поставка маслоохладителя редуктора ТПН для сооружения энергоблока №4 Ростовской АЭС»</w:t>
      </w:r>
    </w:p>
    <w:p w:rsidR="004E3CA3" w:rsidRPr="005F7E95" w:rsidRDefault="004E3CA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4E3CA3" w:rsidRPr="005F7E95">
        <w:tc>
          <w:tcPr>
            <w:tcW w:w="5210" w:type="dxa"/>
            <w:hideMark/>
          </w:tcPr>
          <w:p w:rsidR="004E3CA3" w:rsidRPr="005F7E95" w:rsidRDefault="0096074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5F7E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5F7E9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E3CA3" w:rsidRPr="005F7E95" w:rsidRDefault="0096074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«27» января 2015</w:t>
            </w:r>
            <w:r w:rsidRPr="005F7E9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E3CA3" w:rsidRPr="005F7E95" w:rsidRDefault="004E3CA3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3CA3" w:rsidRPr="005F7E95" w:rsidRDefault="0096074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F7E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F7E95">
        <w:rPr>
          <w:rFonts w:ascii="Times New Roman" w:hAnsi="Times New Roman"/>
          <w:sz w:val="28"/>
          <w:szCs w:val="28"/>
        </w:rPr>
        <w:t>с использованием функционала ЭТП Аук. Конк. Дом</w:t>
      </w:r>
      <w:r w:rsidRPr="005F7E9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F7E9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4E3CA3" w:rsidRPr="005F7E95" w:rsidRDefault="004E3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E3CA3" w:rsidRPr="005F7E95" w:rsidRDefault="0096074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E3CA3" w:rsidRPr="005F7E95" w:rsidRDefault="0096074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4E3CA3" w:rsidRPr="005F7E95" w:rsidRDefault="0096074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Организатор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>: АО "НИАЭП"</w:t>
      </w:r>
    </w:p>
    <w:p w:rsidR="004E3CA3" w:rsidRPr="005F7E95" w:rsidRDefault="0096074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Предмет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>: право заключения договора на поставку по лоту № 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 «Поставка маслоохладителя редуктора ТПН для сооружения энергоблока №4 Ростовской АЭС»</w:t>
      </w:r>
    </w:p>
    <w:p w:rsidR="004E3CA3" w:rsidRPr="005F7E95" w:rsidRDefault="0096074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>Предмет договора: № 1168 Р</w:t>
      </w:r>
      <w:proofErr w:type="gramStart"/>
      <w:r w:rsidRPr="005F7E95">
        <w:rPr>
          <w:rFonts w:ascii="Times New Roman" w:eastAsiaTheme="minorHAnsi" w:hAnsi="Times New Roman"/>
          <w:sz w:val="28"/>
          <w:szCs w:val="28"/>
        </w:rPr>
        <w:t>4</w:t>
      </w:r>
      <w:proofErr w:type="gramEnd"/>
      <w:r w:rsidRPr="005F7E95">
        <w:rPr>
          <w:rFonts w:ascii="Times New Roman" w:eastAsiaTheme="minorHAnsi" w:hAnsi="Times New Roman"/>
          <w:sz w:val="28"/>
          <w:szCs w:val="28"/>
        </w:rPr>
        <w:t xml:space="preserve">/П-14 «Поставка маслоохладителя редуктора ТПН для сооружения энергоблока №4 Ростовской АЭС» </w:t>
      </w:r>
    </w:p>
    <w:p w:rsidR="004E3CA3" w:rsidRPr="005F7E95" w:rsidRDefault="004E3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E3CA3" w:rsidRPr="005F7E95" w:rsidRDefault="0096074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1 043 801 (Один миллион сорок три тысячи восемьсот один) рубль 22 копейки, включая НДС. </w:t>
      </w:r>
    </w:p>
    <w:p w:rsidR="004E3CA3" w:rsidRPr="005F7E95" w:rsidRDefault="004E3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E3CA3" w:rsidRPr="005F7E95" w:rsidRDefault="00960740">
      <w:pPr>
        <w:rPr>
          <w:rFonts w:ascii="Calibri" w:hAnsi="Calibri"/>
          <w:color w:val="000000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F7E95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5F7E95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«10»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5F7E9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F7E95">
        <w:rPr>
          <w:rFonts w:ascii="Times New Roman" w:hAnsi="Times New Roman"/>
          <w:sz w:val="28"/>
          <w:szCs w:val="28"/>
        </w:rPr>
        <w:t xml:space="preserve">, закупка № 31401677768,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5F7E9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 w:rsidRPr="005F7E9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F7E95">
        <w:rPr>
          <w:rFonts w:ascii="Times New Roman" w:hAnsi="Times New Roman"/>
          <w:sz w:val="28"/>
          <w:szCs w:val="28"/>
        </w:rPr>
        <w:t>, закупка №141110/0536/1071, на ЭТП Аук. Конк. Дом, закупка  №R025597.</w:t>
      </w:r>
    </w:p>
    <w:p w:rsidR="004E3CA3" w:rsidRPr="005F7E95" w:rsidRDefault="004E3CA3">
      <w:pPr>
        <w:pStyle w:val="310"/>
        <w:ind w:firstLine="0"/>
        <w:rPr>
          <w:b w:val="0"/>
          <w:bCs w:val="0"/>
          <w:sz w:val="28"/>
          <w:szCs w:val="28"/>
        </w:rPr>
      </w:pPr>
    </w:p>
    <w:p w:rsidR="00CC1447" w:rsidRPr="005F7E95" w:rsidRDefault="00CC1447" w:rsidP="00CC1447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5F7E95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«27» января 2015 года, по адресу: </w:t>
      </w:r>
      <w:r w:rsidRPr="005F7E95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5F7E95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5F7E95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CC1447" w:rsidRPr="005F7E95" w:rsidRDefault="00CC1447" w:rsidP="00CC1447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C1447" w:rsidRPr="005F7E95" w:rsidRDefault="00CC1447" w:rsidP="00CC1447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F7E9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065"/>
      </w:tblGrid>
      <w:tr w:rsidR="00CC1447" w:rsidRPr="005F7E95" w:rsidTr="009A6A6B">
        <w:trPr>
          <w:trHeight w:val="173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C1447" w:rsidRPr="005F7E95" w:rsidTr="009A6A6B">
        <w:trPr>
          <w:trHeight w:val="299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CC1447" w:rsidRPr="005F7E95" w:rsidTr="009A6A6B">
        <w:trPr>
          <w:trHeight w:val="515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CC1447" w:rsidRPr="005F7E95" w:rsidTr="009A6A6B">
        <w:trPr>
          <w:trHeight w:val="289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CC1447" w:rsidRPr="005F7E95" w:rsidTr="009A6A6B">
        <w:trPr>
          <w:trHeight w:val="265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CC1447" w:rsidRPr="005F7E95" w:rsidTr="009A6A6B">
        <w:trPr>
          <w:trHeight w:val="423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F7E9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vAlign w:val="center"/>
          </w:tcPr>
          <w:p w:rsidR="00CC1447" w:rsidRPr="005F7E95" w:rsidRDefault="00CC1447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 в режиме видеоконференции)</w:t>
            </w:r>
          </w:p>
        </w:tc>
      </w:tr>
      <w:tr w:rsidR="00CC1447" w:rsidRPr="005F7E95" w:rsidTr="009A6A6B">
        <w:trPr>
          <w:trHeight w:val="220"/>
        </w:trPr>
        <w:tc>
          <w:tcPr>
            <w:tcW w:w="9900" w:type="dxa"/>
            <w:gridSpan w:val="2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C1447" w:rsidRPr="005F7E95" w:rsidTr="009A6A6B">
        <w:trPr>
          <w:trHeight w:val="420"/>
        </w:trPr>
        <w:tc>
          <w:tcPr>
            <w:tcW w:w="2835" w:type="dxa"/>
            <w:vAlign w:val="center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CC1447" w:rsidRPr="005F7E95" w:rsidRDefault="00CC1447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CC1447" w:rsidRPr="005F7E95" w:rsidRDefault="00CC1447" w:rsidP="00CC1447">
      <w:pPr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E3CA3" w:rsidRPr="005F7E95" w:rsidRDefault="004E3CA3">
      <w:pPr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предложений от «25» ноября 2014 года № 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/П-14-1  были поданы заявки на участие в запросе предложений  следующими участниками запроса предложений:</w:t>
      </w:r>
    </w:p>
    <w:p w:rsidR="00CC1447" w:rsidRPr="005F7E95" w:rsidRDefault="00CC1447" w:rsidP="00CC1447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5"/>
        <w:gridCol w:w="4498"/>
        <w:gridCol w:w="3938"/>
      </w:tblGrid>
      <w:tr w:rsidR="00CC1447" w:rsidRPr="005F7E95" w:rsidTr="009A6A6B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договора, указанные в заявке</w:t>
            </w:r>
          </w:p>
        </w:tc>
      </w:tr>
      <w:tr w:rsidR="00CC1447" w:rsidRPr="005F7E95" w:rsidTr="009A6A6B">
        <w:trPr>
          <w:trHeight w:val="694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60201194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ООО «Полесье»</w:t>
            </w:r>
          </w:p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ИНН 6143020768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Цена заявки: 959 689,28 (Девятьсот пятьдесят девять тысяч шестьсот восемьдесят </w:t>
            </w: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девять) рублей 28 копеек, включая НДС</w:t>
            </w:r>
          </w:p>
        </w:tc>
      </w:tr>
      <w:tr w:rsidR="00CC1447" w:rsidRPr="005F7E95" w:rsidTr="009A6A6B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60201209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ООО «ГК "</w:t>
            </w:r>
            <w:proofErr w:type="spellStart"/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УралЭнергоПроект</w:t>
            </w:r>
            <w:proofErr w:type="spellEnd"/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ИНН 6678030148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447" w:rsidRPr="005F7E95" w:rsidRDefault="00CC1447" w:rsidP="009A6A6B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5F7E95">
              <w:rPr>
                <w:rFonts w:ascii="Times New Roman" w:hAnsi="Times New Roman"/>
                <w:sz w:val="28"/>
                <w:szCs w:val="28"/>
                <w:lang w:eastAsia="en-US"/>
              </w:rPr>
              <w:t>Цена заявки: 685 344,00 (Шестьсот восемьдесят пять тысяч триста сорок четыре) рубля 00 копеек, включая НДС</w:t>
            </w:r>
          </w:p>
        </w:tc>
      </w:tr>
    </w:tbl>
    <w:p w:rsidR="00CC1447" w:rsidRPr="005F7E95" w:rsidRDefault="00CC1447" w:rsidP="00CC1447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2. </w:t>
      </w:r>
      <w:r w:rsidRPr="005F7E95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«02» декабря 2014г.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/П-14-2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2.1</w:t>
      </w:r>
      <w:proofErr w:type="gramStart"/>
      <w:r w:rsidRPr="005F7E95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5F7E95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2.1.1 ООО «Полесье».</w:t>
      </w:r>
    </w:p>
    <w:p w:rsidR="00CC1447" w:rsidRPr="005F7E95" w:rsidRDefault="00CC1447" w:rsidP="00CC1447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2.2. В</w:t>
      </w:r>
      <w:r w:rsidRPr="005F7E95">
        <w:rPr>
          <w:rFonts w:eastAsia="Times New Roman"/>
          <w:sz w:val="28"/>
          <w:szCs w:val="28"/>
        </w:rPr>
        <w:t xml:space="preserve">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Pr="005F7E95">
        <w:rPr>
          <w:sz w:val="28"/>
          <w:szCs w:val="28"/>
        </w:rPr>
        <w:t>:</w:t>
      </w:r>
    </w:p>
    <w:p w:rsidR="00CC1447" w:rsidRPr="005F7E95" w:rsidRDefault="00CC1447" w:rsidP="00CC1447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CC1447" w:rsidRPr="005F7E95" w:rsidRDefault="00CC1447" w:rsidP="00CC1447">
      <w:pPr>
        <w:pStyle w:val="af1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2.2.1. Направить участнику запроса предложений ООО «ГК «</w:t>
      </w:r>
      <w:proofErr w:type="spellStart"/>
      <w:r w:rsidRPr="005F7E95">
        <w:rPr>
          <w:sz w:val="28"/>
          <w:szCs w:val="28"/>
        </w:rPr>
        <w:t>УралЭнергоПроект</w:t>
      </w:r>
      <w:proofErr w:type="spellEnd"/>
      <w:r w:rsidRPr="005F7E95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CC1447" w:rsidRPr="005F7E95" w:rsidRDefault="00CC1447" w:rsidP="00CC1447">
      <w:pPr>
        <w:outlineLvl w:val="0"/>
        <w:rPr>
          <w:rFonts w:ascii="Times New Roman" w:hAnsi="Times New Roman"/>
          <w:sz w:val="28"/>
          <w:szCs w:val="28"/>
        </w:rPr>
      </w:pPr>
    </w:p>
    <w:p w:rsidR="00CC1447" w:rsidRPr="005F7E95" w:rsidRDefault="00CC1447" w:rsidP="00CC1447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3. </w:t>
      </w:r>
      <w:r w:rsidRPr="005F7E95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«16» декабря 2014г. №</w:t>
      </w:r>
      <w:r w:rsidRPr="005F7E95">
        <w:rPr>
          <w:rFonts w:ascii="Times New Roman" w:hAnsi="Times New Roman"/>
          <w:sz w:val="28"/>
          <w:szCs w:val="28"/>
        </w:rPr>
        <w:t>1168 Р</w:t>
      </w:r>
      <w:proofErr w:type="gramStart"/>
      <w:r w:rsidRPr="005F7E95">
        <w:rPr>
          <w:rFonts w:ascii="Times New Roman" w:hAnsi="Times New Roman"/>
          <w:sz w:val="28"/>
          <w:szCs w:val="28"/>
        </w:rPr>
        <w:t>4</w:t>
      </w:r>
      <w:proofErr w:type="gramEnd"/>
      <w:r w:rsidRPr="005F7E95">
        <w:rPr>
          <w:rFonts w:ascii="Times New Roman" w:hAnsi="Times New Roman"/>
          <w:sz w:val="28"/>
          <w:szCs w:val="28"/>
        </w:rPr>
        <w:t>/П-14-3</w:t>
      </w:r>
      <w:r w:rsidRPr="005F7E95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 w:rsidRPr="005F7E95">
        <w:rPr>
          <w:rFonts w:ascii="Times New Roman" w:hAnsi="Times New Roman"/>
          <w:sz w:val="28"/>
          <w:szCs w:val="28"/>
        </w:rPr>
        <w:t>:</w:t>
      </w:r>
    </w:p>
    <w:p w:rsidR="00CC1447" w:rsidRPr="005F7E95" w:rsidRDefault="00CC1447" w:rsidP="00CC1447">
      <w:pPr>
        <w:pStyle w:val="af1"/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 xml:space="preserve">3.1.1. </w:t>
      </w:r>
      <w:r w:rsidRPr="005F7E95">
        <w:rPr>
          <w:sz w:val="28"/>
          <w:szCs w:val="28"/>
          <w:lang w:eastAsia="en-US"/>
        </w:rPr>
        <w:t>ООО «ГК "</w:t>
      </w:r>
      <w:proofErr w:type="spellStart"/>
      <w:r w:rsidRPr="005F7E95">
        <w:rPr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sz w:val="28"/>
          <w:szCs w:val="28"/>
          <w:lang w:eastAsia="en-US"/>
        </w:rPr>
        <w:t xml:space="preserve">» </w:t>
      </w:r>
      <w:r w:rsidRPr="005F7E95">
        <w:rPr>
          <w:sz w:val="28"/>
          <w:szCs w:val="28"/>
        </w:rPr>
        <w:t xml:space="preserve">в соответствии с пунктом 19.8 ЕОСЗ на основании подпункта д) пункта 14.9.4 ЕОСЗ и подпункта г) пункта 4.14.2.4 закупочной документации, а именно: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не указана категория сейсмостойкости для теплообменника в соответствии с п. 3.4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не указан материал конструктивных элементов теплообменника в соответствии с п. 3.6.6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Отсутствуют присоединительные размеры патрубков оборудования к трубопроводам в соответствии с Приложением «А»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Отсутствует экспликация патрубков теплообменника в соответствии с Приложением «А»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- Отсутствует требование по надежности оборудования в соответствии с п. 3.8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 xml:space="preserve">3.00248.10.0.12; </w:t>
      </w:r>
    </w:p>
    <w:p w:rsidR="00CC1447" w:rsidRPr="005F7E95" w:rsidRDefault="00CC1447" w:rsidP="00CC1447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5F7E95">
        <w:rPr>
          <w:sz w:val="28"/>
          <w:szCs w:val="28"/>
        </w:rPr>
        <w:lastRenderedPageBreak/>
        <w:t>- Комплектность не соответствует п. 4 ИТТ №</w:t>
      </w:r>
      <w:r w:rsidRPr="005F7E95">
        <w:rPr>
          <w:sz w:val="28"/>
          <w:szCs w:val="28"/>
          <w:lang w:val="en-US"/>
        </w:rPr>
        <w:t>R</w:t>
      </w:r>
      <w:r w:rsidRPr="005F7E95">
        <w:rPr>
          <w:sz w:val="28"/>
          <w:szCs w:val="28"/>
        </w:rPr>
        <w:t>3.00248.10.0.12, а именно не указано что поставляется с комплектом фланцев, прокладками, крепежом.</w:t>
      </w:r>
    </w:p>
    <w:p w:rsidR="00CC1447" w:rsidRPr="005F7E95" w:rsidRDefault="00CC1447" w:rsidP="00CC1447">
      <w:pPr>
        <w:keepLines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br/>
      </w:r>
      <w:r w:rsidRPr="005F7E95">
        <w:rPr>
          <w:rFonts w:ascii="Times New Roman" w:hAnsi="Times New Roman"/>
          <w:sz w:val="28"/>
          <w:szCs w:val="28"/>
        </w:rPr>
        <w:t>3.2.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</w:t>
      </w:r>
    </w:p>
    <w:p w:rsidR="00CC1447" w:rsidRPr="005F7E95" w:rsidRDefault="00CC1447" w:rsidP="00CC1447">
      <w:pPr>
        <w:rPr>
          <w:rFonts w:ascii="Times New Roman" w:hAnsi="Times New Roman"/>
          <w:b/>
          <w:sz w:val="28"/>
          <w:szCs w:val="28"/>
        </w:rPr>
      </w:pPr>
    </w:p>
    <w:p w:rsidR="00CC1447" w:rsidRPr="005F7E95" w:rsidRDefault="00CC1447" w:rsidP="00CC1447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3.3. Признать ООО «Полесье» (347360, Ростовская обл., </w:t>
      </w:r>
      <w:proofErr w:type="spellStart"/>
      <w:r w:rsidRPr="005F7E95">
        <w:rPr>
          <w:rFonts w:ascii="Times New Roman" w:hAnsi="Times New Roman"/>
          <w:sz w:val="28"/>
          <w:szCs w:val="28"/>
        </w:rPr>
        <w:t>г</w:t>
      </w:r>
      <w:proofErr w:type="gramStart"/>
      <w:r w:rsidRPr="005F7E95">
        <w:rPr>
          <w:rFonts w:ascii="Times New Roman" w:hAnsi="Times New Roman"/>
          <w:sz w:val="28"/>
          <w:szCs w:val="28"/>
        </w:rPr>
        <w:t>.В</w:t>
      </w:r>
      <w:proofErr w:type="gramEnd"/>
      <w:r w:rsidRPr="005F7E95">
        <w:rPr>
          <w:rFonts w:ascii="Times New Roman" w:hAnsi="Times New Roman"/>
          <w:sz w:val="28"/>
          <w:szCs w:val="28"/>
        </w:rPr>
        <w:t>олгодонск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F7E95">
        <w:rPr>
          <w:rFonts w:ascii="Times New Roman" w:hAnsi="Times New Roman"/>
          <w:sz w:val="28"/>
          <w:szCs w:val="28"/>
        </w:rPr>
        <w:t>ул.Степная</w:t>
      </w:r>
      <w:proofErr w:type="spellEnd"/>
      <w:r w:rsidRPr="005F7E95">
        <w:rPr>
          <w:rFonts w:ascii="Times New Roman" w:hAnsi="Times New Roman"/>
          <w:sz w:val="28"/>
          <w:szCs w:val="28"/>
        </w:rPr>
        <w:t>, д.16) единственным участником запроса предложений с ценой заявки: 959 689,28 (Девятьсот пятьдесят девять тысяч шестьсот восемьдесят девять) рублей 28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4E3CA3" w:rsidRPr="005F7E95" w:rsidRDefault="004E3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E3CA3" w:rsidRPr="005F7E95" w:rsidRDefault="00CC1447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</w:t>
      </w:r>
      <w:r w:rsidR="00960740" w:rsidRPr="005F7E95">
        <w:rPr>
          <w:rFonts w:ascii="Times New Roman" w:hAnsi="Times New Roman"/>
          <w:sz w:val="28"/>
          <w:szCs w:val="28"/>
        </w:rPr>
        <w:t xml:space="preserve">. </w:t>
      </w:r>
      <w:r w:rsidRPr="005F7E95">
        <w:rPr>
          <w:rFonts w:ascii="Times New Roman" w:hAnsi="Times New Roman"/>
          <w:sz w:val="28"/>
          <w:szCs w:val="28"/>
        </w:rPr>
        <w:t xml:space="preserve">На основании решения, вынесенного на заседании ЦАК </w:t>
      </w:r>
      <w:proofErr w:type="spellStart"/>
      <w:r w:rsidRPr="005F7E9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F7E9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F7E95">
        <w:rPr>
          <w:rFonts w:ascii="Times New Roman" w:hAnsi="Times New Roman"/>
          <w:sz w:val="28"/>
          <w:szCs w:val="28"/>
        </w:rPr>
        <w:t xml:space="preserve">» от </w:t>
      </w:r>
      <w:r w:rsidR="00AF3C31" w:rsidRPr="00AF3C31">
        <w:rPr>
          <w:rFonts w:ascii="Times New Roman" w:hAnsi="Times New Roman"/>
          <w:sz w:val="28"/>
          <w:szCs w:val="28"/>
        </w:rPr>
        <w:t>1</w:t>
      </w:r>
      <w:r w:rsidRPr="00AF3C31">
        <w:rPr>
          <w:rFonts w:ascii="Times New Roman" w:hAnsi="Times New Roman"/>
          <w:sz w:val="28"/>
          <w:szCs w:val="28"/>
        </w:rPr>
        <w:t>4.0</w:t>
      </w:r>
      <w:r w:rsidR="00AF3C31" w:rsidRPr="00AF3C31">
        <w:rPr>
          <w:rFonts w:ascii="Times New Roman" w:hAnsi="Times New Roman"/>
          <w:sz w:val="28"/>
          <w:szCs w:val="28"/>
        </w:rPr>
        <w:t>1</w:t>
      </w:r>
      <w:r w:rsidRPr="00AF3C31">
        <w:rPr>
          <w:rFonts w:ascii="Times New Roman" w:hAnsi="Times New Roman"/>
          <w:sz w:val="28"/>
          <w:szCs w:val="28"/>
        </w:rPr>
        <w:t>.201</w:t>
      </w:r>
      <w:r w:rsidR="00AF3C31" w:rsidRPr="00AF3C31">
        <w:rPr>
          <w:rFonts w:ascii="Times New Roman" w:hAnsi="Times New Roman"/>
          <w:sz w:val="28"/>
          <w:szCs w:val="28"/>
        </w:rPr>
        <w:t>5</w:t>
      </w:r>
      <w:r w:rsidRPr="00AF3C31">
        <w:rPr>
          <w:rFonts w:ascii="Times New Roman" w:hAnsi="Times New Roman"/>
          <w:sz w:val="28"/>
          <w:szCs w:val="28"/>
        </w:rPr>
        <w:t>г</w:t>
      </w:r>
      <w:r w:rsidRPr="005F7E95">
        <w:rPr>
          <w:rFonts w:ascii="Times New Roman" w:hAnsi="Times New Roman"/>
          <w:sz w:val="28"/>
          <w:szCs w:val="28"/>
        </w:rPr>
        <w:t xml:space="preserve">. </w:t>
      </w:r>
      <w:r w:rsidR="00AF3C31">
        <w:rPr>
          <w:rFonts w:ascii="Times New Roman" w:hAnsi="Times New Roman"/>
          <w:sz w:val="28"/>
          <w:szCs w:val="28"/>
        </w:rPr>
        <w:t xml:space="preserve">(Заключение №8/ЦАК) </w:t>
      </w:r>
      <w:r w:rsidRPr="005F7E95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</w:t>
      </w:r>
      <w:r w:rsidR="00960740" w:rsidRPr="005F7E95">
        <w:rPr>
          <w:rFonts w:ascii="Times New Roman" w:hAnsi="Times New Roman"/>
          <w:sz w:val="28"/>
          <w:szCs w:val="28"/>
        </w:rPr>
        <w:t>:</w:t>
      </w:r>
    </w:p>
    <w:p w:rsidR="00CC1447" w:rsidRPr="005F7E95" w:rsidRDefault="00CC1447">
      <w:pPr>
        <w:pStyle w:val="af1"/>
        <w:jc w:val="both"/>
        <w:rPr>
          <w:sz w:val="28"/>
          <w:szCs w:val="28"/>
        </w:rPr>
      </w:pPr>
      <w:r w:rsidRPr="005F7E95">
        <w:rPr>
          <w:sz w:val="28"/>
          <w:szCs w:val="28"/>
        </w:rPr>
        <w:t>4.1. Пересмотреть заявки участников запроса предложений и отменить решения по лоту №1168 Р</w:t>
      </w:r>
      <w:proofErr w:type="gramStart"/>
      <w:r w:rsidRPr="005F7E95">
        <w:rPr>
          <w:sz w:val="28"/>
          <w:szCs w:val="28"/>
        </w:rPr>
        <w:t>4</w:t>
      </w:r>
      <w:proofErr w:type="gramEnd"/>
      <w:r w:rsidRPr="005F7E95">
        <w:rPr>
          <w:sz w:val="28"/>
          <w:szCs w:val="28"/>
        </w:rPr>
        <w:t>/П-14 «Поставка маслоохладителя редуктора ТПН для сооружения энергоблока №4 Ростовской АЭС», принятые на заседании закупочной комиссии 16.12.2014г. (пункты 3.1-3.3 настоящего протокола).</w:t>
      </w:r>
    </w:p>
    <w:p w:rsidR="00CC1447" w:rsidRPr="005F7E95" w:rsidRDefault="00CC1447" w:rsidP="00CC144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CC1447" w:rsidRPr="005F7E95" w:rsidRDefault="00CC1447" w:rsidP="00CC144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C1447" w:rsidRPr="005F7E95" w:rsidRDefault="00CC1447" w:rsidP="00CC1447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4.2. </w:t>
      </w:r>
      <w:r w:rsidRPr="005F7E95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CC1447" w:rsidRPr="005F7E95" w:rsidRDefault="00CC1447" w:rsidP="00CC1447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hAnsi="Times New Roman"/>
          <w:noProof/>
          <w:sz w:val="28"/>
          <w:szCs w:val="28"/>
        </w:rPr>
        <w:t>4.2.1. отборочная стадия рассмотрения заявок на участие в запросе предложений: не позднее «30» января 2015г.</w:t>
      </w:r>
    </w:p>
    <w:p w:rsidR="00CC1447" w:rsidRPr="005F7E95" w:rsidRDefault="00CC1447" w:rsidP="00CC1447">
      <w:pPr>
        <w:rPr>
          <w:rFonts w:ascii="Times New Roman" w:hAnsi="Times New Roman"/>
          <w:noProof/>
          <w:sz w:val="28"/>
          <w:szCs w:val="28"/>
        </w:rPr>
      </w:pPr>
      <w:r w:rsidRPr="005F7E95">
        <w:rPr>
          <w:rFonts w:ascii="Times New Roman" w:hAnsi="Times New Roman"/>
          <w:noProof/>
          <w:sz w:val="28"/>
          <w:szCs w:val="28"/>
        </w:rPr>
        <w:t>4.2.2. оценочная стадия рассмотрения заявок на участие в конкурсе и подведение итогов конкурса: не позднее «</w:t>
      </w:r>
      <w:r w:rsidR="00C15CB3" w:rsidRPr="005F7E95">
        <w:rPr>
          <w:rFonts w:ascii="Times New Roman" w:hAnsi="Times New Roman"/>
          <w:noProof/>
          <w:sz w:val="28"/>
          <w:szCs w:val="28"/>
        </w:rPr>
        <w:t>06</w:t>
      </w:r>
      <w:r w:rsidRPr="005F7E95">
        <w:rPr>
          <w:rFonts w:ascii="Times New Roman" w:hAnsi="Times New Roman"/>
          <w:noProof/>
          <w:sz w:val="28"/>
          <w:szCs w:val="28"/>
        </w:rPr>
        <w:t xml:space="preserve">» </w:t>
      </w:r>
      <w:r w:rsidR="00C15CB3" w:rsidRPr="005F7E95">
        <w:rPr>
          <w:rFonts w:ascii="Times New Roman" w:hAnsi="Times New Roman"/>
          <w:noProof/>
          <w:sz w:val="28"/>
          <w:szCs w:val="28"/>
        </w:rPr>
        <w:t>февра</w:t>
      </w:r>
      <w:r w:rsidRPr="005F7E95">
        <w:rPr>
          <w:rFonts w:ascii="Times New Roman" w:hAnsi="Times New Roman"/>
          <w:noProof/>
          <w:sz w:val="28"/>
          <w:szCs w:val="28"/>
        </w:rPr>
        <w:t>ля 201</w:t>
      </w:r>
      <w:r w:rsidR="00C15CB3" w:rsidRPr="005F7E95">
        <w:rPr>
          <w:rFonts w:ascii="Times New Roman" w:hAnsi="Times New Roman"/>
          <w:noProof/>
          <w:sz w:val="28"/>
          <w:szCs w:val="28"/>
        </w:rPr>
        <w:t>5</w:t>
      </w:r>
      <w:r w:rsidRPr="005F7E95">
        <w:rPr>
          <w:rFonts w:ascii="Times New Roman" w:hAnsi="Times New Roman"/>
          <w:noProof/>
          <w:sz w:val="28"/>
          <w:szCs w:val="28"/>
        </w:rPr>
        <w:t>г.</w:t>
      </w:r>
    </w:p>
    <w:p w:rsidR="00C15CB3" w:rsidRPr="005F7E95" w:rsidRDefault="00C15CB3" w:rsidP="00C15C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15CB3" w:rsidRPr="005F7E95" w:rsidRDefault="00C15CB3" w:rsidP="00C15C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4.3</w:t>
      </w:r>
      <w:proofErr w:type="gramStart"/>
      <w:r w:rsidRPr="005F7E95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5F7E95">
        <w:rPr>
          <w:rFonts w:ascii="Times New Roman" w:hAnsi="Times New Roman"/>
          <w:sz w:val="28"/>
          <w:szCs w:val="28"/>
        </w:rPr>
        <w:t>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lastRenderedPageBreak/>
        <w:t xml:space="preserve">4.3.1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«ГК "</w:t>
      </w:r>
      <w:proofErr w:type="spellStart"/>
      <w:r w:rsidRPr="005F7E95">
        <w:rPr>
          <w:rFonts w:ascii="Times New Roman" w:hAnsi="Times New Roman"/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rFonts w:ascii="Times New Roman" w:hAnsi="Times New Roman"/>
          <w:sz w:val="28"/>
          <w:szCs w:val="28"/>
          <w:lang w:eastAsia="en-US"/>
        </w:rPr>
        <w:t>»</w:t>
      </w:r>
      <w:r w:rsidRPr="005F7E95">
        <w:rPr>
          <w:rFonts w:ascii="Times New Roman" w:hAnsi="Times New Roman"/>
          <w:sz w:val="28"/>
          <w:szCs w:val="28"/>
        </w:rPr>
        <w:t>.</w:t>
      </w:r>
    </w:p>
    <w:p w:rsidR="00C15CB3" w:rsidRPr="005F7E95" w:rsidRDefault="00C15CB3" w:rsidP="00C15CB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 xml:space="preserve">«воздержался» - 0 голосов. </w:t>
      </w:r>
    </w:p>
    <w:p w:rsidR="004E3CA3" w:rsidRPr="005F7E95" w:rsidRDefault="004E3CA3">
      <w:pPr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4.4. Провести процедуру переторжки </w:t>
      </w:r>
      <w:proofErr w:type="gramStart"/>
      <w:r w:rsidRPr="005F7E95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5F7E95">
        <w:rPr>
          <w:rFonts w:ascii="Times New Roman" w:hAnsi="Times New Roman"/>
          <w:sz w:val="28"/>
          <w:szCs w:val="28"/>
        </w:rPr>
        <w:t xml:space="preserve"> предложений цены с допущенными участниками запроса предложений:</w:t>
      </w: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4.4.1.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«Полесье»</w:t>
      </w:r>
      <w:r w:rsidRPr="005F7E95">
        <w:rPr>
          <w:rFonts w:ascii="Times New Roman" w:hAnsi="Times New Roman"/>
          <w:sz w:val="28"/>
          <w:szCs w:val="28"/>
        </w:rPr>
        <w:t xml:space="preserve">, </w:t>
      </w: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 xml:space="preserve">4.4.2. </w:t>
      </w:r>
      <w:r w:rsidRPr="005F7E95">
        <w:rPr>
          <w:rFonts w:ascii="Times New Roman" w:hAnsi="Times New Roman"/>
          <w:sz w:val="28"/>
          <w:szCs w:val="28"/>
          <w:lang w:eastAsia="en-US"/>
        </w:rPr>
        <w:t>ООО «ГК "</w:t>
      </w:r>
      <w:proofErr w:type="spellStart"/>
      <w:r w:rsidRPr="005F7E95">
        <w:rPr>
          <w:rFonts w:ascii="Times New Roman" w:hAnsi="Times New Roman"/>
          <w:sz w:val="28"/>
          <w:szCs w:val="28"/>
          <w:lang w:eastAsia="en-US"/>
        </w:rPr>
        <w:t>УралЭнергоПроект</w:t>
      </w:r>
      <w:proofErr w:type="spellEnd"/>
      <w:r w:rsidRPr="005F7E95">
        <w:rPr>
          <w:rFonts w:ascii="Times New Roman" w:hAnsi="Times New Roman"/>
          <w:sz w:val="28"/>
          <w:szCs w:val="28"/>
          <w:lang w:eastAsia="en-US"/>
        </w:rPr>
        <w:t>»</w:t>
      </w:r>
      <w:r w:rsidRPr="005F7E95">
        <w:rPr>
          <w:rFonts w:ascii="Times New Roman" w:hAnsi="Times New Roman"/>
          <w:sz w:val="28"/>
          <w:szCs w:val="28"/>
        </w:rPr>
        <w:t>.</w:t>
      </w:r>
    </w:p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hAnsi="Times New Roman"/>
          <w:sz w:val="28"/>
          <w:szCs w:val="28"/>
        </w:rPr>
        <w:t>Переторжку назначить с «2</w:t>
      </w:r>
      <w:r w:rsidR="00F05D29" w:rsidRPr="00F05D29">
        <w:rPr>
          <w:rFonts w:ascii="Times New Roman" w:hAnsi="Times New Roman"/>
          <w:sz w:val="28"/>
          <w:szCs w:val="28"/>
        </w:rPr>
        <w:t>9</w:t>
      </w:r>
      <w:r w:rsidRPr="005F7E95">
        <w:rPr>
          <w:rFonts w:ascii="Times New Roman" w:hAnsi="Times New Roman"/>
          <w:sz w:val="28"/>
          <w:szCs w:val="28"/>
        </w:rPr>
        <w:t xml:space="preserve">» января 2015 года </w:t>
      </w:r>
      <w:r w:rsidR="00F05D29" w:rsidRPr="00F05D29">
        <w:rPr>
          <w:rFonts w:ascii="Times New Roman" w:hAnsi="Times New Roman"/>
          <w:sz w:val="28"/>
          <w:szCs w:val="28"/>
        </w:rPr>
        <w:t>09</w:t>
      </w:r>
      <w:r w:rsidRPr="005F7E95">
        <w:rPr>
          <w:rFonts w:ascii="Times New Roman" w:hAnsi="Times New Roman"/>
          <w:sz w:val="28"/>
          <w:szCs w:val="28"/>
        </w:rPr>
        <w:t>:00:00 до «</w:t>
      </w:r>
      <w:r w:rsidR="00F05D29" w:rsidRPr="00F05D29">
        <w:rPr>
          <w:rFonts w:ascii="Times New Roman" w:hAnsi="Times New Roman"/>
          <w:sz w:val="28"/>
          <w:szCs w:val="28"/>
        </w:rPr>
        <w:t>02</w:t>
      </w:r>
      <w:r w:rsidRPr="005F7E95">
        <w:rPr>
          <w:rFonts w:ascii="Times New Roman" w:hAnsi="Times New Roman"/>
          <w:sz w:val="28"/>
          <w:szCs w:val="28"/>
        </w:rPr>
        <w:t xml:space="preserve">» </w:t>
      </w:r>
      <w:r w:rsidR="00F05D29">
        <w:rPr>
          <w:rFonts w:ascii="Times New Roman" w:hAnsi="Times New Roman"/>
          <w:sz w:val="28"/>
          <w:szCs w:val="28"/>
        </w:rPr>
        <w:t>февраля</w:t>
      </w:r>
      <w:r w:rsidRPr="005F7E95">
        <w:rPr>
          <w:rFonts w:ascii="Times New Roman" w:hAnsi="Times New Roman"/>
          <w:sz w:val="28"/>
          <w:szCs w:val="28"/>
        </w:rPr>
        <w:t xml:space="preserve"> 2015 года 1</w:t>
      </w:r>
      <w:r w:rsidR="00F05D29"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Pr="005F7E95">
        <w:rPr>
          <w:rFonts w:ascii="Times New Roman" w:hAnsi="Times New Roman"/>
          <w:sz w:val="28"/>
          <w:szCs w:val="28"/>
        </w:rPr>
        <w:t>:00:00 (время московское).</w:t>
      </w:r>
    </w:p>
    <w:p w:rsidR="004E3CA3" w:rsidRPr="005F7E95" w:rsidRDefault="004E3CA3">
      <w:pPr>
        <w:outlineLvl w:val="0"/>
        <w:rPr>
          <w:rFonts w:ascii="Times New Roman" w:hAnsi="Times New Roman"/>
          <w:sz w:val="28"/>
          <w:szCs w:val="28"/>
        </w:rPr>
      </w:pPr>
    </w:p>
    <w:p w:rsidR="004E3CA3" w:rsidRPr="005F7E95" w:rsidRDefault="00C15CB3" w:rsidP="00C15CB3">
      <w:pPr>
        <w:jc w:val="left"/>
        <w:outlineLvl w:val="0"/>
        <w:rPr>
          <w:rFonts w:ascii="Times New Roman" w:hAnsi="Times New Roman"/>
          <w:sz w:val="28"/>
          <w:szCs w:val="28"/>
        </w:rPr>
      </w:pPr>
      <w:r w:rsidRPr="005F7E95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«за» - 10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5F7E95"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4E3CA3" w:rsidRPr="005F7E95" w:rsidRDefault="004E3CA3">
      <w:pPr>
        <w:rPr>
          <w:rFonts w:ascii="Times New Roman" w:hAnsi="Times New Roman"/>
          <w:b/>
          <w:sz w:val="28"/>
          <w:szCs w:val="28"/>
        </w:rPr>
      </w:pPr>
    </w:p>
    <w:p w:rsidR="00C15CB3" w:rsidRPr="005F7E95" w:rsidRDefault="00C15CB3" w:rsidP="00C15CB3">
      <w:pPr>
        <w:pStyle w:val="1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5F7E9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C15CB3" w:rsidRPr="005F7E95" w:rsidTr="009A6A6B">
        <w:trPr>
          <w:trHeight w:val="293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C15CB3" w:rsidRPr="005F7E95" w:rsidTr="009A6A6B">
        <w:trPr>
          <w:trHeight w:val="269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15CB3" w:rsidRPr="005F7E95" w:rsidTr="009A6A6B">
        <w:trPr>
          <w:trHeight w:val="404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237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234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5F7E95">
                <w:rPr>
                  <w:rFonts w:ascii="Times New Roman" w:hAnsi="Times New Roman"/>
                  <w:color w:val="000000"/>
                  <w:sz w:val="28"/>
                  <w:szCs w:val="28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F7E9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5F7E9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5CB3" w:rsidRPr="005F7E95" w:rsidTr="009A6A6B">
        <w:trPr>
          <w:trHeight w:val="245"/>
        </w:trPr>
        <w:tc>
          <w:tcPr>
            <w:tcW w:w="9900" w:type="dxa"/>
            <w:gridSpan w:val="2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15CB3" w:rsidRPr="005F7E95" w:rsidTr="009A6A6B">
        <w:trPr>
          <w:trHeight w:val="432"/>
        </w:trPr>
        <w:tc>
          <w:tcPr>
            <w:tcW w:w="4950" w:type="dxa"/>
            <w:vAlign w:val="center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F7E95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C15CB3" w:rsidRPr="005F7E95" w:rsidRDefault="00C15CB3" w:rsidP="009A6A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15CB3" w:rsidRPr="005F7E95" w:rsidRDefault="00C15CB3" w:rsidP="00C15CB3">
      <w:pPr>
        <w:outlineLvl w:val="0"/>
        <w:rPr>
          <w:rFonts w:ascii="Times New Roman" w:hAnsi="Times New Roman"/>
          <w:sz w:val="28"/>
          <w:szCs w:val="28"/>
        </w:rPr>
      </w:pPr>
    </w:p>
    <w:p w:rsidR="004E3CA3" w:rsidRPr="005F7E95" w:rsidRDefault="00C15CB3" w:rsidP="00C15CB3">
      <w:pPr>
        <w:outlineLvl w:val="0"/>
        <w:rPr>
          <w:rFonts w:ascii="Times New Roman" w:eastAsiaTheme="minorHAnsi" w:hAnsi="Times New Roman"/>
          <w:sz w:val="16"/>
          <w:szCs w:val="16"/>
          <w:lang w:val="en-US"/>
        </w:rPr>
      </w:pPr>
      <w:r w:rsidRPr="005F7E95">
        <w:rPr>
          <w:rFonts w:ascii="Times New Roman" w:hAnsi="Times New Roman"/>
          <w:sz w:val="16"/>
          <w:szCs w:val="16"/>
        </w:rPr>
        <w:t>Филиппов Д.В., 22-78</w:t>
      </w:r>
    </w:p>
    <w:sectPr w:rsidR="004E3CA3" w:rsidRPr="005F7E95" w:rsidSect="005F7E95">
      <w:footerReference w:type="default" r:id="rId11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846" w:rsidRDefault="003C4846">
      <w:r>
        <w:separator/>
      </w:r>
    </w:p>
  </w:endnote>
  <w:endnote w:type="continuationSeparator" w:id="0">
    <w:p w:rsidR="003C4846" w:rsidRDefault="003C4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CA3" w:rsidRDefault="0096074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1168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/П-14-4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</w:t>
    </w:r>
    <w:r w:rsidR="00CC1447">
      <w:rPr>
        <w:rFonts w:ascii="Times New Roman" w:hAnsi="Times New Roman"/>
        <w:sz w:val="16"/>
        <w:szCs w:val="16"/>
      </w:rPr>
      <w:t>отмене протоколов заседания закупочной комиссии и пересмотру заявок участников открытого запроса предложений</w:t>
    </w:r>
    <w:r>
      <w:rPr>
        <w:rFonts w:ascii="Times New Roman" w:hAnsi="Times New Roman"/>
        <w:sz w:val="16"/>
        <w:szCs w:val="16"/>
      </w:rPr>
      <w:t xml:space="preserve"> на право заключения договора на поставку по лоту № 1168 Р4/П-14 «Поставка маслоохладителя редуктора ТПН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E3CA3" w:rsidRDefault="0096074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05D29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F05D29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846" w:rsidRDefault="003C4846">
      <w:r>
        <w:separator/>
      </w:r>
    </w:p>
  </w:footnote>
  <w:footnote w:type="continuationSeparator" w:id="0">
    <w:p w:rsidR="003C4846" w:rsidRDefault="003C48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21C8A"/>
    <w:multiLevelType w:val="multilevel"/>
    <w:tmpl w:val="87484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1FA8"/>
    <w:rsid w:val="003C4846"/>
    <w:rsid w:val="004E3CA3"/>
    <w:rsid w:val="005D697F"/>
    <w:rsid w:val="005F7E95"/>
    <w:rsid w:val="00781FA8"/>
    <w:rsid w:val="00960740"/>
    <w:rsid w:val="009B112D"/>
    <w:rsid w:val="00A77A4C"/>
    <w:rsid w:val="00AF3C31"/>
    <w:rsid w:val="00C15CB3"/>
    <w:rsid w:val="00CC1447"/>
    <w:rsid w:val="00E40ADE"/>
    <w:rsid w:val="00F05D29"/>
    <w:rsid w:val="00F9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rsid w:val="00C15CB3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F76C3-39BD-4CD5-A0E2-127411811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8</cp:revision>
  <cp:lastPrinted>2015-01-28T09:25:00Z</cp:lastPrinted>
  <dcterms:created xsi:type="dcterms:W3CDTF">2015-01-28T08:08:00Z</dcterms:created>
  <dcterms:modified xsi:type="dcterms:W3CDTF">2015-01-28T15:22:00Z</dcterms:modified>
</cp:coreProperties>
</file>