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E51" w:rsidRPr="001165C2" w:rsidRDefault="00722DDE" w:rsidP="003B397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165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F20FD9" w:rsidRPr="00F20FD9">
        <w:rPr>
          <w:rFonts w:ascii="Times New Roman" w:hAnsi="Times New Roman"/>
          <w:b/>
          <w:bCs/>
          <w:sz w:val="24"/>
          <w:szCs w:val="24"/>
        </w:rPr>
        <w:t>141114/0638/210</w:t>
      </w:r>
      <w:r w:rsidR="001165C2" w:rsidRPr="001165C2">
        <w:rPr>
          <w:rFonts w:ascii="Times New Roman" w:hAnsi="Times New Roman"/>
          <w:b/>
          <w:bCs/>
          <w:sz w:val="24"/>
          <w:szCs w:val="24"/>
        </w:rPr>
        <w:t>/3</w:t>
      </w:r>
    </w:p>
    <w:p w:rsidR="00952187" w:rsidRPr="00F20FD9" w:rsidRDefault="00FD706B" w:rsidP="00952187">
      <w:pPr>
        <w:pStyle w:val="a9"/>
        <w:jc w:val="center"/>
        <w:rPr>
          <w:rFonts w:ascii="Times New Roman" w:hAnsi="Times New Roman"/>
          <w:bCs/>
          <w:sz w:val="24"/>
          <w:szCs w:val="24"/>
        </w:rPr>
      </w:pPr>
      <w:r w:rsidRPr="002165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проведения открытого аукциона </w:t>
      </w:r>
      <w:proofErr w:type="gramStart"/>
      <w:r w:rsidRPr="002165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электронной форме без квалифицированного отбора </w:t>
      </w:r>
      <w:r w:rsidR="00F20FD9" w:rsidRPr="00F20FD9">
        <w:rPr>
          <w:rFonts w:ascii="Times New Roman" w:hAnsi="Times New Roman"/>
          <w:b/>
          <w:bCs/>
          <w:sz w:val="24"/>
          <w:szCs w:val="24"/>
        </w:rPr>
        <w:t>на право заключения договора на приобретение услуг по оказанию</w:t>
      </w:r>
      <w:proofErr w:type="gramEnd"/>
      <w:r w:rsidR="00F20FD9" w:rsidRPr="00F20FD9">
        <w:rPr>
          <w:rFonts w:ascii="Times New Roman" w:hAnsi="Times New Roman"/>
          <w:b/>
          <w:bCs/>
          <w:sz w:val="24"/>
          <w:szCs w:val="24"/>
        </w:rPr>
        <w:t xml:space="preserve"> стандартной технической поддержки программного обеспечения ORACLE на 2014-2015 год</w:t>
      </w:r>
    </w:p>
    <w:p w:rsidR="00713C9D" w:rsidRDefault="00713C9D" w:rsidP="003B397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36627B" w:rsidRPr="001165C2" w:rsidRDefault="0036627B" w:rsidP="003B397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14E51" w:rsidRPr="001165C2">
        <w:tc>
          <w:tcPr>
            <w:tcW w:w="5149" w:type="dxa"/>
            <w:hideMark/>
          </w:tcPr>
          <w:p w:rsidR="00014E51" w:rsidRPr="001165C2" w:rsidRDefault="00722DDE" w:rsidP="003B397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16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16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116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014E51" w:rsidRPr="001165C2" w:rsidRDefault="00722DDE" w:rsidP="002165F0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6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8818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Pr="00116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2165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декабря</w:t>
            </w:r>
            <w:r w:rsidRPr="00116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</w:t>
            </w:r>
            <w:r w:rsidR="005C48F1" w:rsidRPr="00116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116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14E51" w:rsidRPr="001165C2" w:rsidRDefault="00014E51" w:rsidP="003B397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8452E1" w:rsidRPr="001165C2" w:rsidRDefault="005C48F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5C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аукцион в электронной форме проводится в соответствии с Единым отраслевым стандартом закупок (Положением о закупке) Госкорпорации «Росатом», утвержденным Генеральным директором Госкорпорации «Роса</w:t>
      </w:r>
      <w:bookmarkStart w:id="0" w:name="_GoBack"/>
      <w:bookmarkEnd w:id="0"/>
      <w:r w:rsidRPr="001165C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том» с изменениями, утвержденными решением наблюдательного совета Госкорпорации «Росатом» (</w:t>
      </w:r>
      <w:r w:rsidR="00952187" w:rsidRPr="001165C2">
        <w:rPr>
          <w:rFonts w:ascii="Times New Roman" w:hAnsi="Times New Roman"/>
          <w:sz w:val="24"/>
          <w:szCs w:val="24"/>
        </w:rPr>
        <w:t>протокол от 07.02.2012 № 37</w:t>
      </w:r>
      <w:r w:rsidRPr="001165C2">
        <w:rPr>
          <w:rFonts w:ascii="Times New Roman" w:eastAsia="Times New Roman" w:hAnsi="Times New Roman" w:cs="Times New Roman"/>
          <w:sz w:val="24"/>
          <w:szCs w:val="24"/>
          <w:lang w:eastAsia="ru-RU"/>
        </w:rPr>
        <w:t>) (далее - ЕОСЗ), с использованием функционала ЭТП ООО «</w:t>
      </w:r>
      <w:proofErr w:type="spellStart"/>
      <w:r w:rsidRPr="001165C2">
        <w:rPr>
          <w:rFonts w:ascii="Times New Roman" w:eastAsia="Times New Roman" w:hAnsi="Times New Roman" w:cs="Times New Roman"/>
          <w:sz w:val="24"/>
          <w:szCs w:val="24"/>
          <w:lang w:eastAsia="ru-RU"/>
        </w:rPr>
        <w:t>Фабрикант</w:t>
      </w:r>
      <w:proofErr w:type="gramStart"/>
      <w:r w:rsidRPr="001165C2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1165C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spellEnd"/>
      <w:r w:rsidRPr="001165C2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согласно регламенту ее работы.</w:t>
      </w:r>
    </w:p>
    <w:p w:rsidR="005C48F1" w:rsidRPr="001165C2" w:rsidRDefault="005C48F1" w:rsidP="008452E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FD9" w:rsidRPr="00F20FD9" w:rsidRDefault="00F20FD9" w:rsidP="00F20FD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20FD9" w:rsidRPr="00F20FD9" w:rsidRDefault="00F20FD9" w:rsidP="00F20FD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</w:t>
      </w:r>
      <w:proofErr w:type="spellStart"/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F20FD9" w:rsidRPr="00F20FD9" w:rsidRDefault="00F20FD9" w:rsidP="00F20F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20F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аукциона</w:t>
      </w:r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F20FD9" w:rsidRPr="00F20FD9" w:rsidRDefault="00F20FD9" w:rsidP="00F20F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20F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аукциона</w:t>
      </w:r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приобретение услуг по оказанию стандартной технической поддержки программного обеспечения </w:t>
      </w:r>
      <w:r w:rsidRPr="00F20FD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ORACLE</w:t>
      </w:r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2014-2015 год.</w:t>
      </w:r>
    </w:p>
    <w:p w:rsidR="00F20FD9" w:rsidRPr="00F20FD9" w:rsidRDefault="00F20FD9" w:rsidP="00F20F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0FD9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20FD9" w:rsidRPr="00F20FD9" w:rsidRDefault="00F20FD9" w:rsidP="00F20F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0FD9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38 924 296 (Тридцать восемь миллионов девятьсот двадцать четыре тысячи двести девяносто шесть) рублей 13 копеек, включая НДС. </w:t>
      </w:r>
    </w:p>
    <w:p w:rsidR="00F20FD9" w:rsidRPr="00F20FD9" w:rsidRDefault="00F20FD9" w:rsidP="00F20FD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0FD9" w:rsidRPr="00F20FD9" w:rsidRDefault="00F20FD9" w:rsidP="00F20FD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20F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аукциона</w:t>
      </w:r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аукционная документация опубликованы </w:t>
      </w:r>
      <w:r w:rsidRPr="00F20FD9">
        <w:rPr>
          <w:rFonts w:ascii="Times New Roman" w:eastAsia="Times New Roman" w:hAnsi="Times New Roman" w:cs="Times New Roman"/>
          <w:bCs/>
          <w:sz w:val="24"/>
          <w:szCs w:val="24"/>
        </w:rPr>
        <w:t>«14» ноября 2014 года</w:t>
      </w:r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20FD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F20FD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 31401697225,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F20FD9">
          <w:rPr>
            <w:rFonts w:ascii="Times New Roman" w:eastAsia="Times New Roman" w:hAnsi="Times New Roman" w:cs="Times New Roman"/>
            <w:color w:val="0063A4"/>
            <w:sz w:val="24"/>
            <w:szCs w:val="24"/>
            <w:lang w:eastAsia="ru-RU"/>
          </w:rPr>
          <w:t>http://zakupki.rosatom.ru/</w:t>
        </w:r>
      </w:hyperlink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№141114/0638/210, на ЭТП</w:t>
      </w:r>
      <w:proofErr w:type="gramEnd"/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F20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 AC20501.</w:t>
      </w:r>
    </w:p>
    <w:p w:rsidR="00F20FD9" w:rsidRPr="00F20FD9" w:rsidRDefault="00F20FD9" w:rsidP="00F20F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06B" w:rsidRPr="001165C2" w:rsidRDefault="00FD706B" w:rsidP="00FD706B">
      <w:pPr>
        <w:widowControl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165C2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Место проведения </w:t>
      </w:r>
      <w:r w:rsidR="00DB57FC" w:rsidRPr="001165C2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а</w:t>
      </w:r>
      <w:r w:rsidRPr="001165C2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укциона:</w:t>
      </w:r>
      <w:r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16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ЭТП </w:t>
      </w:r>
      <w:r w:rsidR="005C48F1" w:rsidRPr="001165C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7A675B" w:rsidRPr="00E90B3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Аукционный Конкурсный Дом</w:t>
      </w:r>
      <w:r w:rsidR="005C48F1" w:rsidRPr="001165C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165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706B" w:rsidRPr="001165C2" w:rsidRDefault="00FD706B" w:rsidP="00FD706B">
      <w:pPr>
        <w:widowControl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FD706B" w:rsidRPr="001165C2" w:rsidRDefault="00FD706B" w:rsidP="00FD706B">
      <w:pPr>
        <w:widowControl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165C2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Дата и время начала и окончания проведения аукциона:</w:t>
      </w:r>
      <w:r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D706B" w:rsidRPr="001165C2" w:rsidRDefault="00FD706B" w:rsidP="00FD706B">
      <w:pPr>
        <w:widowControl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начало проведения аукциона: 1</w:t>
      </w:r>
      <w:r w:rsidR="00952187"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:00:00 (время московское) </w:t>
      </w:r>
      <w:r w:rsidR="002165F0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F20FD9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="00952187"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2165F0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>.201</w:t>
      </w:r>
      <w:r w:rsidR="005C48F1"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>г.;</w:t>
      </w:r>
    </w:p>
    <w:p w:rsidR="00FD706B" w:rsidRPr="001165C2" w:rsidRDefault="00FD706B" w:rsidP="00FD706B">
      <w:pPr>
        <w:widowControl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окончание проведения аукциона: </w:t>
      </w:r>
      <w:r w:rsidR="005C48F1"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2165F0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5C48F1"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="002165F0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F20FD9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5C48F1"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="00F20FD9">
        <w:rPr>
          <w:rFonts w:ascii="Times New Roman" w:eastAsiaTheme="minorEastAsia" w:hAnsi="Times New Roman" w:cs="Times New Roman"/>
          <w:sz w:val="24"/>
          <w:szCs w:val="24"/>
          <w:lang w:eastAsia="ru-RU"/>
        </w:rPr>
        <w:t>51</w:t>
      </w:r>
      <w:r w:rsidR="005C48F1"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(время московское) </w:t>
      </w:r>
      <w:r w:rsidR="002165F0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F20FD9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952187"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>.1</w:t>
      </w:r>
      <w:r w:rsidR="002165F0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952187"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>.2014г</w:t>
      </w:r>
      <w:r w:rsidR="002165F0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FD706B" w:rsidRPr="001165C2" w:rsidRDefault="00FD706B" w:rsidP="00FD706B">
      <w:pPr>
        <w:widowControl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D706B" w:rsidRPr="001165C2" w:rsidRDefault="00FD706B" w:rsidP="00FD706B">
      <w:pPr>
        <w:widowControl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165C2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Все предложения о цене договора, сделанные участниками аукциона и ранжированные по мере возрастания с указанием порядковых номеров, присвоенных заявкам на участие в аукционе, которые поданы участниками аукциона, сделавшими соответствующие предложения о цене договора, и с указанием времени поступления данных предложений:</w:t>
      </w:r>
    </w:p>
    <w:p w:rsidR="00FD706B" w:rsidRPr="001165C2" w:rsidRDefault="00FD706B" w:rsidP="00FD706B">
      <w:pPr>
        <w:widowControl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41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8"/>
        <w:gridCol w:w="2770"/>
        <w:gridCol w:w="3144"/>
        <w:gridCol w:w="3189"/>
      </w:tblGrid>
      <w:tr w:rsidR="005C6F12" w:rsidRPr="001165C2" w:rsidTr="005C6F12">
        <w:trPr>
          <w:trHeight w:val="11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1165C2" w:rsidRDefault="00F20FD9" w:rsidP="0077015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1165C2" w:rsidRDefault="005C6F12" w:rsidP="0077015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5C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1165C2" w:rsidRDefault="005C6F12" w:rsidP="0077015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5C2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подачи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1165C2" w:rsidRDefault="005C6F12" w:rsidP="0077015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5C2">
              <w:rPr>
                <w:rFonts w:ascii="Times New Roman" w:hAnsi="Times New Roman" w:cs="Times New Roman"/>
                <w:b/>
                <w:sz w:val="24"/>
                <w:szCs w:val="24"/>
              </w:rPr>
              <w:t>Сумма предложения, руб. с НДС</w:t>
            </w:r>
          </w:p>
        </w:tc>
      </w:tr>
      <w:tr w:rsidR="005C6F12" w:rsidRPr="001165C2" w:rsidTr="005C6F12">
        <w:trPr>
          <w:trHeight w:val="11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1165C2" w:rsidRDefault="005C6F12" w:rsidP="00FD706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65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1165C2" w:rsidRDefault="004D66A1" w:rsidP="005C48F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1165C2" w:rsidRDefault="006B4CC7" w:rsidP="006B4CC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B4CC7">
              <w:rPr>
                <w:rFonts w:ascii="Times New Roman" w:hAnsi="Times New Roman" w:cs="Times New Roman"/>
                <w:sz w:val="24"/>
                <w:szCs w:val="24"/>
              </w:rPr>
              <w:t>12.12.2014 11:0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B4CC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F20FD9" w:rsidRDefault="006B4CC7" w:rsidP="00FD706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B4CC7">
              <w:rPr>
                <w:rFonts w:ascii="Times New Roman" w:hAnsi="Times New Roman" w:cs="Times New Roman"/>
                <w:sz w:val="24"/>
                <w:szCs w:val="24"/>
              </w:rPr>
              <w:t>38 535 053.17</w:t>
            </w:r>
          </w:p>
        </w:tc>
      </w:tr>
      <w:tr w:rsidR="00F20FD9" w:rsidRPr="001165C2" w:rsidTr="005C6F12">
        <w:trPr>
          <w:trHeight w:val="118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FD9" w:rsidRPr="001165C2" w:rsidRDefault="00F20FD9" w:rsidP="00FD706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FD9" w:rsidRDefault="004D66A1" w:rsidP="005C48F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FD9" w:rsidRDefault="006B4CC7" w:rsidP="002165F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36627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6627B">
              <w:rPr>
                <w:rFonts w:ascii="Times New Roman" w:hAnsi="Times New Roman" w:cs="Times New Roman"/>
                <w:sz w:val="24"/>
                <w:szCs w:val="24"/>
              </w:rPr>
              <w:t>.2014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6627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01:05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FD9" w:rsidRPr="002165F0" w:rsidRDefault="006B4CC7" w:rsidP="00FD706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FD9">
              <w:rPr>
                <w:rFonts w:ascii="Times New Roman" w:hAnsi="Times New Roman" w:cs="Times New Roman"/>
                <w:sz w:val="24"/>
                <w:szCs w:val="24"/>
              </w:rPr>
              <w:t>38 729 674.65</w:t>
            </w:r>
          </w:p>
        </w:tc>
      </w:tr>
    </w:tbl>
    <w:p w:rsidR="00FD706B" w:rsidRPr="001165C2" w:rsidRDefault="00FD706B" w:rsidP="00FD706B">
      <w:pPr>
        <w:pStyle w:val="af4"/>
        <w:widowControl w:val="0"/>
        <w:spacing w:before="0" w:beforeAutospacing="0" w:after="0" w:afterAutospacing="0"/>
        <w:rPr>
          <w:rFonts w:eastAsia="Times New Roman"/>
        </w:rPr>
      </w:pPr>
    </w:p>
    <w:p w:rsidR="00FD706B" w:rsidRPr="001165C2" w:rsidRDefault="00FD706B" w:rsidP="00FD706B">
      <w:pPr>
        <w:pStyle w:val="af4"/>
        <w:widowControl w:val="0"/>
        <w:spacing w:before="0" w:beforeAutospacing="0" w:after="0" w:afterAutospacing="0"/>
        <w:rPr>
          <w:rFonts w:eastAsia="Times New Roman"/>
        </w:rPr>
      </w:pPr>
    </w:p>
    <w:p w:rsidR="009506B8" w:rsidRPr="001165C2" w:rsidRDefault="009506B8" w:rsidP="009506B8">
      <w:pPr>
        <w:widowControl w:val="0"/>
        <w:spacing w:after="160"/>
        <w:outlineLvl w:val="0"/>
        <w:rPr>
          <w:rFonts w:ascii="Times New Roman" w:hAnsi="Times New Roman"/>
          <w:bCs/>
          <w:sz w:val="24"/>
          <w:szCs w:val="24"/>
        </w:rPr>
      </w:pPr>
      <w:r w:rsidRPr="001165C2">
        <w:rPr>
          <w:rFonts w:ascii="Times New Roman" w:hAnsi="Times New Roman"/>
          <w:b/>
          <w:sz w:val="24"/>
          <w:szCs w:val="24"/>
        </w:rPr>
        <w:t>Аукционная</w:t>
      </w:r>
      <w:r w:rsidRPr="001165C2">
        <w:rPr>
          <w:rFonts w:ascii="Times New Roman" w:hAnsi="Times New Roman"/>
          <w:b/>
          <w:bCs/>
          <w:sz w:val="24"/>
          <w:szCs w:val="24"/>
        </w:rPr>
        <w:t xml:space="preserve"> комиссия:</w:t>
      </w:r>
      <w:r w:rsidRPr="001165C2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9"/>
        <w:gridCol w:w="6147"/>
        <w:gridCol w:w="1425"/>
      </w:tblGrid>
      <w:tr w:rsidR="004972D2" w:rsidRPr="001165C2" w:rsidTr="004972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6B8" w:rsidRPr="001165C2" w:rsidRDefault="009506B8" w:rsidP="001165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165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6B8" w:rsidRPr="001165C2" w:rsidRDefault="009506B8" w:rsidP="001165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165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6B8" w:rsidRPr="001165C2" w:rsidRDefault="009506B8" w:rsidP="001165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165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9506B8" w:rsidRPr="001165C2" w:rsidTr="003B28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6B8" w:rsidRPr="001165C2" w:rsidRDefault="009506B8" w:rsidP="001165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65C2">
              <w:rPr>
                <w:rFonts w:ascii="Times New Roman" w:hAnsi="Times New Roman"/>
                <w:sz w:val="24"/>
                <w:szCs w:val="24"/>
              </w:rPr>
              <w:t>Секретарь аукционной комиссии (без права голоса)</w:t>
            </w:r>
          </w:p>
        </w:tc>
      </w:tr>
      <w:tr w:rsidR="004972D2" w:rsidRPr="001165C2" w:rsidTr="004972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6B8" w:rsidRPr="001165C2" w:rsidRDefault="001165C2" w:rsidP="001165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65C2">
              <w:rPr>
                <w:rFonts w:ascii="Times New Roman" w:hAnsi="Times New Roman"/>
                <w:sz w:val="24"/>
                <w:szCs w:val="24"/>
              </w:rPr>
              <w:t>Никольская</w:t>
            </w:r>
            <w:r w:rsidR="009506B8" w:rsidRPr="001165C2">
              <w:rPr>
                <w:rFonts w:ascii="Times New Roman" w:hAnsi="Times New Roman"/>
                <w:sz w:val="24"/>
                <w:szCs w:val="24"/>
              </w:rPr>
              <w:t xml:space="preserve"> Ольга Алексеевна </w:t>
            </w:r>
          </w:p>
        </w:tc>
        <w:tc>
          <w:tcPr>
            <w:tcW w:w="3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6B8" w:rsidRPr="001165C2" w:rsidRDefault="009506B8" w:rsidP="004972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5C2">
              <w:rPr>
                <w:rFonts w:ascii="Times New Roman" w:hAnsi="Times New Roman"/>
                <w:sz w:val="24"/>
                <w:szCs w:val="24"/>
              </w:rPr>
              <w:t>Старший специалист</w:t>
            </w:r>
            <w:r w:rsidR="004972D2">
              <w:rPr>
                <w:rFonts w:ascii="Times New Roman" w:hAnsi="Times New Roman"/>
                <w:sz w:val="24"/>
                <w:szCs w:val="24"/>
              </w:rPr>
              <w:t xml:space="preserve"> отдела </w:t>
            </w:r>
            <w:proofErr w:type="spellStart"/>
            <w:r w:rsidR="004972D2">
              <w:rPr>
                <w:rFonts w:ascii="Times New Roman" w:hAnsi="Times New Roman"/>
                <w:sz w:val="24"/>
                <w:szCs w:val="24"/>
              </w:rPr>
              <w:t>методолгии</w:t>
            </w:r>
            <w:proofErr w:type="spellEnd"/>
            <w:r w:rsidR="004972D2">
              <w:rPr>
                <w:rFonts w:ascii="Times New Roman" w:hAnsi="Times New Roman"/>
                <w:sz w:val="24"/>
                <w:szCs w:val="24"/>
              </w:rPr>
              <w:t xml:space="preserve"> и организации </w:t>
            </w:r>
            <w:proofErr w:type="spellStart"/>
            <w:r w:rsidR="004972D2">
              <w:rPr>
                <w:rFonts w:ascii="Times New Roman" w:hAnsi="Times New Roman"/>
                <w:sz w:val="24"/>
                <w:szCs w:val="24"/>
              </w:rPr>
              <w:t>звкупочной</w:t>
            </w:r>
            <w:proofErr w:type="spellEnd"/>
            <w:r w:rsidR="004972D2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6B8" w:rsidRPr="001165C2" w:rsidRDefault="009506B8" w:rsidP="001165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34808" w:rsidRPr="006E6D53" w:rsidRDefault="00B34808" w:rsidP="00FD706B">
      <w:pPr>
        <w:pStyle w:val="31"/>
        <w:widowControl w:val="0"/>
        <w:suppressAutoHyphens w:val="0"/>
        <w:ind w:firstLine="0"/>
        <w:rPr>
          <w:sz w:val="24"/>
          <w:szCs w:val="24"/>
        </w:rPr>
      </w:pPr>
    </w:p>
    <w:sectPr w:rsidR="00B34808" w:rsidRPr="006E6D53" w:rsidSect="0036627B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AEB" w:rsidRDefault="00AD0AEB">
      <w:pPr>
        <w:spacing w:after="0" w:line="240" w:lineRule="auto"/>
      </w:pPr>
      <w:r>
        <w:separator/>
      </w:r>
    </w:p>
  </w:endnote>
  <w:endnote w:type="continuationSeparator" w:id="0">
    <w:p w:rsidR="00AD0AEB" w:rsidRDefault="00AD0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AEB" w:rsidRDefault="00AD0AEB">
      <w:pPr>
        <w:spacing w:after="0" w:line="240" w:lineRule="auto"/>
      </w:pPr>
      <w:r>
        <w:separator/>
      </w:r>
    </w:p>
  </w:footnote>
  <w:footnote w:type="continuationSeparator" w:id="0">
    <w:p w:rsidR="00AD0AEB" w:rsidRDefault="00AD0A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C9"/>
    <w:rsid w:val="00014E51"/>
    <w:rsid w:val="00035914"/>
    <w:rsid w:val="001165C2"/>
    <w:rsid w:val="0013272B"/>
    <w:rsid w:val="001517DE"/>
    <w:rsid w:val="001F1186"/>
    <w:rsid w:val="002165F0"/>
    <w:rsid w:val="002378E1"/>
    <w:rsid w:val="00285BD3"/>
    <w:rsid w:val="002B34FA"/>
    <w:rsid w:val="002C286A"/>
    <w:rsid w:val="002F31A9"/>
    <w:rsid w:val="002F6FAA"/>
    <w:rsid w:val="0036627B"/>
    <w:rsid w:val="003B3974"/>
    <w:rsid w:val="00410597"/>
    <w:rsid w:val="00412C3A"/>
    <w:rsid w:val="004427C9"/>
    <w:rsid w:val="004571F3"/>
    <w:rsid w:val="004972D2"/>
    <w:rsid w:val="004D66A1"/>
    <w:rsid w:val="00521FFE"/>
    <w:rsid w:val="005C48F1"/>
    <w:rsid w:val="005C6F12"/>
    <w:rsid w:val="005D2301"/>
    <w:rsid w:val="00611936"/>
    <w:rsid w:val="00661948"/>
    <w:rsid w:val="006B4CC7"/>
    <w:rsid w:val="006E6D53"/>
    <w:rsid w:val="00713C9D"/>
    <w:rsid w:val="00722DDE"/>
    <w:rsid w:val="007230FE"/>
    <w:rsid w:val="00724D6D"/>
    <w:rsid w:val="0075185B"/>
    <w:rsid w:val="007954C9"/>
    <w:rsid w:val="007A675B"/>
    <w:rsid w:val="008452E1"/>
    <w:rsid w:val="008818BC"/>
    <w:rsid w:val="008B1D38"/>
    <w:rsid w:val="008B5C08"/>
    <w:rsid w:val="00902132"/>
    <w:rsid w:val="009028A4"/>
    <w:rsid w:val="009506B8"/>
    <w:rsid w:val="00952187"/>
    <w:rsid w:val="00A04279"/>
    <w:rsid w:val="00A85A3B"/>
    <w:rsid w:val="00A9234C"/>
    <w:rsid w:val="00AD0AEB"/>
    <w:rsid w:val="00AF3F68"/>
    <w:rsid w:val="00B34808"/>
    <w:rsid w:val="00BB57F9"/>
    <w:rsid w:val="00C15D93"/>
    <w:rsid w:val="00CC2A60"/>
    <w:rsid w:val="00D11361"/>
    <w:rsid w:val="00D1663E"/>
    <w:rsid w:val="00D4146E"/>
    <w:rsid w:val="00DB57FC"/>
    <w:rsid w:val="00DC743A"/>
    <w:rsid w:val="00DC7776"/>
    <w:rsid w:val="00DD6881"/>
    <w:rsid w:val="00E06908"/>
    <w:rsid w:val="00E55CB1"/>
    <w:rsid w:val="00E76E3B"/>
    <w:rsid w:val="00F14A80"/>
    <w:rsid w:val="00F20FD9"/>
    <w:rsid w:val="00F339CE"/>
    <w:rsid w:val="00FD706B"/>
    <w:rsid w:val="00FE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2A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2A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72D46-31ED-4BB5-8816-D6DBF3DE4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kompik</cp:lastModifiedBy>
  <cp:revision>4</cp:revision>
  <cp:lastPrinted>2014-05-21T08:57:00Z</cp:lastPrinted>
  <dcterms:created xsi:type="dcterms:W3CDTF">2014-12-12T10:49:00Z</dcterms:created>
  <dcterms:modified xsi:type="dcterms:W3CDTF">2014-12-12T12:37:00Z</dcterms:modified>
</cp:coreProperties>
</file>