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AA7" w:rsidRPr="009B6AA7" w:rsidRDefault="009B6AA7" w:rsidP="009B6AA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B6AA7">
        <w:rPr>
          <w:rFonts w:ascii="Arial Narrow" w:eastAsia="Times New Roman" w:hAnsi="Arial Narrow" w:cs="Times New Roman"/>
          <w:b/>
          <w:bCs/>
          <w:lang w:eastAsia="ru-RU"/>
        </w:rPr>
        <w:t>ПРОТОКОЛ № Z035376-2</w:t>
      </w:r>
    </w:p>
    <w:p w:rsidR="009B6AA7" w:rsidRPr="009B6AA7" w:rsidRDefault="009B6AA7" w:rsidP="00D1610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B6AA7">
        <w:rPr>
          <w:rFonts w:ascii="Arial Narrow" w:eastAsia="Times New Roman" w:hAnsi="Arial Narrow" w:cs="Times New Roman"/>
          <w:b/>
          <w:bCs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9B6AA7" w:rsidRPr="009B6AA7" w:rsidTr="00BC41EA">
        <w:tc>
          <w:tcPr>
            <w:tcW w:w="5210" w:type="dxa"/>
            <w:hideMark/>
          </w:tcPr>
          <w:p w:rsidR="009B6AA7" w:rsidRPr="009B6AA7" w:rsidRDefault="009B6AA7" w:rsidP="009B6AA7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9B6AA7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9B6AA7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9B6AA7" w:rsidRPr="009B6AA7" w:rsidRDefault="009B6AA7" w:rsidP="009B6AA7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9B6AA7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«12» </w:t>
            </w:r>
            <w:proofErr w:type="spellStart"/>
            <w:r w:rsidRPr="009B6AA7">
              <w:rPr>
                <w:rFonts w:ascii="Arial Narrow" w:eastAsia="Times New Roman" w:hAnsi="Arial Narrow" w:cs="Times New Roman"/>
                <w:bCs/>
                <w:lang w:val="en-US"/>
              </w:rPr>
              <w:t>декабря</w:t>
            </w:r>
            <w:proofErr w:type="spellEnd"/>
            <w:r w:rsidRPr="009B6AA7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9B6AA7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9B6AA7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9B6AA7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9B6AA7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9B6AA7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9B6AA7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9B6AA7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D16108" w:rsidRDefault="009B6AA7" w:rsidP="00200F7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Предмет запроса цен: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</w:t>
      </w:r>
    </w:p>
    <w:p w:rsidR="009B6AA7" w:rsidRPr="009B6AA7" w:rsidRDefault="009B6AA7" w:rsidP="009B6AA7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1 050 000 (Один миллион пятьдесят тысяч) рублей 00 копеек, </w:t>
      </w:r>
      <w:r w:rsidR="005F1103">
        <w:rPr>
          <w:rFonts w:ascii="Arial Narrow" w:eastAsia="Times New Roman" w:hAnsi="Arial Narrow" w:cs="Times New Roman"/>
          <w:lang w:eastAsia="ru-RU"/>
        </w:rPr>
        <w:t>НДС не облагается</w:t>
      </w:r>
      <w:r w:rsidRPr="009B6AA7">
        <w:rPr>
          <w:rFonts w:ascii="Arial Narrow" w:eastAsia="Times New Roman" w:hAnsi="Arial Narrow" w:cs="Times New Roman"/>
          <w:lang w:eastAsia="ru-RU"/>
        </w:rPr>
        <w:t xml:space="preserve"> </w:t>
      </w:r>
    </w:p>
    <w:p w:rsidR="009B6AA7" w:rsidRPr="0026660C" w:rsidRDefault="009B6AA7" w:rsidP="009B6AA7">
      <w:pPr>
        <w:spacing w:after="0" w:line="240" w:lineRule="auto"/>
        <w:jc w:val="both"/>
        <w:rPr>
          <w:rFonts w:ascii="Arial Narrow" w:hAnsi="Arial Narrow"/>
        </w:rPr>
      </w:pPr>
      <w:r w:rsidRPr="0026660C">
        <w:rPr>
          <w:rFonts w:ascii="Arial Narrow" w:hAnsi="Arial Narrow"/>
        </w:rPr>
        <w:t>Состав и объем работ:</w:t>
      </w:r>
      <w:r w:rsidRPr="0026660C">
        <w:rPr>
          <w:rFonts w:ascii="Arial Narrow" w:hAnsi="Arial Narrow"/>
          <w:bCs/>
        </w:rPr>
        <w:t xml:space="preserve"> </w:t>
      </w:r>
      <w:r w:rsidRPr="0026660C">
        <w:rPr>
          <w:rFonts w:ascii="Arial Narrow" w:hAnsi="Arial Narrow"/>
        </w:rPr>
        <w:t>в соответствии с условиями технической части документации.</w:t>
      </w:r>
    </w:p>
    <w:p w:rsidR="009B6AA7" w:rsidRPr="005F1103" w:rsidRDefault="009B6AA7" w:rsidP="009B6AA7">
      <w:pPr>
        <w:spacing w:after="0" w:line="240" w:lineRule="auto"/>
        <w:rPr>
          <w:rFonts w:ascii="Arial Narrow" w:hAnsi="Arial Narrow"/>
        </w:rPr>
      </w:pPr>
      <w:r w:rsidRPr="0026660C">
        <w:rPr>
          <w:rFonts w:ascii="Arial Narrow" w:eastAsia="Times New Roman" w:hAnsi="Arial Narrow" w:cs="Times New Roman"/>
          <w:lang w:val="en-US" w:eastAsia="ru-RU"/>
        </w:rPr>
        <w:t>C</w:t>
      </w:r>
      <w:r w:rsidRPr="0026660C">
        <w:rPr>
          <w:rFonts w:ascii="Arial Narrow" w:eastAsia="Times New Roman" w:hAnsi="Arial Narrow" w:cs="Times New Roman"/>
          <w:lang w:eastAsia="ru-RU"/>
        </w:rPr>
        <w:t xml:space="preserve">рок исполнения договора: с </w:t>
      </w:r>
      <w:r>
        <w:rPr>
          <w:rFonts w:ascii="Arial Narrow" w:eastAsia="Times New Roman" w:hAnsi="Arial Narrow" w:cs="Times New Roman"/>
          <w:lang w:eastAsia="ru-RU"/>
        </w:rPr>
        <w:t>12</w:t>
      </w:r>
      <w:r w:rsidRPr="0026660C">
        <w:rPr>
          <w:rFonts w:ascii="Arial Narrow" w:eastAsia="Times New Roman" w:hAnsi="Arial Narrow" w:cs="Times New Roman"/>
          <w:lang w:eastAsia="ru-RU"/>
        </w:rPr>
        <w:t xml:space="preserve">.01.2015г. </w:t>
      </w:r>
      <w:r w:rsidRPr="0026660C">
        <w:rPr>
          <w:rFonts w:ascii="Arial Narrow" w:hAnsi="Arial Narrow"/>
        </w:rPr>
        <w:t xml:space="preserve">по </w:t>
      </w:r>
      <w:r>
        <w:rPr>
          <w:rFonts w:ascii="Arial Narrow" w:hAnsi="Arial Narrow"/>
        </w:rPr>
        <w:t>31</w:t>
      </w:r>
      <w:r w:rsidRPr="0026660C">
        <w:rPr>
          <w:rFonts w:ascii="Arial Narrow" w:hAnsi="Arial Narrow"/>
        </w:rPr>
        <w:t>.</w:t>
      </w:r>
      <w:r>
        <w:rPr>
          <w:rFonts w:ascii="Arial Narrow" w:hAnsi="Arial Narrow"/>
        </w:rPr>
        <w:t>1</w:t>
      </w:r>
      <w:r w:rsidRPr="0026660C">
        <w:rPr>
          <w:rFonts w:ascii="Arial Narrow" w:hAnsi="Arial Narrow"/>
        </w:rPr>
        <w:t>2.2015г.</w:t>
      </w:r>
      <w:bookmarkStart w:id="0" w:name="_GoBack"/>
      <w:bookmarkEnd w:id="0"/>
    </w:p>
    <w:p w:rsidR="009B6AA7" w:rsidRPr="009B6AA7" w:rsidRDefault="009B6AA7" w:rsidP="009B6AA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9B6AA7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9B6AA7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B6AA7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9B6AA7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9B6AA7">
        <w:rPr>
          <w:rFonts w:ascii="Arial Narrow" w:eastAsia="Times New Roman" w:hAnsi="Arial Narrow" w:cs="Times New Roman"/>
          <w:lang w:eastAsia="ru-RU"/>
        </w:rPr>
        <w:t xml:space="preserve">, закупка № 31401701518,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9B6AA7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9B6AA7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9B6AA7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9B6AA7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9B6AA7">
        <w:rPr>
          <w:rFonts w:ascii="Arial Narrow" w:eastAsia="Times New Roman" w:hAnsi="Arial Narrow" w:cs="Times New Roman"/>
          <w:lang w:eastAsia="ru-RU"/>
        </w:rPr>
        <w:t xml:space="preserve">, закупка №141117/0466/417, на ЭТП </w:t>
      </w:r>
      <w:r w:rsidR="00554507">
        <w:rPr>
          <w:rFonts w:ascii="Arial Narrow" w:eastAsia="Times New Roman" w:hAnsi="Arial Narrow" w:cs="Times New Roman"/>
          <w:lang w:eastAsia="ru-RU"/>
        </w:rPr>
        <w:t>«</w:t>
      </w:r>
      <w:r w:rsidRPr="009B6AA7">
        <w:rPr>
          <w:rFonts w:ascii="Arial Narrow" w:eastAsia="Times New Roman" w:hAnsi="Arial Narrow" w:cs="Times New Roman"/>
          <w:lang w:eastAsia="ru-RU"/>
        </w:rPr>
        <w:t>Аук. Конк. Дом</w:t>
      </w:r>
      <w:r w:rsidR="00554507">
        <w:rPr>
          <w:rFonts w:ascii="Arial Narrow" w:eastAsia="Times New Roman" w:hAnsi="Arial Narrow" w:cs="Times New Roman"/>
          <w:lang w:eastAsia="ru-RU"/>
        </w:rPr>
        <w:t>»</w:t>
      </w:r>
      <w:r w:rsidRPr="009B6AA7">
        <w:rPr>
          <w:rFonts w:ascii="Arial Narrow" w:eastAsia="Times New Roman" w:hAnsi="Arial Narrow" w:cs="Times New Roman"/>
          <w:lang w:eastAsia="ru-RU"/>
        </w:rPr>
        <w:t>, закупка №Z035376.</w:t>
      </w:r>
    </w:p>
    <w:p w:rsidR="009B6AA7" w:rsidRPr="009B6AA7" w:rsidRDefault="009B6AA7" w:rsidP="009B6AA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B6AA7" w:rsidRPr="009B6AA7" w:rsidRDefault="009B6AA7" w:rsidP="009B6AA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9B6AA7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09:00:00 (время московское) «12» декабря 2014 года, по </w:t>
      </w:r>
      <w:r w:rsidRPr="009B6AA7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9B6AA7" w:rsidRPr="009B6AA7" w:rsidRDefault="009B6AA7" w:rsidP="009B6AA7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9B6AA7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9B6AA7" w:rsidRPr="009B6AA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9B6AA7" w:rsidRPr="009B6AA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9B6AA7" w:rsidRPr="009B6AA7" w:rsidTr="00644B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9B6AA7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9B6AA7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9B6AA7" w:rsidRPr="009B6AA7" w:rsidTr="00644B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9B6AA7" w:rsidRPr="009B6AA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hAnsi="Arial Narrow"/>
              </w:rPr>
            </w:pPr>
            <w:r w:rsidRPr="009B6AA7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hAnsi="Arial Narrow"/>
              </w:rPr>
            </w:pPr>
            <w:r w:rsidRPr="009B6AA7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9B6AA7" w:rsidRPr="009B6AA7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9B6AA7" w:rsidRPr="009B6AA7" w:rsidTr="00644B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9B6AA7" w:rsidRPr="009B6AA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9B6AA7" w:rsidRPr="009B6AA7" w:rsidTr="00644B1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B6AA7" w:rsidRPr="009B6AA7" w:rsidRDefault="009B6AA7" w:rsidP="009B6AA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>Заседание проводится в присутствии 7 из 9 членов Единой комиссии. Кворум имеется.</w:t>
      </w:r>
    </w:p>
    <w:p w:rsidR="00D16108" w:rsidRDefault="00D16108" w:rsidP="009B6AA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9B6AA7" w:rsidRPr="003839C6" w:rsidRDefault="009B6AA7" w:rsidP="003839C6">
      <w:pPr>
        <w:pStyle w:val="a9"/>
        <w:keepLines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Arial Narrow" w:hAnsi="Arial Narrow"/>
        </w:rPr>
      </w:pPr>
      <w:r w:rsidRPr="003839C6">
        <w:rPr>
          <w:rFonts w:ascii="Arial Narrow" w:hAnsi="Arial Narrow"/>
        </w:rPr>
        <w:t>Согласно Протоколу заседания Единой комиссии по открытию доступа к поданным в форме электронных документов заявкам от 10.12.2014 № Z035376-1 к рассмотрению приняты заявки от следующих участников процедуры закупки:</w:t>
      </w:r>
    </w:p>
    <w:p w:rsidR="003839C6" w:rsidRPr="003839C6" w:rsidRDefault="003839C6" w:rsidP="003839C6">
      <w:pPr>
        <w:keepLines/>
        <w:jc w:val="both"/>
        <w:rPr>
          <w:rFonts w:ascii="Arial Narrow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"/>
        <w:gridCol w:w="2845"/>
        <w:gridCol w:w="3017"/>
        <w:gridCol w:w="3423"/>
      </w:tblGrid>
      <w:tr w:rsidR="009B6AA7" w:rsidRPr="009B6AA7" w:rsidTr="00644B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B6AA7" w:rsidRPr="009B6AA7" w:rsidTr="00644B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60209333</w:t>
            </w:r>
          </w:p>
        </w:tc>
        <w:tc>
          <w:tcPr>
            <w:tcW w:w="1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ФГБОУ ВО «Государственный университет морского и речного флота имени адмирала С.О. Макарова»</w:t>
            </w:r>
          </w:p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9B6AA7">
              <w:rPr>
                <w:rFonts w:ascii="Arial Narrow" w:hAnsi="Arial Narrow"/>
                <w:b/>
              </w:rPr>
              <w:t>7805029012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9B6AA7">
              <w:rPr>
                <w:rFonts w:ascii="Arial Narrow" w:hAnsi="Arial Narrow"/>
              </w:rPr>
              <w:t>198035, г. Санкт-Петербург, ул. Двинская, 5/7</w:t>
            </w:r>
          </w:p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9B6AA7">
              <w:rPr>
                <w:rFonts w:ascii="Arial Narrow" w:hAnsi="Arial Narrow"/>
              </w:rPr>
              <w:t>198035, г. Санкт-Петербург, ул. Двинская, 5/7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Цена заявки: 934 820 (Девятьсот тридцать четыре тысячи восемьсот двадцать) рублей 00 копеек, НДС не облагается</w:t>
            </w:r>
          </w:p>
        </w:tc>
      </w:tr>
    </w:tbl>
    <w:p w:rsidR="009B6AA7" w:rsidRPr="009B6AA7" w:rsidRDefault="009B6AA7" w:rsidP="009B6AA7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платных образовательных услуг (номенклатурная группа №15.1 - дополнительное профессиональное образование/информационно-консультационные услуги обязательного/рекомендательного/желательного характера по программам технических/управленческих/бизнес - компетенций для специалистов морского транспорта) для нужд ФГУП «Атомфлот» признан несостоявшимся. </w:t>
      </w:r>
    </w:p>
    <w:p w:rsidR="009B6AA7" w:rsidRPr="009B6AA7" w:rsidRDefault="009B6AA7" w:rsidP="009B6AA7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участником запроса цен следующего участника процедуры закупки, подавшего заявку, соответствующую требованиям, установленным в Извещении о проведении запроса цен в электронной форме: </w:t>
      </w:r>
    </w:p>
    <w:p w:rsidR="009B6AA7" w:rsidRPr="009B6AA7" w:rsidRDefault="009B6AA7" w:rsidP="009B6AA7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ФГБОУ ВО «Государственный университет морского и речного флота имени адмирала С.О. Макарова» </w:t>
      </w:r>
    </w:p>
    <w:p w:rsidR="009B6AA7" w:rsidRPr="009B6AA7" w:rsidRDefault="009B6AA7" w:rsidP="009B6AA7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9B6AA7" w:rsidRPr="009B6AA7" w:rsidRDefault="009B6AA7" w:rsidP="009B6AA7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«за» – 7 голосов; </w:t>
      </w:r>
    </w:p>
    <w:p w:rsidR="009B6AA7" w:rsidRPr="009B6AA7" w:rsidRDefault="009B6AA7" w:rsidP="009B6AA7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9B6AA7" w:rsidRPr="009B6AA7" w:rsidRDefault="009B6AA7" w:rsidP="009B6AA7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9B6AA7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9B6AA7" w:rsidRPr="009B6AA7" w:rsidRDefault="009B6AA7" w:rsidP="009B6AA7">
      <w:pPr>
        <w:jc w:val="both"/>
        <w:rPr>
          <w:rFonts w:ascii="Arial Narrow" w:hAnsi="Arial Narrow"/>
        </w:rPr>
      </w:pPr>
      <w:r w:rsidRPr="009B6AA7">
        <w:rPr>
          <w:rFonts w:ascii="Arial Narrow" w:hAnsi="Arial Narrow"/>
        </w:rPr>
        <w:t>На основании п. 13.5.4 ЕОСЗ и п. 4.4.4 (а) документации по запросу цен заказчик заключает договор с единственным участником запроса цен в сроки и порядке, предусмотренные положениями подраздела 4.4 документации по запросу цен.</w:t>
      </w:r>
    </w:p>
    <w:p w:rsidR="009B6AA7" w:rsidRPr="009B6AA7" w:rsidRDefault="009B6AA7" w:rsidP="009B6AA7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9B6AA7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B6AA7" w:rsidRPr="009B6AA7" w:rsidTr="00644B1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9B6AA7" w:rsidRPr="009B6AA7" w:rsidTr="00644B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9B6AA7" w:rsidRPr="009B6AA7" w:rsidTr="00644B1E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="009B6AA7" w:rsidRPr="009B6AA7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B6AA7" w:rsidRPr="009B6AA7" w:rsidTr="00644B1E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B6AA7" w:rsidRPr="009B6AA7" w:rsidTr="00644B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9B6AA7" w:rsidRPr="009B6AA7" w:rsidTr="00644B1E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B6AA7" w:rsidRPr="009B6AA7" w:rsidTr="00644B1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B6AA7" w:rsidRPr="009B6AA7" w:rsidTr="00644B1E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2" w:history="1">
              <w:proofErr w:type="spellStart"/>
              <w:r w:rsidR="009B6AA7" w:rsidRPr="009B6AA7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="009B6AA7" w:rsidRPr="009B6AA7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="009B6AA7" w:rsidRPr="009B6AA7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9B6AA7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B6AA7" w:rsidRPr="009B6AA7" w:rsidTr="00644B1E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D97D19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3" w:history="1">
              <w:r w:rsidR="009B6AA7" w:rsidRPr="009B6AA7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9B6AA7" w:rsidRPr="009B6AA7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9B6AA7" w:rsidRPr="009B6AA7" w:rsidTr="00644B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9B6AA7" w:rsidRPr="009B6AA7" w:rsidTr="00644B1E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9B6AA7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6AA7" w:rsidRPr="009B6AA7" w:rsidRDefault="009B6AA7" w:rsidP="00644B1E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7A7AC2" w:rsidRPr="009B6AA7" w:rsidRDefault="007A7AC2">
      <w:pPr>
        <w:rPr>
          <w:rFonts w:ascii="Arial Narrow" w:hAnsi="Arial Narrow"/>
        </w:rPr>
      </w:pPr>
    </w:p>
    <w:sectPr w:rsidR="007A7AC2" w:rsidRPr="009B6AA7" w:rsidSect="00644B1E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D19" w:rsidRDefault="00D97D19">
      <w:pPr>
        <w:spacing w:after="0" w:line="240" w:lineRule="auto"/>
      </w:pPr>
      <w:r>
        <w:separator/>
      </w:r>
    </w:p>
  </w:endnote>
  <w:endnote w:type="continuationSeparator" w:id="0">
    <w:p w:rsidR="00D97D19" w:rsidRDefault="00D9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B1E" w:rsidRDefault="00D97D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D19" w:rsidRDefault="00D97D19">
      <w:pPr>
        <w:spacing w:after="0" w:line="240" w:lineRule="auto"/>
      </w:pPr>
      <w:r>
        <w:separator/>
      </w:r>
    </w:p>
  </w:footnote>
  <w:footnote w:type="continuationSeparator" w:id="0">
    <w:p w:rsidR="00D97D19" w:rsidRDefault="00D97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96B23"/>
    <w:multiLevelType w:val="multilevel"/>
    <w:tmpl w:val="76F4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4A711D"/>
    <w:multiLevelType w:val="hybridMultilevel"/>
    <w:tmpl w:val="3034C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4227CA"/>
    <w:multiLevelType w:val="multilevel"/>
    <w:tmpl w:val="41EC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3D4"/>
    <w:rsid w:val="000B23CE"/>
    <w:rsid w:val="00200F75"/>
    <w:rsid w:val="003839C6"/>
    <w:rsid w:val="00545CEB"/>
    <w:rsid w:val="00554507"/>
    <w:rsid w:val="00591023"/>
    <w:rsid w:val="005F1103"/>
    <w:rsid w:val="007A7AC2"/>
    <w:rsid w:val="009B6AA7"/>
    <w:rsid w:val="00A341A6"/>
    <w:rsid w:val="00A477D6"/>
    <w:rsid w:val="00C553D4"/>
    <w:rsid w:val="00D157DD"/>
    <w:rsid w:val="00D16108"/>
    <w:rsid w:val="00D97D19"/>
    <w:rsid w:val="00DF393C"/>
    <w:rsid w:val="00EA2DFC"/>
    <w:rsid w:val="00F4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1F01E-C062-405F-BC63-D6954077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6AA7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B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B6AA7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9B6AA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B6AA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9B6AA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B6AA7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B6AA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961</Words>
  <Characters>5478</Characters>
  <Application>Microsoft Office Word</Application>
  <DocSecurity>0</DocSecurity>
  <Lines>45</Lines>
  <Paragraphs>12</Paragraphs>
  <ScaleCrop>false</ScaleCrop>
  <Company>ФГУП "Атомфлот"</Company>
  <LinksUpToDate>false</LinksUpToDate>
  <CharactersWithSpaces>6427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12</cp:revision>
  <dcterms:created xsi:type="dcterms:W3CDTF">2014-12-12T06:24:00Z</dcterms:created>
  <dcterms:modified xsi:type="dcterms:W3CDTF">2014-12-12T06:38:00Z</dcterms:modified>
</cp:coreProperties>
</file>