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C3ED3" w:rsidRPr="008C5344" w:rsidRDefault="00FB2E5B">
      <w:pPr>
        <w:pStyle w:val="ac"/>
        <w:spacing w:after="0"/>
        <w:jc w:val="center"/>
        <w:outlineLvl w:val="0"/>
        <w:rPr>
          <w:rFonts w:ascii="Times New Roman" w:hAnsi="Times New Roman"/>
          <w:b/>
          <w:bCs/>
          <w:sz w:val="22"/>
          <w:szCs w:val="22"/>
        </w:rPr>
      </w:pPr>
      <w:r w:rsidRPr="008C5344">
        <w:rPr>
          <w:rFonts w:ascii="Times New Roman" w:hAnsi="Times New Roman"/>
          <w:b/>
          <w:bCs/>
          <w:sz w:val="22"/>
          <w:szCs w:val="22"/>
        </w:rPr>
        <w:t>ПРОТОКОЛ № Z035483-2</w:t>
      </w:r>
    </w:p>
    <w:p w:rsidR="003C3ED3" w:rsidRPr="008C5344" w:rsidRDefault="00FB2E5B">
      <w:pPr>
        <w:pStyle w:val="ac"/>
        <w:spacing w:after="0"/>
        <w:jc w:val="center"/>
        <w:outlineLvl w:val="0"/>
        <w:rPr>
          <w:rFonts w:ascii="Times New Roman" w:hAnsi="Times New Roman"/>
          <w:b/>
          <w:bCs/>
          <w:sz w:val="22"/>
          <w:szCs w:val="22"/>
        </w:rPr>
      </w:pPr>
      <w:r w:rsidRPr="008C5344">
        <w:rPr>
          <w:rFonts w:ascii="Times New Roman" w:hAnsi="Times New Roman"/>
          <w:b/>
          <w:bCs/>
          <w:sz w:val="22"/>
          <w:szCs w:val="22"/>
        </w:rPr>
        <w:t xml:space="preserve">заседания закупочной  комиссии по рассмотрению и оценке заявок </w:t>
      </w:r>
      <w:proofErr w:type="gramStart"/>
      <w:r w:rsidRPr="008C5344">
        <w:rPr>
          <w:rFonts w:ascii="Times New Roman" w:hAnsi="Times New Roman"/>
          <w:b/>
          <w:bCs/>
          <w:sz w:val="22"/>
          <w:szCs w:val="22"/>
        </w:rPr>
        <w:t>на участие в открытом запросе цен в электронной форме на право заключения договора на поставку</w:t>
      </w:r>
      <w:proofErr w:type="gramEnd"/>
      <w:r w:rsidRPr="008C5344">
        <w:rPr>
          <w:rFonts w:ascii="Times New Roman" w:hAnsi="Times New Roman"/>
          <w:b/>
          <w:bCs/>
          <w:sz w:val="22"/>
          <w:szCs w:val="22"/>
        </w:rPr>
        <w:t xml:space="preserve"> автобуса ПАЗ 3204 (либо аналога) для перевозки основных производственных рабочих Свердловского отделения на ПХРО для нужд филиала «Уральский территориальный округ» ФГУП «РосРАО». </w:t>
      </w:r>
    </w:p>
    <w:p w:rsidR="003C3ED3" w:rsidRPr="008C5344" w:rsidRDefault="003C3ED3">
      <w:pPr>
        <w:pStyle w:val="ac"/>
        <w:spacing w:after="0"/>
        <w:jc w:val="center"/>
        <w:outlineLvl w:val="0"/>
        <w:rPr>
          <w:rFonts w:ascii="Times New Roman" w:hAnsi="Times New Roman"/>
          <w:b/>
          <w:bCs/>
          <w:sz w:val="22"/>
          <w:szCs w:val="22"/>
        </w:rPr>
      </w:pPr>
    </w:p>
    <w:p w:rsidR="003C3ED3" w:rsidRPr="008C5344" w:rsidRDefault="003C3ED3">
      <w:pPr>
        <w:pStyle w:val="ac"/>
        <w:spacing w:after="0"/>
        <w:outlineLvl w:val="0"/>
        <w:rPr>
          <w:rFonts w:ascii="Times New Roman" w:hAnsi="Times New Roman"/>
          <w:b/>
          <w:bCs/>
          <w:sz w:val="22"/>
          <w:szCs w:val="22"/>
        </w:rPr>
      </w:pPr>
    </w:p>
    <w:tbl>
      <w:tblPr>
        <w:tblW w:w="0" w:type="auto"/>
        <w:tblLook w:val="04A0" w:firstRow="1" w:lastRow="0" w:firstColumn="1" w:lastColumn="0" w:noHBand="0" w:noVBand="1"/>
      </w:tblPr>
      <w:tblGrid>
        <w:gridCol w:w="5125"/>
        <w:gridCol w:w="5126"/>
      </w:tblGrid>
      <w:tr w:rsidR="003C3ED3" w:rsidRPr="008C5344">
        <w:tc>
          <w:tcPr>
            <w:tcW w:w="5210" w:type="dxa"/>
            <w:hideMark/>
          </w:tcPr>
          <w:p w:rsidR="003C3ED3" w:rsidRPr="008C5344" w:rsidRDefault="00FB2E5B">
            <w:pPr>
              <w:pStyle w:val="ac"/>
              <w:spacing w:after="0" w:line="276" w:lineRule="auto"/>
              <w:jc w:val="left"/>
              <w:rPr>
                <w:rFonts w:ascii="Times New Roman" w:hAnsi="Times New Roman"/>
                <w:bCs/>
                <w:sz w:val="22"/>
                <w:szCs w:val="22"/>
                <w:lang w:eastAsia="en-US"/>
              </w:rPr>
            </w:pPr>
            <w:r w:rsidRPr="008C5344">
              <w:rPr>
                <w:rFonts w:ascii="Times New Roman" w:hAnsi="Times New Roman"/>
                <w:bCs/>
                <w:sz w:val="22"/>
                <w:szCs w:val="22"/>
                <w:lang w:eastAsia="en-US"/>
              </w:rPr>
              <w:t xml:space="preserve">г. </w:t>
            </w:r>
            <w:proofErr w:type="spellStart"/>
            <w:r w:rsidRPr="008C5344">
              <w:rPr>
                <w:rFonts w:ascii="Times New Roman" w:hAnsi="Times New Roman"/>
                <w:bCs/>
                <w:sz w:val="22"/>
                <w:szCs w:val="22"/>
                <w:lang w:val="en-US" w:eastAsia="en-US"/>
              </w:rPr>
              <w:t>Москва</w:t>
            </w:r>
            <w:proofErr w:type="spellEnd"/>
          </w:p>
        </w:tc>
        <w:tc>
          <w:tcPr>
            <w:tcW w:w="5210" w:type="dxa"/>
            <w:hideMark/>
          </w:tcPr>
          <w:p w:rsidR="003C3ED3" w:rsidRPr="008C5344" w:rsidRDefault="00FB2E5B">
            <w:pPr>
              <w:pStyle w:val="ac"/>
              <w:spacing w:after="0" w:line="276" w:lineRule="auto"/>
              <w:jc w:val="right"/>
              <w:rPr>
                <w:rFonts w:ascii="Times New Roman" w:hAnsi="Times New Roman"/>
                <w:bCs/>
                <w:sz w:val="22"/>
                <w:szCs w:val="22"/>
                <w:lang w:eastAsia="en-US"/>
              </w:rPr>
            </w:pPr>
            <w:r w:rsidRPr="008C5344">
              <w:rPr>
                <w:rFonts w:ascii="Times New Roman" w:hAnsi="Times New Roman"/>
                <w:bCs/>
                <w:sz w:val="22"/>
                <w:szCs w:val="22"/>
                <w:lang w:val="en-US" w:eastAsia="en-US"/>
              </w:rPr>
              <w:t xml:space="preserve">«05» </w:t>
            </w:r>
            <w:proofErr w:type="spellStart"/>
            <w:r w:rsidRPr="008C5344">
              <w:rPr>
                <w:rFonts w:ascii="Times New Roman" w:hAnsi="Times New Roman"/>
                <w:bCs/>
                <w:sz w:val="22"/>
                <w:szCs w:val="22"/>
                <w:lang w:val="en-US" w:eastAsia="en-US"/>
              </w:rPr>
              <w:t>декабря</w:t>
            </w:r>
            <w:proofErr w:type="spellEnd"/>
            <w:r w:rsidRPr="008C5344">
              <w:rPr>
                <w:rFonts w:ascii="Times New Roman" w:hAnsi="Times New Roman"/>
                <w:bCs/>
                <w:sz w:val="22"/>
                <w:szCs w:val="22"/>
                <w:lang w:val="en-US" w:eastAsia="en-US"/>
              </w:rPr>
              <w:t xml:space="preserve"> 2014</w:t>
            </w:r>
            <w:r w:rsidRPr="008C5344">
              <w:rPr>
                <w:rFonts w:ascii="Times New Roman" w:hAnsi="Times New Roman"/>
                <w:bCs/>
                <w:sz w:val="22"/>
                <w:szCs w:val="22"/>
                <w:lang w:eastAsia="en-US"/>
              </w:rPr>
              <w:t xml:space="preserve"> г.</w:t>
            </w:r>
          </w:p>
        </w:tc>
      </w:tr>
    </w:tbl>
    <w:p w:rsidR="003C3ED3" w:rsidRPr="008C5344" w:rsidRDefault="003C3ED3">
      <w:pPr>
        <w:tabs>
          <w:tab w:val="left" w:pos="252"/>
        </w:tabs>
        <w:rPr>
          <w:rFonts w:ascii="Times New Roman" w:hAnsi="Times New Roman"/>
          <w:b/>
          <w:bCs/>
          <w:sz w:val="22"/>
          <w:szCs w:val="22"/>
        </w:rPr>
      </w:pPr>
    </w:p>
    <w:p w:rsidR="003C3ED3" w:rsidRPr="008C5344" w:rsidRDefault="00FB2E5B">
      <w:pPr>
        <w:tabs>
          <w:tab w:val="left" w:pos="252"/>
        </w:tabs>
        <w:rPr>
          <w:rFonts w:ascii="Times New Roman" w:hAnsi="Times New Roman"/>
          <w:sz w:val="22"/>
          <w:szCs w:val="22"/>
        </w:rPr>
      </w:pPr>
      <w:proofErr w:type="gramStart"/>
      <w:r w:rsidRPr="008C5344">
        <w:rPr>
          <w:rFonts w:ascii="Times New Roman" w:hAnsi="Times New Roman"/>
          <w:sz w:val="22"/>
          <w:szCs w:val="22"/>
        </w:rPr>
        <w:t>Открытый запрос цен в электронной форме без квалификационного отбора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8C5344">
        <w:rPr>
          <w:rFonts w:ascii="Times New Roman" w:hAnsi="Times New Roman"/>
          <w:sz w:val="22"/>
          <w:szCs w:val="22"/>
        </w:rPr>
        <w:t>Росатом</w:t>
      </w:r>
      <w:proofErr w:type="spellEnd"/>
      <w:r w:rsidRPr="008C5344">
        <w:rPr>
          <w:rFonts w:ascii="Times New Roman" w:hAnsi="Times New Roman"/>
          <w:sz w:val="22"/>
          <w:szCs w:val="22"/>
        </w:rPr>
        <w:t xml:space="preserve">», утвержденным решением наблюдательного совета </w:t>
      </w:r>
      <w:proofErr w:type="spellStart"/>
      <w:r w:rsidRPr="008C5344">
        <w:rPr>
          <w:rFonts w:ascii="Times New Roman" w:hAnsi="Times New Roman"/>
          <w:sz w:val="22"/>
          <w:szCs w:val="22"/>
        </w:rPr>
        <w:t>Госкорпорации</w:t>
      </w:r>
      <w:proofErr w:type="spellEnd"/>
      <w:r w:rsidRPr="008C5344">
        <w:rPr>
          <w:rFonts w:ascii="Times New Roman" w:hAnsi="Times New Roman"/>
          <w:sz w:val="22"/>
          <w:szCs w:val="22"/>
        </w:rPr>
        <w:t xml:space="preserve"> «</w:t>
      </w:r>
      <w:proofErr w:type="spellStart"/>
      <w:r w:rsidRPr="008C5344">
        <w:rPr>
          <w:rFonts w:ascii="Times New Roman" w:hAnsi="Times New Roman"/>
          <w:sz w:val="22"/>
          <w:szCs w:val="22"/>
        </w:rPr>
        <w:t>Росатом</w:t>
      </w:r>
      <w:proofErr w:type="spellEnd"/>
      <w:r w:rsidRPr="008C5344">
        <w:rPr>
          <w:rFonts w:ascii="Times New Roman" w:hAnsi="Times New Roman"/>
          <w:sz w:val="22"/>
          <w:szCs w:val="22"/>
        </w:rPr>
        <w:t>» (протокол от 07.02.2012 № 37)</w:t>
      </w:r>
      <w:r w:rsidR="00391C77" w:rsidRPr="008C5344">
        <w:rPr>
          <w:rFonts w:ascii="Times New Roman" w:hAnsi="Times New Roman"/>
          <w:sz w:val="22"/>
          <w:szCs w:val="22"/>
        </w:rPr>
        <w:t xml:space="preserve"> </w:t>
      </w:r>
      <w:r w:rsidRPr="008C5344">
        <w:rPr>
          <w:rFonts w:ascii="Times New Roman" w:hAnsi="Times New Roman"/>
          <w:sz w:val="22"/>
          <w:szCs w:val="22"/>
        </w:rPr>
        <w:t>(далее – ЕОСЗ) в его действующей редакции,</w:t>
      </w:r>
      <w:r w:rsidRPr="008C5344">
        <w:rPr>
          <w:rFonts w:ascii="Times New Roman" w:hAnsi="Times New Roman"/>
          <w:color w:val="FF0000"/>
          <w:sz w:val="22"/>
          <w:szCs w:val="22"/>
        </w:rPr>
        <w:t xml:space="preserve"> </w:t>
      </w:r>
      <w:r w:rsidRPr="008C5344">
        <w:rPr>
          <w:rFonts w:ascii="Times New Roman" w:hAnsi="Times New Roman"/>
          <w:sz w:val="22"/>
          <w:szCs w:val="22"/>
        </w:rPr>
        <w:t xml:space="preserve">с использованием функционала </w:t>
      </w:r>
      <w:r w:rsidR="00391C77" w:rsidRPr="008C5344">
        <w:rPr>
          <w:rFonts w:ascii="Times New Roman" w:hAnsi="Times New Roman"/>
          <w:sz w:val="22"/>
          <w:szCs w:val="22"/>
        </w:rPr>
        <w:t xml:space="preserve">ЭТП ООО «АКД» в сети «Интернет» по адресу: </w:t>
      </w:r>
      <w:hyperlink r:id="rId9" w:history="1">
        <w:r w:rsidR="00391C77" w:rsidRPr="008C5344">
          <w:rPr>
            <w:rStyle w:val="a3"/>
            <w:rFonts w:ascii="Times New Roman" w:hAnsi="Times New Roman"/>
            <w:sz w:val="22"/>
            <w:szCs w:val="22"/>
          </w:rPr>
          <w:t>www.a-k-d.ru</w:t>
        </w:r>
      </w:hyperlink>
      <w:r w:rsidR="00391C77" w:rsidRPr="008C5344">
        <w:rPr>
          <w:rStyle w:val="a3"/>
          <w:rFonts w:ascii="Times New Roman" w:hAnsi="Times New Roman"/>
          <w:sz w:val="22"/>
          <w:szCs w:val="22"/>
        </w:rPr>
        <w:t xml:space="preserve">, </w:t>
      </w:r>
      <w:r w:rsidRPr="008C5344">
        <w:rPr>
          <w:rFonts w:ascii="Times New Roman" w:hAnsi="Times New Roman"/>
          <w:sz w:val="22"/>
          <w:szCs w:val="22"/>
        </w:rPr>
        <w:t>согласно регламенту ее работы.</w:t>
      </w:r>
      <w:proofErr w:type="gramEnd"/>
    </w:p>
    <w:p w:rsidR="003C3ED3" w:rsidRPr="008C5344" w:rsidRDefault="003C3ED3">
      <w:pPr>
        <w:tabs>
          <w:tab w:val="left" w:pos="252"/>
        </w:tabs>
        <w:rPr>
          <w:rFonts w:ascii="Times New Roman" w:hAnsi="Times New Roman"/>
          <w:sz w:val="22"/>
          <w:szCs w:val="22"/>
        </w:rPr>
      </w:pPr>
    </w:p>
    <w:p w:rsidR="003C3ED3" w:rsidRPr="008C5344" w:rsidRDefault="00FB2E5B">
      <w:pPr>
        <w:tabs>
          <w:tab w:val="left" w:pos="252"/>
        </w:tabs>
        <w:outlineLvl w:val="0"/>
        <w:rPr>
          <w:rFonts w:ascii="Times New Roman" w:hAnsi="Times New Roman"/>
          <w:b/>
          <w:bCs/>
          <w:sz w:val="22"/>
          <w:szCs w:val="22"/>
        </w:rPr>
      </w:pPr>
      <w:r w:rsidRPr="008C5344">
        <w:rPr>
          <w:rFonts w:ascii="Times New Roman" w:hAnsi="Times New Roman"/>
          <w:b/>
          <w:bCs/>
          <w:sz w:val="22"/>
          <w:szCs w:val="22"/>
        </w:rPr>
        <w:t>Информация о заказе:</w:t>
      </w:r>
    </w:p>
    <w:p w:rsidR="003C3ED3" w:rsidRPr="008C5344" w:rsidRDefault="00FB2E5B">
      <w:pPr>
        <w:tabs>
          <w:tab w:val="left" w:pos="252"/>
        </w:tabs>
        <w:outlineLvl w:val="0"/>
        <w:rPr>
          <w:rFonts w:ascii="Times New Roman" w:hAnsi="Times New Roman"/>
          <w:sz w:val="22"/>
          <w:szCs w:val="22"/>
        </w:rPr>
      </w:pPr>
      <w:r w:rsidRPr="008C5344">
        <w:rPr>
          <w:rFonts w:ascii="Times New Roman" w:hAnsi="Times New Roman"/>
          <w:sz w:val="22"/>
          <w:szCs w:val="22"/>
        </w:rPr>
        <w:t xml:space="preserve">Заказчик: </w:t>
      </w:r>
      <w:r w:rsidR="00391C77" w:rsidRPr="008C5344">
        <w:rPr>
          <w:rFonts w:ascii="Times New Roman" w:hAnsi="Times New Roman"/>
          <w:sz w:val="22"/>
          <w:szCs w:val="22"/>
        </w:rPr>
        <w:t>ФГУП "РосРАО"</w:t>
      </w:r>
      <w:r w:rsidR="00391C77" w:rsidRPr="008C5344">
        <w:rPr>
          <w:rFonts w:ascii="Times New Roman" w:hAnsi="Times New Roman"/>
          <w:sz w:val="22"/>
          <w:szCs w:val="22"/>
        </w:rPr>
        <w:t>.</w:t>
      </w:r>
    </w:p>
    <w:p w:rsidR="003C3ED3" w:rsidRPr="008C5344" w:rsidRDefault="00FB2E5B">
      <w:pPr>
        <w:tabs>
          <w:tab w:val="left" w:pos="252"/>
        </w:tabs>
        <w:rPr>
          <w:rFonts w:ascii="Times New Roman" w:hAnsi="Times New Roman"/>
          <w:sz w:val="22"/>
          <w:szCs w:val="22"/>
        </w:rPr>
      </w:pPr>
      <w:r w:rsidRPr="008C5344">
        <w:rPr>
          <w:rFonts w:ascii="Times New Roman" w:hAnsi="Times New Roman"/>
          <w:sz w:val="22"/>
          <w:szCs w:val="22"/>
        </w:rPr>
        <w:t>Организатор размещения заказа: ФГУП "РосРАО"</w:t>
      </w:r>
      <w:r w:rsidR="00391C77" w:rsidRPr="008C5344">
        <w:rPr>
          <w:rFonts w:ascii="Times New Roman" w:hAnsi="Times New Roman"/>
          <w:sz w:val="22"/>
          <w:szCs w:val="22"/>
        </w:rPr>
        <w:t>.</w:t>
      </w:r>
    </w:p>
    <w:p w:rsidR="003C3ED3" w:rsidRPr="008C5344" w:rsidRDefault="00FB2E5B">
      <w:pPr>
        <w:tabs>
          <w:tab w:val="left" w:pos="252"/>
        </w:tabs>
        <w:rPr>
          <w:rFonts w:ascii="Times New Roman" w:hAnsi="Times New Roman"/>
          <w:color w:val="FF0000"/>
          <w:sz w:val="22"/>
          <w:szCs w:val="22"/>
        </w:rPr>
      </w:pPr>
      <w:r w:rsidRPr="008C5344">
        <w:rPr>
          <w:rFonts w:ascii="Times New Roman" w:hAnsi="Times New Roman"/>
          <w:sz w:val="22"/>
          <w:szCs w:val="22"/>
        </w:rPr>
        <w:t>Предмет</w:t>
      </w:r>
      <w:r w:rsidR="00391C77" w:rsidRPr="008C5344">
        <w:rPr>
          <w:rFonts w:ascii="Times New Roman" w:hAnsi="Times New Roman"/>
          <w:sz w:val="22"/>
          <w:szCs w:val="22"/>
        </w:rPr>
        <w:t xml:space="preserve"> запроса цен</w:t>
      </w:r>
      <w:r w:rsidRPr="008C5344">
        <w:rPr>
          <w:rFonts w:ascii="Times New Roman" w:hAnsi="Times New Roman"/>
          <w:sz w:val="22"/>
          <w:szCs w:val="22"/>
        </w:rPr>
        <w:t xml:space="preserve">: право заключения договора на поставку автобуса ПАЗ 3204 (либо аналога) для перевозки основных производственных рабочих Свердловского отделения на ПХРО для нужд филиала «Уральский территориальный округ» ФГУП «РосРАО». </w:t>
      </w:r>
    </w:p>
    <w:p w:rsidR="003C3ED3" w:rsidRPr="008C5344" w:rsidRDefault="003C3ED3">
      <w:pPr>
        <w:keepLines w:val="0"/>
        <w:jc w:val="left"/>
        <w:rPr>
          <w:rFonts w:ascii="Times New Roman" w:eastAsiaTheme="minorHAnsi" w:hAnsi="Times New Roman"/>
          <w:sz w:val="22"/>
          <w:szCs w:val="22"/>
        </w:rPr>
      </w:pPr>
    </w:p>
    <w:p w:rsidR="003C3ED3" w:rsidRPr="008C5344" w:rsidRDefault="00FB2E5B">
      <w:pPr>
        <w:keepLines w:val="0"/>
        <w:rPr>
          <w:rFonts w:ascii="Times New Roman" w:eastAsiaTheme="minorHAnsi" w:hAnsi="Times New Roman"/>
          <w:sz w:val="22"/>
          <w:szCs w:val="22"/>
        </w:rPr>
      </w:pPr>
      <w:r w:rsidRPr="008C5344">
        <w:rPr>
          <w:rFonts w:ascii="Times New Roman" w:eastAsiaTheme="minorHAnsi" w:hAnsi="Times New Roman"/>
          <w:sz w:val="22"/>
          <w:szCs w:val="22"/>
        </w:rPr>
        <w:t xml:space="preserve">Начальная (максимальная) цена договора: 2 203 633 (Два миллиона двести три тысячи шестьсот тридцать три) рубля 33 копейки, включая НДС. </w:t>
      </w:r>
    </w:p>
    <w:p w:rsidR="003C3ED3" w:rsidRPr="008C5344" w:rsidRDefault="003C3ED3">
      <w:pPr>
        <w:keepLines w:val="0"/>
        <w:jc w:val="left"/>
        <w:rPr>
          <w:rFonts w:ascii="Times New Roman" w:eastAsiaTheme="minorHAnsi" w:hAnsi="Times New Roman"/>
          <w:sz w:val="22"/>
          <w:szCs w:val="22"/>
        </w:rPr>
      </w:pPr>
    </w:p>
    <w:p w:rsidR="003C3ED3" w:rsidRPr="008C5344" w:rsidRDefault="00FB2E5B">
      <w:pPr>
        <w:rPr>
          <w:rFonts w:ascii="Times New Roman" w:hAnsi="Times New Roman"/>
          <w:sz w:val="22"/>
          <w:szCs w:val="22"/>
        </w:rPr>
      </w:pPr>
      <w:proofErr w:type="gramStart"/>
      <w:r w:rsidRPr="008C5344">
        <w:rPr>
          <w:rFonts w:ascii="Times New Roman" w:hAnsi="Times New Roman"/>
          <w:sz w:val="22"/>
          <w:szCs w:val="22"/>
        </w:rPr>
        <w:t xml:space="preserve">Извещение о проведении </w:t>
      </w:r>
      <w:r w:rsidR="00391C77" w:rsidRPr="008C5344">
        <w:rPr>
          <w:rFonts w:ascii="Times New Roman" w:hAnsi="Times New Roman"/>
          <w:bCs/>
          <w:sz w:val="22"/>
          <w:szCs w:val="22"/>
        </w:rPr>
        <w:t>запроса цен</w:t>
      </w:r>
      <w:r w:rsidRPr="008C5344">
        <w:rPr>
          <w:rFonts w:ascii="Times New Roman" w:hAnsi="Times New Roman"/>
          <w:sz w:val="22"/>
          <w:szCs w:val="22"/>
        </w:rPr>
        <w:t xml:space="preserve"> и закупочная документация опубликованы «20» ноября 2014 года в информационно-телекоммуникационной сети «Интернет» на официальном сайте Российской Федерации для размещения информации о размещении заказов </w:t>
      </w:r>
      <w:hyperlink r:id="rId10" w:history="1">
        <w:r w:rsidRPr="008C5344">
          <w:rPr>
            <w:rStyle w:val="a3"/>
            <w:rFonts w:ascii="Times New Roman" w:hAnsi="Times New Roman"/>
            <w:color w:val="0000FF"/>
            <w:sz w:val="22"/>
            <w:szCs w:val="22"/>
            <w:u w:val="single"/>
          </w:rPr>
          <w:t>http://www.zakupki.gov.ru</w:t>
        </w:r>
      </w:hyperlink>
      <w:r w:rsidRPr="008C5344">
        <w:rPr>
          <w:rStyle w:val="a3"/>
          <w:rFonts w:ascii="Times New Roman" w:hAnsi="Times New Roman"/>
          <w:color w:val="0000FF"/>
          <w:sz w:val="22"/>
          <w:szCs w:val="22"/>
          <w:u w:val="single"/>
        </w:rPr>
        <w:t>/</w:t>
      </w:r>
      <w:r w:rsidRPr="008C5344">
        <w:rPr>
          <w:rFonts w:ascii="Times New Roman" w:hAnsi="Times New Roman"/>
          <w:sz w:val="22"/>
          <w:szCs w:val="22"/>
        </w:rPr>
        <w:t xml:space="preserve">, закупка № 31401715792, на официальном сайте о размещении заказов  на закупки товаров, работ и услуг для нужд </w:t>
      </w:r>
      <w:proofErr w:type="spellStart"/>
      <w:r w:rsidRPr="008C5344">
        <w:rPr>
          <w:rFonts w:ascii="Times New Roman" w:hAnsi="Times New Roman"/>
          <w:sz w:val="22"/>
          <w:szCs w:val="22"/>
        </w:rPr>
        <w:t>Госкорпорации</w:t>
      </w:r>
      <w:proofErr w:type="spellEnd"/>
      <w:r w:rsidRPr="008C5344">
        <w:rPr>
          <w:rFonts w:ascii="Times New Roman" w:hAnsi="Times New Roman"/>
          <w:sz w:val="22"/>
          <w:szCs w:val="22"/>
        </w:rPr>
        <w:t xml:space="preserve"> «</w:t>
      </w:r>
      <w:proofErr w:type="spellStart"/>
      <w:r w:rsidRPr="008C5344">
        <w:rPr>
          <w:rFonts w:ascii="Times New Roman" w:hAnsi="Times New Roman"/>
          <w:sz w:val="22"/>
          <w:szCs w:val="22"/>
        </w:rPr>
        <w:t>Росатом</w:t>
      </w:r>
      <w:proofErr w:type="spellEnd"/>
      <w:r w:rsidRPr="008C5344">
        <w:rPr>
          <w:rFonts w:ascii="Times New Roman" w:hAnsi="Times New Roman"/>
          <w:sz w:val="22"/>
          <w:szCs w:val="22"/>
        </w:rPr>
        <w:t xml:space="preserve">» </w:t>
      </w:r>
      <w:hyperlink r:id="rId11" w:history="1">
        <w:r w:rsidRPr="008C5344">
          <w:rPr>
            <w:rStyle w:val="a3"/>
            <w:rFonts w:ascii="Times New Roman" w:hAnsi="Times New Roman"/>
            <w:color w:val="0000FF"/>
            <w:sz w:val="22"/>
            <w:szCs w:val="22"/>
            <w:u w:val="single"/>
          </w:rPr>
          <w:t>http://zakupki.</w:t>
        </w:r>
        <w:proofErr w:type="spellStart"/>
        <w:r w:rsidRPr="008C5344">
          <w:rPr>
            <w:rStyle w:val="a3"/>
            <w:rFonts w:ascii="Times New Roman" w:hAnsi="Times New Roman"/>
            <w:color w:val="0000FF"/>
            <w:sz w:val="22"/>
            <w:szCs w:val="22"/>
            <w:u w:val="single"/>
            <w:lang w:val="en-US"/>
          </w:rPr>
          <w:t>rosatom</w:t>
        </w:r>
        <w:proofErr w:type="spellEnd"/>
        <w:r w:rsidRPr="008C5344">
          <w:rPr>
            <w:rStyle w:val="a3"/>
            <w:rFonts w:ascii="Times New Roman" w:hAnsi="Times New Roman"/>
            <w:color w:val="0000FF"/>
            <w:sz w:val="22"/>
            <w:szCs w:val="22"/>
            <w:u w:val="single"/>
          </w:rPr>
          <w:t>.</w:t>
        </w:r>
        <w:proofErr w:type="spellStart"/>
        <w:r w:rsidRPr="008C5344">
          <w:rPr>
            <w:rStyle w:val="a3"/>
            <w:rFonts w:ascii="Times New Roman" w:hAnsi="Times New Roman"/>
            <w:color w:val="0000FF"/>
            <w:sz w:val="22"/>
            <w:szCs w:val="22"/>
            <w:u w:val="single"/>
          </w:rPr>
          <w:t>ru</w:t>
        </w:r>
        <w:proofErr w:type="spellEnd"/>
      </w:hyperlink>
      <w:r w:rsidRPr="008C5344">
        <w:rPr>
          <w:rStyle w:val="a3"/>
          <w:rFonts w:ascii="Times New Roman" w:hAnsi="Times New Roman"/>
          <w:color w:val="0000FF"/>
          <w:sz w:val="22"/>
          <w:szCs w:val="22"/>
          <w:u w:val="single"/>
        </w:rPr>
        <w:t>/</w:t>
      </w:r>
      <w:r w:rsidRPr="008C5344">
        <w:rPr>
          <w:rFonts w:ascii="Times New Roman" w:hAnsi="Times New Roman"/>
          <w:sz w:val="22"/>
          <w:szCs w:val="22"/>
        </w:rPr>
        <w:t>, закупка №141120/0494/712, на</w:t>
      </w:r>
      <w:proofErr w:type="gramEnd"/>
      <w:r w:rsidRPr="008C5344">
        <w:rPr>
          <w:rFonts w:ascii="Times New Roman" w:hAnsi="Times New Roman"/>
          <w:sz w:val="22"/>
          <w:szCs w:val="22"/>
        </w:rPr>
        <w:t xml:space="preserve"> </w:t>
      </w:r>
      <w:r w:rsidR="00391C77" w:rsidRPr="008C5344">
        <w:rPr>
          <w:rFonts w:ascii="Times New Roman" w:hAnsi="Times New Roman"/>
          <w:sz w:val="22"/>
          <w:szCs w:val="22"/>
        </w:rPr>
        <w:t xml:space="preserve">ЭТП ООО «АКД» в сети «Интернет» по адресу: </w:t>
      </w:r>
      <w:hyperlink r:id="rId12" w:history="1">
        <w:r w:rsidR="00391C77" w:rsidRPr="008C5344">
          <w:rPr>
            <w:rStyle w:val="a3"/>
            <w:rFonts w:ascii="Times New Roman" w:hAnsi="Times New Roman"/>
            <w:sz w:val="22"/>
            <w:szCs w:val="22"/>
          </w:rPr>
          <w:t>www.a-k-d.ru</w:t>
        </w:r>
      </w:hyperlink>
      <w:r w:rsidRPr="008C5344">
        <w:rPr>
          <w:rFonts w:ascii="Times New Roman" w:hAnsi="Times New Roman"/>
          <w:sz w:val="22"/>
          <w:szCs w:val="22"/>
        </w:rPr>
        <w:t>, закупка  №Z035483.</w:t>
      </w:r>
    </w:p>
    <w:p w:rsidR="003C3ED3" w:rsidRPr="008C5344" w:rsidRDefault="003C3ED3">
      <w:pPr>
        <w:tabs>
          <w:tab w:val="left" w:pos="252"/>
        </w:tabs>
        <w:rPr>
          <w:rFonts w:ascii="Times New Roman" w:hAnsi="Times New Roman"/>
          <w:sz w:val="22"/>
          <w:szCs w:val="22"/>
        </w:rPr>
      </w:pPr>
    </w:p>
    <w:p w:rsidR="003C3ED3" w:rsidRPr="001C3F9E" w:rsidRDefault="00FB2E5B">
      <w:pPr>
        <w:pStyle w:val="310"/>
        <w:ind w:firstLine="0"/>
        <w:rPr>
          <w:b w:val="0"/>
          <w:bCs w:val="0"/>
          <w:color w:val="000000"/>
          <w:sz w:val="22"/>
          <w:szCs w:val="22"/>
        </w:rPr>
      </w:pPr>
      <w:r w:rsidRPr="008C5344">
        <w:rPr>
          <w:b w:val="0"/>
          <w:bCs w:val="0"/>
          <w:sz w:val="22"/>
          <w:szCs w:val="22"/>
        </w:rPr>
        <w:t>Заседание закупочной комиссии</w:t>
      </w:r>
      <w:r w:rsidR="00391C77" w:rsidRPr="008C5344">
        <w:rPr>
          <w:b w:val="0"/>
          <w:bCs w:val="0"/>
          <w:sz w:val="22"/>
          <w:szCs w:val="22"/>
        </w:rPr>
        <w:t xml:space="preserve"> проводится в 12:00:00</w:t>
      </w:r>
      <w:r w:rsidRPr="008C5344">
        <w:rPr>
          <w:b w:val="0"/>
          <w:bCs w:val="0"/>
          <w:sz w:val="22"/>
          <w:szCs w:val="22"/>
        </w:rPr>
        <w:t xml:space="preserve"> (время московское) «05» декабря 2014 года, по </w:t>
      </w:r>
      <w:r w:rsidRPr="008C5344">
        <w:rPr>
          <w:b w:val="0"/>
          <w:bCs w:val="0"/>
          <w:color w:val="000000"/>
          <w:sz w:val="22"/>
          <w:szCs w:val="22"/>
        </w:rPr>
        <w:t>адресу: 119017, г</w:t>
      </w:r>
      <w:r w:rsidR="001C3F9E">
        <w:rPr>
          <w:b w:val="0"/>
          <w:bCs w:val="0"/>
          <w:color w:val="000000"/>
          <w:sz w:val="22"/>
          <w:szCs w:val="22"/>
        </w:rPr>
        <w:t xml:space="preserve">. Москва, </w:t>
      </w:r>
      <w:proofErr w:type="spellStart"/>
      <w:r w:rsidR="001C3F9E">
        <w:rPr>
          <w:b w:val="0"/>
          <w:bCs w:val="0"/>
          <w:color w:val="000000"/>
          <w:sz w:val="22"/>
          <w:szCs w:val="22"/>
        </w:rPr>
        <w:t>Пыжевский</w:t>
      </w:r>
      <w:proofErr w:type="spellEnd"/>
      <w:r w:rsidR="001C3F9E">
        <w:rPr>
          <w:b w:val="0"/>
          <w:bCs w:val="0"/>
          <w:color w:val="000000"/>
          <w:sz w:val="22"/>
          <w:szCs w:val="22"/>
        </w:rPr>
        <w:t xml:space="preserve"> пер., д. 6.</w:t>
      </w:r>
    </w:p>
    <w:p w:rsidR="003C3ED3" w:rsidRPr="008C5344" w:rsidRDefault="003C3ED3">
      <w:pPr>
        <w:pStyle w:val="310"/>
        <w:ind w:firstLine="0"/>
        <w:rPr>
          <w:b w:val="0"/>
          <w:bCs w:val="0"/>
          <w:color w:val="000000"/>
          <w:sz w:val="22"/>
          <w:szCs w:val="22"/>
        </w:rPr>
      </w:pPr>
    </w:p>
    <w:p w:rsidR="003C3ED3" w:rsidRPr="008C5344" w:rsidRDefault="00FB2E5B">
      <w:pPr>
        <w:rPr>
          <w:rFonts w:ascii="Times New Roman" w:hAnsi="Times New Roman"/>
          <w:sz w:val="22"/>
          <w:szCs w:val="22"/>
          <w:lang w:eastAsia="ar-SA"/>
        </w:rPr>
      </w:pPr>
      <w:r w:rsidRPr="008C5344">
        <w:rPr>
          <w:rFonts w:ascii="Times New Roman" w:hAnsi="Times New Roman"/>
          <w:b/>
          <w:bCs/>
          <w:sz w:val="22"/>
          <w:szCs w:val="22"/>
        </w:rPr>
        <w:t xml:space="preserve">На заседании присутствуют: </w:t>
      </w:r>
    </w:p>
    <w:tbl>
      <w:tblPr>
        <w:tblW w:w="5050" w:type="pct"/>
        <w:jc w:val="center"/>
        <w:tblCellMar>
          <w:left w:w="0" w:type="dxa"/>
          <w:right w:w="0" w:type="dxa"/>
        </w:tblCellMar>
        <w:tblLook w:val="04A0" w:firstRow="1" w:lastRow="0" w:firstColumn="1" w:lastColumn="0" w:noHBand="0" w:noVBand="1"/>
      </w:tblPr>
      <w:tblGrid>
        <w:gridCol w:w="3462"/>
        <w:gridCol w:w="6690"/>
      </w:tblGrid>
      <w:tr w:rsidR="003C3ED3" w:rsidRPr="008C5344" w:rsidTr="008C5344">
        <w:trPr>
          <w:trHeight w:val="372"/>
          <w:jc w:val="center"/>
        </w:trPr>
        <w:tc>
          <w:tcPr>
            <w:tcW w:w="1705" w:type="pct"/>
            <w:tcBorders>
              <w:top w:val="outset" w:sz="6" w:space="0" w:color="auto"/>
              <w:left w:val="outset" w:sz="6" w:space="0" w:color="auto"/>
              <w:bottom w:val="outset" w:sz="6" w:space="0" w:color="auto"/>
              <w:right w:val="outset" w:sz="6" w:space="0" w:color="auto"/>
            </w:tcBorders>
            <w:vAlign w:val="center"/>
            <w:hideMark/>
          </w:tcPr>
          <w:p w:rsidR="003C3ED3" w:rsidRPr="008C5344" w:rsidRDefault="00FB2E5B">
            <w:pPr>
              <w:keepLines w:val="0"/>
              <w:jc w:val="center"/>
              <w:rPr>
                <w:rFonts w:ascii="Times New Roman" w:eastAsiaTheme="minorHAnsi" w:hAnsi="Times New Roman"/>
                <w:b/>
                <w:bCs/>
                <w:sz w:val="22"/>
                <w:szCs w:val="22"/>
              </w:rPr>
            </w:pPr>
            <w:r w:rsidRPr="008C5344">
              <w:rPr>
                <w:rFonts w:ascii="Times New Roman" w:eastAsiaTheme="minorHAnsi" w:hAnsi="Times New Roman"/>
                <w:b/>
                <w:bCs/>
                <w:sz w:val="22"/>
                <w:szCs w:val="22"/>
              </w:rPr>
              <w:t xml:space="preserve">ФИО </w:t>
            </w:r>
          </w:p>
        </w:tc>
        <w:tc>
          <w:tcPr>
            <w:tcW w:w="3295" w:type="pct"/>
            <w:tcBorders>
              <w:top w:val="outset" w:sz="6" w:space="0" w:color="auto"/>
              <w:left w:val="outset" w:sz="6" w:space="0" w:color="auto"/>
              <w:bottom w:val="outset" w:sz="6" w:space="0" w:color="auto"/>
              <w:right w:val="outset" w:sz="6" w:space="0" w:color="auto"/>
            </w:tcBorders>
            <w:vAlign w:val="center"/>
            <w:hideMark/>
          </w:tcPr>
          <w:p w:rsidR="003C3ED3" w:rsidRPr="008C5344" w:rsidRDefault="00FB2E5B">
            <w:pPr>
              <w:keepLines w:val="0"/>
              <w:jc w:val="center"/>
              <w:rPr>
                <w:rFonts w:ascii="Times New Roman" w:eastAsiaTheme="minorHAnsi" w:hAnsi="Times New Roman"/>
                <w:b/>
                <w:bCs/>
                <w:sz w:val="22"/>
                <w:szCs w:val="22"/>
              </w:rPr>
            </w:pPr>
            <w:r w:rsidRPr="008C5344">
              <w:rPr>
                <w:rFonts w:ascii="Times New Roman" w:eastAsiaTheme="minorHAnsi" w:hAnsi="Times New Roman"/>
                <w:b/>
                <w:bCs/>
                <w:sz w:val="22"/>
                <w:szCs w:val="22"/>
              </w:rPr>
              <w:t xml:space="preserve">Должность </w:t>
            </w:r>
          </w:p>
        </w:tc>
      </w:tr>
      <w:tr w:rsidR="003C3ED3" w:rsidRPr="008C5344" w:rsidTr="008C5344">
        <w:trPr>
          <w:trHeight w:val="407"/>
          <w:jc w:val="center"/>
        </w:trPr>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3C3ED3" w:rsidRPr="008C5344" w:rsidRDefault="00FB2E5B">
            <w:pPr>
              <w:keepLines w:val="0"/>
              <w:jc w:val="left"/>
              <w:rPr>
                <w:rFonts w:ascii="Times New Roman" w:eastAsiaTheme="minorHAnsi" w:hAnsi="Times New Roman"/>
                <w:b/>
                <w:bCs/>
                <w:sz w:val="22"/>
                <w:szCs w:val="22"/>
              </w:rPr>
            </w:pPr>
            <w:r w:rsidRPr="008C5344">
              <w:rPr>
                <w:rFonts w:ascii="Times New Roman" w:eastAsiaTheme="minorHAnsi" w:hAnsi="Times New Roman"/>
                <w:b/>
                <w:bCs/>
                <w:sz w:val="22"/>
                <w:szCs w:val="22"/>
              </w:rPr>
              <w:t xml:space="preserve">Председатель закупочной комиссии: </w:t>
            </w:r>
          </w:p>
        </w:tc>
      </w:tr>
      <w:tr w:rsidR="003C3ED3" w:rsidRPr="008C5344" w:rsidTr="008C5344">
        <w:trPr>
          <w:trHeight w:val="413"/>
          <w:jc w:val="center"/>
        </w:trPr>
        <w:tc>
          <w:tcPr>
            <w:tcW w:w="1705" w:type="pct"/>
            <w:tcBorders>
              <w:top w:val="outset" w:sz="6" w:space="0" w:color="auto"/>
              <w:left w:val="outset" w:sz="6" w:space="0" w:color="auto"/>
              <w:bottom w:val="outset" w:sz="6" w:space="0" w:color="auto"/>
              <w:right w:val="outset" w:sz="6" w:space="0" w:color="auto"/>
            </w:tcBorders>
            <w:vAlign w:val="center"/>
            <w:hideMark/>
          </w:tcPr>
          <w:p w:rsidR="003C3ED3" w:rsidRPr="008C5344" w:rsidRDefault="00FB2E5B">
            <w:pPr>
              <w:keepLines w:val="0"/>
              <w:rPr>
                <w:rFonts w:ascii="Times New Roman" w:eastAsiaTheme="minorHAnsi" w:hAnsi="Times New Roman"/>
                <w:sz w:val="22"/>
                <w:szCs w:val="22"/>
              </w:rPr>
            </w:pPr>
            <w:r w:rsidRPr="008C5344">
              <w:rPr>
                <w:rFonts w:ascii="Times New Roman" w:eastAsiaTheme="minorHAnsi" w:hAnsi="Times New Roman"/>
                <w:sz w:val="22"/>
                <w:szCs w:val="22"/>
              </w:rPr>
              <w:t xml:space="preserve">Майоров Андрей Андреевич </w:t>
            </w:r>
          </w:p>
        </w:tc>
        <w:tc>
          <w:tcPr>
            <w:tcW w:w="3295" w:type="pct"/>
            <w:tcBorders>
              <w:top w:val="outset" w:sz="6" w:space="0" w:color="auto"/>
              <w:left w:val="outset" w:sz="6" w:space="0" w:color="auto"/>
              <w:bottom w:val="outset" w:sz="6" w:space="0" w:color="auto"/>
              <w:right w:val="outset" w:sz="6" w:space="0" w:color="auto"/>
            </w:tcBorders>
            <w:vAlign w:val="center"/>
            <w:hideMark/>
          </w:tcPr>
          <w:p w:rsidR="003C3ED3" w:rsidRPr="008C5344" w:rsidRDefault="00391C77">
            <w:pPr>
              <w:keepLines w:val="0"/>
              <w:rPr>
                <w:rFonts w:ascii="Times New Roman" w:eastAsiaTheme="minorHAnsi" w:hAnsi="Times New Roman"/>
                <w:sz w:val="22"/>
                <w:szCs w:val="22"/>
              </w:rPr>
            </w:pPr>
            <w:r w:rsidRPr="008C5344">
              <w:rPr>
                <w:rFonts w:ascii="Times New Roman" w:hAnsi="Times New Roman"/>
                <w:sz w:val="22"/>
                <w:szCs w:val="22"/>
              </w:rPr>
              <w:t>Начальник управления организации закупок</w:t>
            </w:r>
          </w:p>
        </w:tc>
      </w:tr>
      <w:tr w:rsidR="003C3ED3" w:rsidRPr="008C5344" w:rsidTr="008C5344">
        <w:trPr>
          <w:trHeight w:val="404"/>
          <w:jc w:val="center"/>
        </w:trPr>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3C3ED3" w:rsidRPr="008C5344" w:rsidRDefault="00FB2E5B">
            <w:pPr>
              <w:keepLines w:val="0"/>
              <w:jc w:val="left"/>
              <w:rPr>
                <w:rFonts w:ascii="Times New Roman" w:eastAsiaTheme="minorHAnsi" w:hAnsi="Times New Roman"/>
                <w:b/>
                <w:bCs/>
                <w:sz w:val="22"/>
                <w:szCs w:val="22"/>
              </w:rPr>
            </w:pPr>
            <w:r w:rsidRPr="008C5344">
              <w:rPr>
                <w:rFonts w:ascii="Times New Roman" w:eastAsiaTheme="minorHAnsi" w:hAnsi="Times New Roman"/>
                <w:b/>
                <w:bCs/>
                <w:sz w:val="22"/>
                <w:szCs w:val="22"/>
              </w:rPr>
              <w:t xml:space="preserve">Члены закупочной комиссии: </w:t>
            </w:r>
          </w:p>
        </w:tc>
      </w:tr>
      <w:tr w:rsidR="003C3ED3" w:rsidRPr="008C5344" w:rsidTr="008C5344">
        <w:trPr>
          <w:trHeight w:val="388"/>
          <w:jc w:val="center"/>
        </w:trPr>
        <w:tc>
          <w:tcPr>
            <w:tcW w:w="1705" w:type="pct"/>
            <w:tcBorders>
              <w:top w:val="outset" w:sz="6" w:space="0" w:color="auto"/>
              <w:left w:val="outset" w:sz="6" w:space="0" w:color="auto"/>
              <w:bottom w:val="outset" w:sz="6" w:space="0" w:color="auto"/>
              <w:right w:val="outset" w:sz="6" w:space="0" w:color="auto"/>
            </w:tcBorders>
            <w:vAlign w:val="center"/>
            <w:hideMark/>
          </w:tcPr>
          <w:p w:rsidR="003C3ED3" w:rsidRPr="008C5344" w:rsidRDefault="00FB2E5B">
            <w:pPr>
              <w:keepLines w:val="0"/>
              <w:rPr>
                <w:rFonts w:ascii="Times New Roman" w:eastAsiaTheme="minorHAnsi" w:hAnsi="Times New Roman"/>
                <w:sz w:val="22"/>
                <w:szCs w:val="22"/>
              </w:rPr>
            </w:pPr>
            <w:r w:rsidRPr="008C5344">
              <w:rPr>
                <w:rFonts w:ascii="Times New Roman" w:eastAsiaTheme="minorHAnsi" w:hAnsi="Times New Roman"/>
                <w:sz w:val="22"/>
                <w:szCs w:val="22"/>
              </w:rPr>
              <w:t xml:space="preserve">Немов Виталий Александрович </w:t>
            </w:r>
          </w:p>
        </w:tc>
        <w:tc>
          <w:tcPr>
            <w:tcW w:w="3295" w:type="pct"/>
            <w:tcBorders>
              <w:top w:val="outset" w:sz="6" w:space="0" w:color="auto"/>
              <w:left w:val="outset" w:sz="6" w:space="0" w:color="auto"/>
              <w:bottom w:val="outset" w:sz="6" w:space="0" w:color="auto"/>
              <w:right w:val="outset" w:sz="6" w:space="0" w:color="auto"/>
            </w:tcBorders>
            <w:vAlign w:val="center"/>
            <w:hideMark/>
          </w:tcPr>
          <w:p w:rsidR="003C3ED3" w:rsidRPr="008C5344" w:rsidRDefault="00FB2E5B">
            <w:pPr>
              <w:keepLines w:val="0"/>
              <w:rPr>
                <w:rFonts w:ascii="Times New Roman" w:eastAsiaTheme="minorHAnsi" w:hAnsi="Times New Roman"/>
                <w:sz w:val="22"/>
                <w:szCs w:val="22"/>
              </w:rPr>
            </w:pPr>
            <w:r w:rsidRPr="008C5344">
              <w:rPr>
                <w:rFonts w:ascii="Times New Roman" w:eastAsiaTheme="minorHAnsi" w:hAnsi="Times New Roman"/>
                <w:sz w:val="22"/>
                <w:szCs w:val="22"/>
              </w:rPr>
              <w:t>Главный специалист отдела договорно-правовой работы</w:t>
            </w:r>
          </w:p>
        </w:tc>
      </w:tr>
      <w:tr w:rsidR="003C3ED3" w:rsidRPr="008C5344" w:rsidTr="00391C77">
        <w:trPr>
          <w:jc w:val="center"/>
        </w:trPr>
        <w:tc>
          <w:tcPr>
            <w:tcW w:w="1705" w:type="pct"/>
            <w:tcBorders>
              <w:top w:val="outset" w:sz="6" w:space="0" w:color="auto"/>
              <w:left w:val="outset" w:sz="6" w:space="0" w:color="auto"/>
              <w:bottom w:val="outset" w:sz="6" w:space="0" w:color="auto"/>
              <w:right w:val="outset" w:sz="6" w:space="0" w:color="auto"/>
            </w:tcBorders>
            <w:vAlign w:val="center"/>
            <w:hideMark/>
          </w:tcPr>
          <w:p w:rsidR="003C3ED3" w:rsidRPr="008C5344" w:rsidRDefault="00FB2E5B">
            <w:pPr>
              <w:keepLines w:val="0"/>
              <w:rPr>
                <w:rFonts w:ascii="Times New Roman" w:eastAsiaTheme="minorHAnsi" w:hAnsi="Times New Roman"/>
                <w:sz w:val="22"/>
                <w:szCs w:val="22"/>
              </w:rPr>
            </w:pPr>
            <w:proofErr w:type="spellStart"/>
            <w:r w:rsidRPr="008C5344">
              <w:rPr>
                <w:rFonts w:ascii="Times New Roman" w:eastAsiaTheme="minorHAnsi" w:hAnsi="Times New Roman"/>
                <w:sz w:val="22"/>
                <w:szCs w:val="22"/>
              </w:rPr>
              <w:t>Брыкин</w:t>
            </w:r>
            <w:proofErr w:type="spellEnd"/>
            <w:r w:rsidRPr="008C5344">
              <w:rPr>
                <w:rFonts w:ascii="Times New Roman" w:eastAsiaTheme="minorHAnsi" w:hAnsi="Times New Roman"/>
                <w:sz w:val="22"/>
                <w:szCs w:val="22"/>
              </w:rPr>
              <w:t xml:space="preserve"> Сергей Николаевич </w:t>
            </w:r>
          </w:p>
        </w:tc>
        <w:tc>
          <w:tcPr>
            <w:tcW w:w="3295" w:type="pct"/>
            <w:tcBorders>
              <w:top w:val="outset" w:sz="6" w:space="0" w:color="auto"/>
              <w:left w:val="outset" w:sz="6" w:space="0" w:color="auto"/>
              <w:bottom w:val="outset" w:sz="6" w:space="0" w:color="auto"/>
              <w:right w:val="outset" w:sz="6" w:space="0" w:color="auto"/>
            </w:tcBorders>
            <w:vAlign w:val="center"/>
            <w:hideMark/>
          </w:tcPr>
          <w:p w:rsidR="003C3ED3" w:rsidRPr="008C5344" w:rsidRDefault="00FB2E5B">
            <w:pPr>
              <w:keepLines w:val="0"/>
              <w:rPr>
                <w:rFonts w:ascii="Times New Roman" w:eastAsiaTheme="minorHAnsi" w:hAnsi="Times New Roman"/>
                <w:sz w:val="22"/>
                <w:szCs w:val="22"/>
              </w:rPr>
            </w:pPr>
            <w:r w:rsidRPr="008C5344">
              <w:rPr>
                <w:rFonts w:ascii="Times New Roman" w:eastAsiaTheme="minorHAnsi" w:hAnsi="Times New Roman"/>
                <w:sz w:val="22"/>
                <w:szCs w:val="22"/>
              </w:rPr>
              <w:t>Заместитель генерального директора по обращению с РВ и РАО на предприятии</w:t>
            </w:r>
          </w:p>
        </w:tc>
      </w:tr>
      <w:tr w:rsidR="003C3ED3" w:rsidRPr="008C5344" w:rsidTr="008C5344">
        <w:trPr>
          <w:trHeight w:val="481"/>
          <w:jc w:val="center"/>
        </w:trPr>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3C3ED3" w:rsidRPr="008C5344" w:rsidRDefault="00FB2E5B">
            <w:pPr>
              <w:keepLines w:val="0"/>
              <w:jc w:val="left"/>
              <w:rPr>
                <w:rFonts w:ascii="Times New Roman" w:eastAsiaTheme="minorHAnsi" w:hAnsi="Times New Roman"/>
                <w:b/>
                <w:bCs/>
                <w:sz w:val="22"/>
                <w:szCs w:val="22"/>
              </w:rPr>
            </w:pPr>
            <w:r w:rsidRPr="008C5344">
              <w:rPr>
                <w:rFonts w:ascii="Times New Roman" w:eastAsiaTheme="minorHAnsi" w:hAnsi="Times New Roman"/>
                <w:b/>
                <w:bCs/>
                <w:sz w:val="22"/>
                <w:szCs w:val="22"/>
              </w:rPr>
              <w:t xml:space="preserve">Секретарь закупочной комиссии (с правом голоса) </w:t>
            </w:r>
          </w:p>
        </w:tc>
      </w:tr>
      <w:tr w:rsidR="003C3ED3" w:rsidRPr="008C5344" w:rsidTr="008C5344">
        <w:trPr>
          <w:trHeight w:val="414"/>
          <w:jc w:val="center"/>
        </w:trPr>
        <w:tc>
          <w:tcPr>
            <w:tcW w:w="1705" w:type="pct"/>
            <w:tcBorders>
              <w:top w:val="outset" w:sz="6" w:space="0" w:color="auto"/>
              <w:left w:val="outset" w:sz="6" w:space="0" w:color="auto"/>
              <w:bottom w:val="outset" w:sz="6" w:space="0" w:color="auto"/>
              <w:right w:val="outset" w:sz="6" w:space="0" w:color="auto"/>
            </w:tcBorders>
            <w:vAlign w:val="center"/>
            <w:hideMark/>
          </w:tcPr>
          <w:p w:rsidR="003C3ED3" w:rsidRPr="008C5344" w:rsidRDefault="00FB2E5B">
            <w:pPr>
              <w:keepLines w:val="0"/>
              <w:rPr>
                <w:rFonts w:ascii="Times New Roman" w:eastAsiaTheme="minorHAnsi" w:hAnsi="Times New Roman"/>
                <w:sz w:val="22"/>
                <w:szCs w:val="22"/>
              </w:rPr>
            </w:pPr>
            <w:r w:rsidRPr="008C5344">
              <w:rPr>
                <w:rFonts w:ascii="Times New Roman" w:eastAsiaTheme="minorHAnsi" w:hAnsi="Times New Roman"/>
                <w:sz w:val="22"/>
                <w:szCs w:val="22"/>
              </w:rPr>
              <w:t xml:space="preserve">Тишин Антон Михайлович </w:t>
            </w:r>
          </w:p>
        </w:tc>
        <w:tc>
          <w:tcPr>
            <w:tcW w:w="3295" w:type="pct"/>
            <w:tcBorders>
              <w:top w:val="outset" w:sz="6" w:space="0" w:color="auto"/>
              <w:left w:val="outset" w:sz="6" w:space="0" w:color="auto"/>
              <w:bottom w:val="outset" w:sz="6" w:space="0" w:color="auto"/>
              <w:right w:val="outset" w:sz="6" w:space="0" w:color="auto"/>
            </w:tcBorders>
            <w:vAlign w:val="center"/>
            <w:hideMark/>
          </w:tcPr>
          <w:p w:rsidR="003C3ED3" w:rsidRPr="008C5344" w:rsidRDefault="00391C77">
            <w:pPr>
              <w:keepLines w:val="0"/>
              <w:rPr>
                <w:rFonts w:ascii="Times New Roman" w:eastAsiaTheme="minorHAnsi" w:hAnsi="Times New Roman"/>
                <w:sz w:val="22"/>
                <w:szCs w:val="22"/>
              </w:rPr>
            </w:pPr>
            <w:r w:rsidRPr="008C5344">
              <w:rPr>
                <w:rFonts w:ascii="Times New Roman" w:hAnsi="Times New Roman"/>
                <w:sz w:val="22"/>
                <w:szCs w:val="22"/>
              </w:rPr>
              <w:t>Эксперт по организации закупок</w:t>
            </w:r>
          </w:p>
        </w:tc>
      </w:tr>
    </w:tbl>
    <w:p w:rsidR="003C3ED3" w:rsidRPr="008C5344" w:rsidRDefault="003C3ED3">
      <w:pPr>
        <w:keepLines w:val="0"/>
        <w:jc w:val="left"/>
        <w:rPr>
          <w:rFonts w:ascii="Times New Roman" w:eastAsiaTheme="minorHAnsi" w:hAnsi="Times New Roman"/>
          <w:b/>
          <w:bCs/>
          <w:sz w:val="22"/>
          <w:szCs w:val="22"/>
        </w:rPr>
      </w:pPr>
    </w:p>
    <w:p w:rsidR="003C3ED3" w:rsidRPr="008C5344" w:rsidRDefault="00FB2E5B">
      <w:pPr>
        <w:rPr>
          <w:rFonts w:ascii="Times New Roman" w:hAnsi="Times New Roman"/>
          <w:sz w:val="22"/>
          <w:szCs w:val="22"/>
        </w:rPr>
      </w:pPr>
      <w:r w:rsidRPr="008C5344">
        <w:rPr>
          <w:rFonts w:ascii="Times New Roman" w:hAnsi="Times New Roman"/>
          <w:sz w:val="22"/>
          <w:szCs w:val="22"/>
        </w:rPr>
        <w:t>Заседание</w:t>
      </w:r>
      <w:r w:rsidR="00391C77" w:rsidRPr="008C5344">
        <w:rPr>
          <w:rFonts w:ascii="Times New Roman" w:hAnsi="Times New Roman"/>
          <w:sz w:val="22"/>
          <w:szCs w:val="22"/>
        </w:rPr>
        <w:t xml:space="preserve"> проводится в присутствии 4 из 6</w:t>
      </w:r>
      <w:r w:rsidRPr="008C5344">
        <w:rPr>
          <w:rFonts w:ascii="Times New Roman" w:hAnsi="Times New Roman"/>
          <w:sz w:val="22"/>
          <w:szCs w:val="22"/>
        </w:rPr>
        <w:t xml:space="preserve"> членов закупочной  комиссии.</w:t>
      </w:r>
      <w:r w:rsidR="00391C77" w:rsidRPr="008C5344">
        <w:rPr>
          <w:rFonts w:ascii="Times New Roman" w:hAnsi="Times New Roman"/>
          <w:sz w:val="22"/>
          <w:szCs w:val="22"/>
        </w:rPr>
        <w:t xml:space="preserve"> </w:t>
      </w:r>
      <w:r w:rsidRPr="008C5344">
        <w:rPr>
          <w:rFonts w:ascii="Times New Roman" w:hAnsi="Times New Roman"/>
          <w:sz w:val="22"/>
          <w:szCs w:val="22"/>
        </w:rPr>
        <w:t>Кворум имеется.</w:t>
      </w:r>
    </w:p>
    <w:p w:rsidR="003C3ED3" w:rsidRPr="008C5344" w:rsidRDefault="003C3ED3">
      <w:pPr>
        <w:rPr>
          <w:rFonts w:ascii="Times New Roman" w:hAnsi="Times New Roman"/>
          <w:sz w:val="22"/>
          <w:szCs w:val="22"/>
        </w:rPr>
      </w:pPr>
    </w:p>
    <w:p w:rsidR="003C3ED3" w:rsidRPr="008C5344" w:rsidRDefault="00FB2E5B">
      <w:pPr>
        <w:rPr>
          <w:rFonts w:ascii="Times New Roman" w:hAnsi="Times New Roman"/>
          <w:sz w:val="22"/>
          <w:szCs w:val="22"/>
        </w:rPr>
      </w:pPr>
      <w:r w:rsidRPr="008C5344">
        <w:rPr>
          <w:rFonts w:ascii="Times New Roman" w:hAnsi="Times New Roman"/>
          <w:sz w:val="22"/>
          <w:szCs w:val="22"/>
        </w:rPr>
        <w:lastRenderedPageBreak/>
        <w:t>1. Согласно Протоколу заседания закупочной  комиссии по открытию доступа к поданным в форме электронных документов заявкам от 03.12.2014 № Z035483-1 к рассмотрению приняты заявки от следующих участников процедуры закупки:</w:t>
      </w:r>
    </w:p>
    <w:tbl>
      <w:tblPr>
        <w:tblW w:w="5050" w:type="pct"/>
        <w:jc w:val="center"/>
        <w:tblCellMar>
          <w:left w:w="0" w:type="dxa"/>
          <w:right w:w="0" w:type="dxa"/>
        </w:tblCellMar>
        <w:tblLook w:val="04A0" w:firstRow="1" w:lastRow="0" w:firstColumn="1" w:lastColumn="0" w:noHBand="0" w:noVBand="1"/>
      </w:tblPr>
      <w:tblGrid>
        <w:gridCol w:w="934"/>
        <w:gridCol w:w="2087"/>
        <w:gridCol w:w="2396"/>
        <w:gridCol w:w="4735"/>
      </w:tblGrid>
      <w:tr w:rsidR="00391C77" w:rsidRPr="008C5344">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3C3ED3" w:rsidRPr="008C5344" w:rsidRDefault="00FB2E5B">
            <w:pPr>
              <w:keepLines w:val="0"/>
              <w:jc w:val="center"/>
              <w:rPr>
                <w:rFonts w:ascii="Times New Roman" w:eastAsiaTheme="minorHAnsi" w:hAnsi="Times New Roman"/>
                <w:b/>
                <w:bCs/>
                <w:sz w:val="22"/>
                <w:szCs w:val="22"/>
              </w:rPr>
            </w:pPr>
            <w:r w:rsidRPr="008C5344">
              <w:rPr>
                <w:rFonts w:ascii="Times New Roman" w:eastAsiaTheme="minorHAnsi" w:hAnsi="Times New Roman"/>
                <w:b/>
                <w:bCs/>
                <w:sz w:val="22"/>
                <w:szCs w:val="22"/>
              </w:rPr>
              <w:t>№ заявки</w:t>
            </w:r>
          </w:p>
        </w:tc>
        <w:tc>
          <w:tcPr>
            <w:tcW w:w="0" w:type="auto"/>
            <w:tcBorders>
              <w:top w:val="outset" w:sz="6" w:space="0" w:color="auto"/>
              <w:left w:val="outset" w:sz="6" w:space="0" w:color="auto"/>
              <w:bottom w:val="outset" w:sz="6" w:space="0" w:color="auto"/>
              <w:right w:val="outset" w:sz="6" w:space="0" w:color="auto"/>
            </w:tcBorders>
            <w:vAlign w:val="center"/>
            <w:hideMark/>
          </w:tcPr>
          <w:p w:rsidR="003C3ED3" w:rsidRPr="008C5344" w:rsidRDefault="00FB2E5B">
            <w:pPr>
              <w:keepLines w:val="0"/>
              <w:jc w:val="center"/>
              <w:rPr>
                <w:rFonts w:ascii="Times New Roman" w:eastAsiaTheme="minorHAnsi" w:hAnsi="Times New Roman"/>
                <w:b/>
                <w:bCs/>
                <w:sz w:val="22"/>
                <w:szCs w:val="22"/>
                <w:lang w:val="en-US"/>
              </w:rPr>
            </w:pPr>
            <w:r w:rsidRPr="008C5344">
              <w:rPr>
                <w:rFonts w:ascii="Times New Roman" w:eastAsiaTheme="minorHAnsi" w:hAnsi="Times New Roman"/>
                <w:b/>
                <w:bCs/>
                <w:sz w:val="22"/>
                <w:szCs w:val="22"/>
              </w:rPr>
              <w:t>Уч</w:t>
            </w:r>
            <w:r w:rsidR="00391C77" w:rsidRPr="008C5344">
              <w:rPr>
                <w:rFonts w:ascii="Times New Roman" w:eastAsiaTheme="minorHAnsi" w:hAnsi="Times New Roman"/>
                <w:b/>
                <w:bCs/>
                <w:sz w:val="22"/>
                <w:szCs w:val="22"/>
              </w:rPr>
              <w:t>астник запроса цен</w:t>
            </w:r>
          </w:p>
        </w:tc>
        <w:tc>
          <w:tcPr>
            <w:tcW w:w="0" w:type="auto"/>
            <w:tcBorders>
              <w:top w:val="outset" w:sz="6" w:space="0" w:color="auto"/>
              <w:left w:val="outset" w:sz="6" w:space="0" w:color="auto"/>
              <w:bottom w:val="outset" w:sz="6" w:space="0" w:color="auto"/>
              <w:right w:val="outset" w:sz="6" w:space="0" w:color="auto"/>
            </w:tcBorders>
            <w:vAlign w:val="center"/>
            <w:hideMark/>
          </w:tcPr>
          <w:p w:rsidR="003C3ED3" w:rsidRPr="008C5344" w:rsidRDefault="00FB2E5B">
            <w:pPr>
              <w:keepLines w:val="0"/>
              <w:jc w:val="center"/>
              <w:rPr>
                <w:rFonts w:ascii="Times New Roman" w:eastAsiaTheme="minorHAnsi" w:hAnsi="Times New Roman"/>
                <w:b/>
                <w:bCs/>
                <w:sz w:val="22"/>
                <w:szCs w:val="22"/>
                <w:lang w:val="en-US"/>
              </w:rPr>
            </w:pPr>
            <w:r w:rsidRPr="008C5344">
              <w:rPr>
                <w:rFonts w:ascii="Times New Roman" w:eastAsiaTheme="minorHAnsi" w:hAnsi="Times New Roman"/>
                <w:b/>
                <w:bCs/>
                <w:sz w:val="22"/>
                <w:szCs w:val="22"/>
              </w:rPr>
              <w:t>Предложение уча</w:t>
            </w:r>
            <w:r w:rsidR="00391C77" w:rsidRPr="008C5344">
              <w:rPr>
                <w:rFonts w:ascii="Times New Roman" w:eastAsiaTheme="minorHAnsi" w:hAnsi="Times New Roman"/>
                <w:b/>
                <w:bCs/>
                <w:sz w:val="22"/>
                <w:szCs w:val="22"/>
              </w:rPr>
              <w:t>стника запроса цен</w:t>
            </w:r>
          </w:p>
        </w:tc>
        <w:tc>
          <w:tcPr>
            <w:tcW w:w="0" w:type="auto"/>
            <w:tcBorders>
              <w:top w:val="outset" w:sz="6" w:space="0" w:color="auto"/>
              <w:left w:val="outset" w:sz="6" w:space="0" w:color="auto"/>
              <w:bottom w:val="outset" w:sz="6" w:space="0" w:color="auto"/>
              <w:right w:val="outset" w:sz="6" w:space="0" w:color="auto"/>
            </w:tcBorders>
            <w:vAlign w:val="center"/>
            <w:hideMark/>
          </w:tcPr>
          <w:p w:rsidR="003C3ED3" w:rsidRPr="008C5344" w:rsidRDefault="00FB2E5B">
            <w:pPr>
              <w:keepLines w:val="0"/>
              <w:jc w:val="center"/>
              <w:rPr>
                <w:rFonts w:ascii="Times New Roman" w:eastAsiaTheme="minorHAnsi" w:hAnsi="Times New Roman"/>
                <w:b/>
                <w:bCs/>
                <w:sz w:val="22"/>
                <w:szCs w:val="22"/>
              </w:rPr>
            </w:pPr>
            <w:r w:rsidRPr="008C5344">
              <w:rPr>
                <w:rFonts w:ascii="Times New Roman" w:eastAsiaTheme="minorHAnsi" w:hAnsi="Times New Roman"/>
                <w:b/>
                <w:bCs/>
                <w:sz w:val="22"/>
                <w:szCs w:val="22"/>
              </w:rPr>
              <w:t xml:space="preserve">Цена заявки </w:t>
            </w:r>
          </w:p>
        </w:tc>
      </w:tr>
      <w:tr w:rsidR="00391C77" w:rsidRPr="008C5344">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3C3ED3" w:rsidRPr="008C5344" w:rsidRDefault="00FB2E5B">
            <w:pPr>
              <w:keepLines w:val="0"/>
              <w:rPr>
                <w:rFonts w:ascii="Times New Roman" w:eastAsiaTheme="minorHAnsi" w:hAnsi="Times New Roman"/>
                <w:sz w:val="22"/>
                <w:szCs w:val="22"/>
              </w:rPr>
            </w:pPr>
            <w:r w:rsidRPr="008C5344">
              <w:rPr>
                <w:rFonts w:ascii="Times New Roman" w:eastAsiaTheme="minorHAnsi" w:hAnsi="Times New Roman"/>
                <w:sz w:val="22"/>
                <w:szCs w:val="22"/>
              </w:rPr>
              <w:t>60203550</w:t>
            </w:r>
          </w:p>
        </w:tc>
        <w:tc>
          <w:tcPr>
            <w:tcW w:w="0" w:type="auto"/>
            <w:tcBorders>
              <w:top w:val="outset" w:sz="6" w:space="0" w:color="auto"/>
              <w:left w:val="outset" w:sz="6" w:space="0" w:color="auto"/>
              <w:bottom w:val="outset" w:sz="6" w:space="0" w:color="auto"/>
              <w:right w:val="outset" w:sz="6" w:space="0" w:color="auto"/>
            </w:tcBorders>
            <w:vAlign w:val="center"/>
            <w:hideMark/>
          </w:tcPr>
          <w:p w:rsidR="00391C77" w:rsidRPr="008C5344" w:rsidRDefault="00391C77" w:rsidP="00391C77">
            <w:pPr>
              <w:rPr>
                <w:rFonts w:ascii="Times New Roman" w:hAnsi="Times New Roman"/>
                <w:sz w:val="22"/>
                <w:szCs w:val="22"/>
              </w:rPr>
            </w:pPr>
            <w:proofErr w:type="spellStart"/>
            <w:r w:rsidRPr="008C5344">
              <w:rPr>
                <w:rFonts w:ascii="Times New Roman" w:hAnsi="Times New Roman"/>
                <w:sz w:val="22"/>
                <w:szCs w:val="22"/>
              </w:rPr>
              <w:t>ОО</w:t>
            </w:r>
            <w:proofErr w:type="gramStart"/>
            <w:r w:rsidRPr="008C5344">
              <w:rPr>
                <w:rFonts w:ascii="Times New Roman" w:hAnsi="Times New Roman"/>
                <w:sz w:val="22"/>
                <w:szCs w:val="22"/>
              </w:rPr>
              <w:t>О"</w:t>
            </w:r>
            <w:proofErr w:type="gramEnd"/>
            <w:r w:rsidRPr="008C5344">
              <w:rPr>
                <w:rFonts w:ascii="Times New Roman" w:hAnsi="Times New Roman"/>
                <w:sz w:val="22"/>
                <w:szCs w:val="22"/>
              </w:rPr>
              <w:t>Автоспецмаш</w:t>
            </w:r>
            <w:proofErr w:type="spellEnd"/>
            <w:r w:rsidRPr="008C5344">
              <w:rPr>
                <w:rFonts w:ascii="Times New Roman" w:hAnsi="Times New Roman"/>
                <w:sz w:val="22"/>
                <w:szCs w:val="22"/>
              </w:rPr>
              <w:t>"</w:t>
            </w:r>
          </w:p>
          <w:p w:rsidR="003C3ED3" w:rsidRPr="008C5344" w:rsidRDefault="00391C77" w:rsidP="00391C77">
            <w:pPr>
              <w:keepLines w:val="0"/>
              <w:rPr>
                <w:rFonts w:ascii="Times New Roman" w:eastAsiaTheme="minorHAnsi" w:hAnsi="Times New Roman"/>
                <w:sz w:val="22"/>
                <w:szCs w:val="22"/>
              </w:rPr>
            </w:pPr>
            <w:r w:rsidRPr="008C5344">
              <w:rPr>
                <w:rFonts w:ascii="Times New Roman" w:hAnsi="Times New Roman"/>
                <w:sz w:val="22"/>
                <w:szCs w:val="22"/>
              </w:rPr>
              <w:t>ИНН 6663068195</w:t>
            </w:r>
          </w:p>
        </w:tc>
        <w:tc>
          <w:tcPr>
            <w:tcW w:w="0" w:type="auto"/>
            <w:tcBorders>
              <w:top w:val="outset" w:sz="6" w:space="0" w:color="auto"/>
              <w:left w:val="outset" w:sz="6" w:space="0" w:color="auto"/>
              <w:bottom w:val="outset" w:sz="6" w:space="0" w:color="auto"/>
              <w:right w:val="outset" w:sz="6" w:space="0" w:color="auto"/>
            </w:tcBorders>
            <w:vAlign w:val="center"/>
            <w:hideMark/>
          </w:tcPr>
          <w:p w:rsidR="003C3ED3" w:rsidRPr="008C5344" w:rsidRDefault="00FB2E5B">
            <w:pPr>
              <w:keepLines w:val="0"/>
              <w:rPr>
                <w:rFonts w:ascii="Times New Roman" w:eastAsiaTheme="minorHAnsi" w:hAnsi="Times New Roman"/>
                <w:sz w:val="22"/>
                <w:szCs w:val="22"/>
              </w:rPr>
            </w:pPr>
            <w:r w:rsidRPr="008C5344">
              <w:rPr>
                <w:rFonts w:ascii="Times New Roman" w:eastAsiaTheme="minorHAnsi" w:hAnsi="Times New Roman"/>
                <w:sz w:val="22"/>
                <w:szCs w:val="22"/>
              </w:rPr>
              <w:t>Основное предложение</w:t>
            </w:r>
          </w:p>
        </w:tc>
        <w:tc>
          <w:tcPr>
            <w:tcW w:w="0" w:type="auto"/>
            <w:tcBorders>
              <w:top w:val="outset" w:sz="6" w:space="0" w:color="auto"/>
              <w:left w:val="outset" w:sz="6" w:space="0" w:color="auto"/>
              <w:bottom w:val="outset" w:sz="6" w:space="0" w:color="auto"/>
              <w:right w:val="outset" w:sz="6" w:space="0" w:color="auto"/>
            </w:tcBorders>
            <w:vAlign w:val="center"/>
            <w:hideMark/>
          </w:tcPr>
          <w:p w:rsidR="003C3ED3" w:rsidRPr="008C5344" w:rsidRDefault="00FB2E5B">
            <w:pPr>
              <w:keepLines w:val="0"/>
              <w:rPr>
                <w:rFonts w:ascii="Times New Roman" w:eastAsiaTheme="minorHAnsi" w:hAnsi="Times New Roman"/>
                <w:sz w:val="22"/>
                <w:szCs w:val="22"/>
              </w:rPr>
            </w:pPr>
            <w:r w:rsidRPr="008C5344">
              <w:rPr>
                <w:rFonts w:ascii="Times New Roman" w:eastAsiaTheme="minorHAnsi" w:hAnsi="Times New Roman"/>
                <w:sz w:val="22"/>
                <w:szCs w:val="22"/>
              </w:rPr>
              <w:t>Цена заявки:2 203 600 (Два миллиона двести три тысячи шестьсот) рублей 00 копеек, включая НДС</w:t>
            </w:r>
          </w:p>
        </w:tc>
      </w:tr>
    </w:tbl>
    <w:p w:rsidR="003C3ED3" w:rsidRPr="008C5344" w:rsidRDefault="003C3ED3">
      <w:pPr>
        <w:keepLines w:val="0"/>
        <w:jc w:val="left"/>
        <w:rPr>
          <w:rFonts w:ascii="Times New Roman" w:eastAsiaTheme="minorHAnsi" w:hAnsi="Times New Roman"/>
          <w:sz w:val="22"/>
          <w:szCs w:val="22"/>
        </w:rPr>
      </w:pPr>
    </w:p>
    <w:p w:rsidR="003C3ED3" w:rsidRPr="008C5344" w:rsidRDefault="00FB2E5B">
      <w:pPr>
        <w:pStyle w:val="af0"/>
        <w:ind w:left="0"/>
        <w:jc w:val="both"/>
        <w:outlineLvl w:val="0"/>
        <w:rPr>
          <w:rFonts w:ascii="Times New Roman" w:eastAsia="Times New Roman" w:hAnsi="Times New Roman"/>
        </w:rPr>
      </w:pPr>
      <w:r w:rsidRPr="008C5344">
        <w:rPr>
          <w:rFonts w:ascii="Times New Roman" w:eastAsia="Times New Roman" w:hAnsi="Times New Roman"/>
        </w:rPr>
        <w:t>2. По резул</w:t>
      </w:r>
      <w:r w:rsidR="008C5344" w:rsidRPr="008C5344">
        <w:rPr>
          <w:rFonts w:ascii="Times New Roman" w:eastAsia="Times New Roman" w:hAnsi="Times New Roman"/>
        </w:rPr>
        <w:t>ьтатам рассмотрения</w:t>
      </w:r>
      <w:r w:rsidRPr="008C5344">
        <w:rPr>
          <w:rFonts w:ascii="Times New Roman" w:eastAsia="Times New Roman" w:hAnsi="Times New Roman"/>
        </w:rPr>
        <w:t xml:space="preserve"> заявок закупочной  комиссией были приняты следующие решения:</w:t>
      </w:r>
    </w:p>
    <w:p w:rsidR="003C3ED3" w:rsidRPr="008C5344" w:rsidRDefault="00FB2E5B">
      <w:pPr>
        <w:keepLines w:val="0"/>
        <w:rPr>
          <w:rFonts w:ascii="Times New Roman" w:eastAsiaTheme="minorHAnsi" w:hAnsi="Times New Roman"/>
          <w:sz w:val="22"/>
          <w:szCs w:val="22"/>
        </w:rPr>
      </w:pPr>
      <w:r w:rsidRPr="008C5344">
        <w:rPr>
          <w:rFonts w:ascii="Times New Roman" w:eastAsiaTheme="minorHAnsi" w:hAnsi="Times New Roman"/>
          <w:sz w:val="22"/>
          <w:szCs w:val="22"/>
        </w:rPr>
        <w:t>2.1. Допустить к участию в запросе цен в электронной форме и признать участ</w:t>
      </w:r>
      <w:r w:rsidR="008C5344" w:rsidRPr="008C5344">
        <w:rPr>
          <w:rFonts w:ascii="Times New Roman" w:eastAsiaTheme="minorHAnsi" w:hAnsi="Times New Roman"/>
          <w:sz w:val="22"/>
          <w:szCs w:val="22"/>
        </w:rPr>
        <w:t>никами запроса цен</w:t>
      </w:r>
      <w:r w:rsidRPr="008C5344">
        <w:rPr>
          <w:rFonts w:ascii="Times New Roman" w:eastAsiaTheme="minorHAnsi" w:hAnsi="Times New Roman"/>
          <w:sz w:val="22"/>
          <w:szCs w:val="22"/>
        </w:rPr>
        <w:t xml:space="preserve"> следующих участников процедур</w:t>
      </w:r>
      <w:r w:rsidR="008C5344" w:rsidRPr="008C5344">
        <w:rPr>
          <w:rFonts w:ascii="Times New Roman" w:eastAsiaTheme="minorHAnsi" w:hAnsi="Times New Roman"/>
          <w:sz w:val="22"/>
          <w:szCs w:val="22"/>
        </w:rPr>
        <w:t>ы закупки, подавших</w:t>
      </w:r>
      <w:r w:rsidRPr="008C5344">
        <w:rPr>
          <w:rFonts w:ascii="Times New Roman" w:eastAsiaTheme="minorHAnsi" w:hAnsi="Times New Roman"/>
          <w:sz w:val="22"/>
          <w:szCs w:val="22"/>
        </w:rPr>
        <w:t xml:space="preserve"> заявки, соответствующие требованиям, установленным в Извещении о пров</w:t>
      </w:r>
      <w:r w:rsidR="008C5344" w:rsidRPr="008C5344">
        <w:rPr>
          <w:rFonts w:ascii="Times New Roman" w:eastAsiaTheme="minorHAnsi" w:hAnsi="Times New Roman"/>
          <w:sz w:val="22"/>
          <w:szCs w:val="22"/>
        </w:rPr>
        <w:t>едении запроса цен</w:t>
      </w:r>
      <w:r w:rsidRPr="008C5344">
        <w:rPr>
          <w:rFonts w:ascii="Times New Roman" w:eastAsiaTheme="minorHAnsi" w:hAnsi="Times New Roman"/>
          <w:sz w:val="22"/>
          <w:szCs w:val="22"/>
        </w:rPr>
        <w:t xml:space="preserve"> в электронной форме: </w:t>
      </w:r>
    </w:p>
    <w:p w:rsidR="003C3ED3" w:rsidRPr="001C3F9E" w:rsidRDefault="00FB2E5B">
      <w:pPr>
        <w:keepLines w:val="0"/>
        <w:rPr>
          <w:rFonts w:ascii="Times New Roman" w:eastAsiaTheme="minorHAnsi" w:hAnsi="Times New Roman"/>
          <w:sz w:val="22"/>
          <w:szCs w:val="22"/>
        </w:rPr>
      </w:pPr>
      <w:r w:rsidRPr="008C5344">
        <w:rPr>
          <w:rFonts w:ascii="Times New Roman" w:eastAsiaTheme="minorHAnsi" w:hAnsi="Times New Roman"/>
          <w:sz w:val="22"/>
          <w:szCs w:val="22"/>
        </w:rPr>
        <w:t>2.1.1. Общество с ограниченной ответ</w:t>
      </w:r>
      <w:r w:rsidR="008C5344" w:rsidRPr="008C5344">
        <w:rPr>
          <w:rFonts w:ascii="Times New Roman" w:eastAsiaTheme="minorHAnsi" w:hAnsi="Times New Roman"/>
          <w:sz w:val="22"/>
          <w:szCs w:val="22"/>
        </w:rPr>
        <w:t>ственностью «</w:t>
      </w:r>
      <w:proofErr w:type="spellStart"/>
      <w:r w:rsidR="008C5344" w:rsidRPr="008C5344">
        <w:rPr>
          <w:rFonts w:ascii="Times New Roman" w:eastAsiaTheme="minorHAnsi" w:hAnsi="Times New Roman"/>
          <w:sz w:val="22"/>
          <w:szCs w:val="22"/>
        </w:rPr>
        <w:t>Автоспецмаш</w:t>
      </w:r>
      <w:proofErr w:type="spellEnd"/>
      <w:r w:rsidR="008C5344" w:rsidRPr="008C5344">
        <w:rPr>
          <w:rFonts w:ascii="Times New Roman" w:eastAsiaTheme="minorHAnsi" w:hAnsi="Times New Roman"/>
          <w:sz w:val="22"/>
          <w:szCs w:val="22"/>
        </w:rPr>
        <w:t>» (</w:t>
      </w:r>
      <w:r w:rsidR="001C3F9E" w:rsidRPr="001C3F9E">
        <w:rPr>
          <w:rFonts w:ascii="Times New Roman" w:hAnsi="Times New Roman"/>
          <w:sz w:val="22"/>
          <w:szCs w:val="22"/>
        </w:rPr>
        <w:t>620051, Россия, Свердловская область, г. Екатеринбург, ул. Таганская, 60а</w:t>
      </w:r>
      <w:r w:rsidRPr="001C3F9E">
        <w:rPr>
          <w:rFonts w:ascii="Times New Roman" w:eastAsiaTheme="minorHAnsi" w:hAnsi="Times New Roman"/>
          <w:sz w:val="22"/>
          <w:szCs w:val="22"/>
        </w:rPr>
        <w:t>)</w:t>
      </w:r>
      <w:r w:rsidR="001C3F9E" w:rsidRPr="001C3F9E">
        <w:rPr>
          <w:rFonts w:ascii="Times New Roman" w:eastAsiaTheme="minorHAnsi" w:hAnsi="Times New Roman"/>
          <w:sz w:val="22"/>
          <w:szCs w:val="22"/>
        </w:rPr>
        <w:t>.</w:t>
      </w:r>
      <w:r w:rsidRPr="001C3F9E">
        <w:rPr>
          <w:rFonts w:ascii="Times New Roman" w:eastAsiaTheme="minorHAnsi" w:hAnsi="Times New Roman"/>
          <w:sz w:val="22"/>
          <w:szCs w:val="22"/>
        </w:rPr>
        <w:t xml:space="preserve"> </w:t>
      </w:r>
    </w:p>
    <w:p w:rsidR="003C3ED3" w:rsidRPr="001C3F9E" w:rsidRDefault="00FB2E5B">
      <w:pPr>
        <w:pStyle w:val="a5"/>
        <w:spacing w:before="0" w:beforeAutospacing="0" w:after="0" w:afterAutospacing="0"/>
        <w:jc w:val="both"/>
        <w:rPr>
          <w:sz w:val="22"/>
          <w:szCs w:val="22"/>
        </w:rPr>
      </w:pPr>
      <w:r w:rsidRPr="001C3F9E">
        <w:rPr>
          <w:sz w:val="22"/>
          <w:szCs w:val="22"/>
        </w:rPr>
        <w:t xml:space="preserve">  </w:t>
      </w:r>
    </w:p>
    <w:p w:rsidR="003C3ED3" w:rsidRPr="008C5344" w:rsidRDefault="00FB2E5B">
      <w:pPr>
        <w:keepLines w:val="0"/>
        <w:rPr>
          <w:rFonts w:ascii="Times New Roman" w:eastAsiaTheme="minorHAnsi" w:hAnsi="Times New Roman"/>
          <w:sz w:val="22"/>
          <w:szCs w:val="22"/>
        </w:rPr>
      </w:pPr>
      <w:r w:rsidRPr="008C5344">
        <w:rPr>
          <w:rFonts w:ascii="Times New Roman" w:eastAsiaTheme="minorHAnsi" w:hAnsi="Times New Roman"/>
          <w:sz w:val="22"/>
          <w:szCs w:val="22"/>
        </w:rPr>
        <w:t xml:space="preserve">Результаты голосования: </w:t>
      </w:r>
    </w:p>
    <w:p w:rsidR="003C3ED3" w:rsidRPr="008C5344" w:rsidRDefault="00FB2E5B">
      <w:pPr>
        <w:keepLines w:val="0"/>
        <w:numPr>
          <w:ilvl w:val="0"/>
          <w:numId w:val="1"/>
        </w:numPr>
        <w:rPr>
          <w:rFonts w:ascii="Times New Roman" w:eastAsiaTheme="minorHAnsi" w:hAnsi="Times New Roman"/>
          <w:sz w:val="22"/>
          <w:szCs w:val="22"/>
        </w:rPr>
      </w:pPr>
      <w:r w:rsidRPr="008C5344">
        <w:rPr>
          <w:rFonts w:ascii="Times New Roman" w:eastAsiaTheme="minorHAnsi" w:hAnsi="Times New Roman"/>
          <w:sz w:val="22"/>
          <w:szCs w:val="22"/>
        </w:rPr>
        <w:t xml:space="preserve">«за» – 4 голосов; </w:t>
      </w:r>
    </w:p>
    <w:p w:rsidR="003C3ED3" w:rsidRPr="008C5344" w:rsidRDefault="00FB2E5B">
      <w:pPr>
        <w:keepLines w:val="0"/>
        <w:numPr>
          <w:ilvl w:val="0"/>
          <w:numId w:val="1"/>
        </w:numPr>
        <w:rPr>
          <w:rFonts w:ascii="Times New Roman" w:eastAsiaTheme="minorHAnsi" w:hAnsi="Times New Roman"/>
          <w:sz w:val="22"/>
          <w:szCs w:val="22"/>
        </w:rPr>
      </w:pPr>
      <w:r w:rsidRPr="008C5344">
        <w:rPr>
          <w:rFonts w:ascii="Times New Roman" w:eastAsiaTheme="minorHAnsi" w:hAnsi="Times New Roman"/>
          <w:sz w:val="22"/>
          <w:szCs w:val="22"/>
        </w:rPr>
        <w:t xml:space="preserve">«против» – 0 голосов; </w:t>
      </w:r>
    </w:p>
    <w:p w:rsidR="003C3ED3" w:rsidRPr="008C5344" w:rsidRDefault="00FB2E5B">
      <w:pPr>
        <w:keepLines w:val="0"/>
        <w:numPr>
          <w:ilvl w:val="0"/>
          <w:numId w:val="1"/>
        </w:numPr>
        <w:rPr>
          <w:rFonts w:ascii="Times New Roman" w:eastAsiaTheme="minorHAnsi" w:hAnsi="Times New Roman"/>
          <w:sz w:val="22"/>
          <w:szCs w:val="22"/>
        </w:rPr>
      </w:pPr>
      <w:r w:rsidRPr="008C5344">
        <w:rPr>
          <w:rFonts w:ascii="Times New Roman" w:eastAsiaTheme="minorHAnsi" w:hAnsi="Times New Roman"/>
          <w:sz w:val="22"/>
          <w:szCs w:val="22"/>
        </w:rPr>
        <w:t xml:space="preserve">«воздержался» – 0 голосов. </w:t>
      </w:r>
    </w:p>
    <w:p w:rsidR="008C5344" w:rsidRPr="001C3F9E" w:rsidRDefault="008C5344" w:rsidP="008C5344">
      <w:pPr>
        <w:tabs>
          <w:tab w:val="left" w:pos="252"/>
        </w:tabs>
        <w:rPr>
          <w:rFonts w:ascii="Times New Roman" w:hAnsi="Times New Roman"/>
          <w:sz w:val="22"/>
          <w:szCs w:val="22"/>
        </w:rPr>
      </w:pPr>
    </w:p>
    <w:p w:rsidR="008C5344" w:rsidRPr="008C5344" w:rsidRDefault="008C5344" w:rsidP="008C5344">
      <w:pPr>
        <w:tabs>
          <w:tab w:val="left" w:pos="252"/>
        </w:tabs>
        <w:rPr>
          <w:rFonts w:ascii="Times New Roman" w:hAnsi="Times New Roman"/>
          <w:color w:val="FF0000"/>
          <w:sz w:val="22"/>
          <w:szCs w:val="22"/>
        </w:rPr>
      </w:pPr>
      <w:r w:rsidRPr="008C5344">
        <w:rPr>
          <w:rFonts w:ascii="Times New Roman" w:hAnsi="Times New Roman"/>
          <w:sz w:val="22"/>
          <w:szCs w:val="22"/>
        </w:rPr>
        <w:t xml:space="preserve">        </w:t>
      </w:r>
      <w:proofErr w:type="gramStart"/>
      <w:r w:rsidRPr="008C5344">
        <w:rPr>
          <w:rFonts w:ascii="Times New Roman" w:hAnsi="Times New Roman"/>
          <w:sz w:val="22"/>
          <w:szCs w:val="22"/>
        </w:rPr>
        <w:t>В связи с тем, что после окончания срока подачи заявок на участие в запросе цен подана только одна заявка, подпунктом а) пункта 13.5.1 ЕОСЗ, открытый запрос цен на право заключения договора на поставку автобуса ПАЗ 3204 (либо аналога) для перевозки основных производственных рабочих Свердловского отделения на ПХРО для нужд филиала «Уральский территориальный окру</w:t>
      </w:r>
      <w:r w:rsidRPr="008C5344">
        <w:rPr>
          <w:rFonts w:ascii="Times New Roman" w:hAnsi="Times New Roman"/>
          <w:sz w:val="22"/>
          <w:szCs w:val="22"/>
        </w:rPr>
        <w:t xml:space="preserve">г» ФГУП «РосРАО» </w:t>
      </w:r>
      <w:r w:rsidRPr="008C5344">
        <w:rPr>
          <w:rFonts w:ascii="Times New Roman" w:hAnsi="Times New Roman"/>
          <w:sz w:val="22"/>
          <w:szCs w:val="22"/>
        </w:rPr>
        <w:t xml:space="preserve">признан несостоявшимся. </w:t>
      </w:r>
      <w:proofErr w:type="gramEnd"/>
    </w:p>
    <w:p w:rsidR="008C5344" w:rsidRPr="008C5344" w:rsidRDefault="008C5344" w:rsidP="008C5344">
      <w:pPr>
        <w:rPr>
          <w:rFonts w:ascii="Times New Roman" w:hAnsi="Times New Roman"/>
          <w:sz w:val="22"/>
          <w:szCs w:val="22"/>
        </w:rPr>
      </w:pPr>
      <w:r w:rsidRPr="008C5344">
        <w:rPr>
          <w:rFonts w:ascii="Times New Roman" w:hAnsi="Times New Roman"/>
          <w:sz w:val="22"/>
          <w:szCs w:val="22"/>
        </w:rPr>
        <w:t xml:space="preserve">        Заказчик ФГУП «РосРАО» вправе принять решение о заключении договора с участником запроса цен </w:t>
      </w:r>
      <w:proofErr w:type="spellStart"/>
      <w:r w:rsidRPr="008C5344">
        <w:rPr>
          <w:rFonts w:ascii="Times New Roman" w:hAnsi="Times New Roman"/>
          <w:sz w:val="22"/>
          <w:szCs w:val="22"/>
        </w:rPr>
        <w:t>ОО</w:t>
      </w:r>
      <w:proofErr w:type="gramStart"/>
      <w:r w:rsidRPr="008C5344">
        <w:rPr>
          <w:rFonts w:ascii="Times New Roman" w:hAnsi="Times New Roman"/>
          <w:sz w:val="22"/>
          <w:szCs w:val="22"/>
        </w:rPr>
        <w:t>О"</w:t>
      </w:r>
      <w:proofErr w:type="gramEnd"/>
      <w:r w:rsidRPr="008C5344">
        <w:rPr>
          <w:rFonts w:ascii="Times New Roman" w:hAnsi="Times New Roman"/>
          <w:sz w:val="22"/>
          <w:szCs w:val="22"/>
        </w:rPr>
        <w:t>Автоспецмаш</w:t>
      </w:r>
      <w:proofErr w:type="spellEnd"/>
      <w:r w:rsidRPr="008C5344">
        <w:rPr>
          <w:rFonts w:ascii="Times New Roman" w:hAnsi="Times New Roman"/>
          <w:sz w:val="22"/>
          <w:szCs w:val="22"/>
        </w:rPr>
        <w:t>"</w:t>
      </w:r>
      <w:r w:rsidRPr="008C5344">
        <w:rPr>
          <w:rFonts w:ascii="Times New Roman" w:eastAsiaTheme="minorHAnsi" w:hAnsi="Times New Roman"/>
          <w:sz w:val="22"/>
          <w:szCs w:val="22"/>
        </w:rPr>
        <w:t xml:space="preserve"> </w:t>
      </w:r>
      <w:r w:rsidRPr="008C5344">
        <w:rPr>
          <w:rFonts w:ascii="Times New Roman" w:hAnsi="Times New Roman"/>
          <w:sz w:val="22"/>
          <w:szCs w:val="22"/>
        </w:rPr>
        <w:t>на условиях, указанных в заявке на участие в запросе цен.</w:t>
      </w:r>
    </w:p>
    <w:p w:rsidR="008C5344" w:rsidRPr="008C5344" w:rsidRDefault="008C5344" w:rsidP="008C5344">
      <w:pPr>
        <w:rPr>
          <w:rFonts w:ascii="Times New Roman" w:hAnsi="Times New Roman"/>
          <w:sz w:val="22"/>
          <w:szCs w:val="22"/>
        </w:rPr>
      </w:pPr>
      <w:r w:rsidRPr="008C5344">
        <w:rPr>
          <w:rFonts w:ascii="Times New Roman" w:hAnsi="Times New Roman"/>
          <w:sz w:val="22"/>
          <w:szCs w:val="22"/>
        </w:rPr>
        <w:t xml:space="preserve">       В случае принятия ФГУП «РосРАО» решения о заключении договора с </w:t>
      </w:r>
      <w:proofErr w:type="spellStart"/>
      <w:r w:rsidRPr="008C5344">
        <w:rPr>
          <w:rFonts w:ascii="Times New Roman" w:hAnsi="Times New Roman"/>
          <w:sz w:val="22"/>
          <w:szCs w:val="22"/>
        </w:rPr>
        <w:t>ОО</w:t>
      </w:r>
      <w:proofErr w:type="gramStart"/>
      <w:r w:rsidRPr="008C5344">
        <w:rPr>
          <w:rFonts w:ascii="Times New Roman" w:hAnsi="Times New Roman"/>
          <w:sz w:val="22"/>
          <w:szCs w:val="22"/>
        </w:rPr>
        <w:t>О"</w:t>
      </w:r>
      <w:proofErr w:type="gramEnd"/>
      <w:r w:rsidRPr="008C5344">
        <w:rPr>
          <w:rFonts w:ascii="Times New Roman" w:hAnsi="Times New Roman"/>
          <w:sz w:val="22"/>
          <w:szCs w:val="22"/>
        </w:rPr>
        <w:t>Автоспецмаш</w:t>
      </w:r>
      <w:proofErr w:type="spellEnd"/>
      <w:r w:rsidRPr="008C5344">
        <w:rPr>
          <w:rFonts w:ascii="Times New Roman" w:hAnsi="Times New Roman"/>
          <w:sz w:val="22"/>
          <w:szCs w:val="22"/>
        </w:rPr>
        <w:t>"</w:t>
      </w:r>
    </w:p>
    <w:p w:rsidR="008C5344" w:rsidRDefault="008C5344" w:rsidP="008C5344">
      <w:pPr>
        <w:rPr>
          <w:rFonts w:ascii="Times New Roman" w:hAnsi="Times New Roman"/>
          <w:sz w:val="22"/>
          <w:szCs w:val="22"/>
          <w:lang w:val="en-US"/>
        </w:rPr>
      </w:pPr>
      <w:r w:rsidRPr="008C5344">
        <w:rPr>
          <w:rFonts w:ascii="Times New Roman" w:eastAsiaTheme="minorHAnsi" w:hAnsi="Times New Roman"/>
          <w:sz w:val="22"/>
          <w:szCs w:val="22"/>
        </w:rPr>
        <w:t xml:space="preserve"> </w:t>
      </w:r>
      <w:r w:rsidRPr="008C5344">
        <w:rPr>
          <w:rFonts w:ascii="Times New Roman" w:hAnsi="Times New Roman"/>
          <w:sz w:val="22"/>
          <w:szCs w:val="22"/>
        </w:rPr>
        <w:t xml:space="preserve">рекомендовать ФГУП «РосРАО» провести с </w:t>
      </w:r>
      <w:proofErr w:type="spellStart"/>
      <w:r w:rsidRPr="008C5344">
        <w:rPr>
          <w:rFonts w:ascii="Times New Roman" w:hAnsi="Times New Roman"/>
          <w:sz w:val="22"/>
          <w:szCs w:val="22"/>
        </w:rPr>
        <w:t>ОО</w:t>
      </w:r>
      <w:proofErr w:type="gramStart"/>
      <w:r w:rsidRPr="008C5344">
        <w:rPr>
          <w:rFonts w:ascii="Times New Roman" w:hAnsi="Times New Roman"/>
          <w:sz w:val="22"/>
          <w:szCs w:val="22"/>
        </w:rPr>
        <w:t>О"</w:t>
      </w:r>
      <w:proofErr w:type="gramEnd"/>
      <w:r w:rsidRPr="008C5344">
        <w:rPr>
          <w:rFonts w:ascii="Times New Roman" w:hAnsi="Times New Roman"/>
          <w:sz w:val="22"/>
          <w:szCs w:val="22"/>
        </w:rPr>
        <w:t>Автоспецмаш</w:t>
      </w:r>
      <w:proofErr w:type="spellEnd"/>
      <w:r w:rsidRPr="008C5344">
        <w:rPr>
          <w:rFonts w:ascii="Times New Roman" w:hAnsi="Times New Roman"/>
          <w:sz w:val="22"/>
          <w:szCs w:val="22"/>
        </w:rPr>
        <w:t>"</w:t>
      </w:r>
      <w:r w:rsidRPr="008C5344">
        <w:rPr>
          <w:rFonts w:ascii="Times New Roman" w:hAnsi="Times New Roman"/>
          <w:sz w:val="22"/>
          <w:szCs w:val="22"/>
        </w:rPr>
        <w:t xml:space="preserve"> </w:t>
      </w:r>
      <w:r w:rsidRPr="008C5344">
        <w:rPr>
          <w:rFonts w:ascii="Times New Roman" w:hAnsi="Times New Roman"/>
          <w:sz w:val="22"/>
          <w:szCs w:val="22"/>
        </w:rPr>
        <w:t>преддоговорные переговоры по снижению цены договора.</w:t>
      </w:r>
    </w:p>
    <w:p w:rsidR="0024357B" w:rsidRPr="0024357B" w:rsidRDefault="0024357B" w:rsidP="008C5344">
      <w:pPr>
        <w:rPr>
          <w:rFonts w:ascii="Times New Roman" w:hAnsi="Times New Roman"/>
          <w:sz w:val="22"/>
          <w:szCs w:val="22"/>
          <w:lang w:val="en-US"/>
        </w:rPr>
      </w:pPr>
    </w:p>
    <w:tbl>
      <w:tblPr>
        <w:tblW w:w="5000" w:type="pct"/>
        <w:jc w:val="center"/>
        <w:tblCellMar>
          <w:left w:w="0" w:type="dxa"/>
          <w:right w:w="0" w:type="dxa"/>
        </w:tblCellMar>
        <w:tblLook w:val="04A0" w:firstRow="1" w:lastRow="0" w:firstColumn="1" w:lastColumn="0" w:noHBand="0" w:noVBand="1"/>
      </w:tblPr>
      <w:tblGrid>
        <w:gridCol w:w="3269"/>
        <w:gridCol w:w="5387"/>
        <w:gridCol w:w="1395"/>
      </w:tblGrid>
      <w:tr w:rsidR="003C3ED3" w:rsidRPr="008C5344" w:rsidTr="0024357B">
        <w:trPr>
          <w:trHeight w:val="432"/>
          <w:jc w:val="center"/>
        </w:trPr>
        <w:tc>
          <w:tcPr>
            <w:tcW w:w="1626" w:type="pct"/>
            <w:tcBorders>
              <w:top w:val="outset" w:sz="6" w:space="0" w:color="auto"/>
              <w:left w:val="outset" w:sz="6" w:space="0" w:color="auto"/>
              <w:bottom w:val="outset" w:sz="6" w:space="0" w:color="auto"/>
              <w:right w:val="outset" w:sz="6" w:space="0" w:color="auto"/>
            </w:tcBorders>
            <w:vAlign w:val="center"/>
            <w:hideMark/>
          </w:tcPr>
          <w:p w:rsidR="003C3ED3" w:rsidRPr="008C5344" w:rsidRDefault="00FB2E5B">
            <w:pPr>
              <w:keepLines w:val="0"/>
              <w:jc w:val="center"/>
              <w:rPr>
                <w:rFonts w:ascii="Times New Roman" w:eastAsiaTheme="minorHAnsi" w:hAnsi="Times New Roman"/>
                <w:b/>
                <w:bCs/>
                <w:sz w:val="22"/>
                <w:szCs w:val="22"/>
              </w:rPr>
            </w:pPr>
            <w:r w:rsidRPr="008C5344">
              <w:rPr>
                <w:rFonts w:ascii="Times New Roman" w:hAnsi="Times New Roman"/>
                <w:b/>
                <w:sz w:val="22"/>
                <w:szCs w:val="22"/>
              </w:rPr>
              <w:t xml:space="preserve"> </w:t>
            </w:r>
            <w:r w:rsidRPr="008C5344">
              <w:rPr>
                <w:rFonts w:ascii="Times New Roman" w:eastAsiaTheme="minorHAnsi" w:hAnsi="Times New Roman"/>
                <w:b/>
                <w:bCs/>
                <w:sz w:val="22"/>
                <w:szCs w:val="22"/>
              </w:rPr>
              <w:t xml:space="preserve">ФИО </w:t>
            </w:r>
          </w:p>
        </w:tc>
        <w:tc>
          <w:tcPr>
            <w:tcW w:w="2680" w:type="pct"/>
            <w:tcBorders>
              <w:top w:val="outset" w:sz="6" w:space="0" w:color="auto"/>
              <w:left w:val="outset" w:sz="6" w:space="0" w:color="auto"/>
              <w:bottom w:val="outset" w:sz="6" w:space="0" w:color="auto"/>
              <w:right w:val="outset" w:sz="6" w:space="0" w:color="auto"/>
            </w:tcBorders>
            <w:vAlign w:val="center"/>
            <w:hideMark/>
          </w:tcPr>
          <w:p w:rsidR="003C3ED3" w:rsidRPr="008C5344" w:rsidRDefault="00FB2E5B">
            <w:pPr>
              <w:keepLines w:val="0"/>
              <w:jc w:val="center"/>
              <w:rPr>
                <w:rFonts w:ascii="Times New Roman" w:eastAsiaTheme="minorHAnsi" w:hAnsi="Times New Roman"/>
                <w:b/>
                <w:bCs/>
                <w:sz w:val="22"/>
                <w:szCs w:val="22"/>
              </w:rPr>
            </w:pPr>
            <w:r w:rsidRPr="008C5344">
              <w:rPr>
                <w:rFonts w:ascii="Times New Roman" w:eastAsiaTheme="minorHAnsi" w:hAnsi="Times New Roman"/>
                <w:b/>
                <w:bCs/>
                <w:sz w:val="22"/>
                <w:szCs w:val="22"/>
              </w:rPr>
              <w:t xml:space="preserve">Должность </w:t>
            </w:r>
          </w:p>
        </w:tc>
        <w:tc>
          <w:tcPr>
            <w:tcW w:w="694" w:type="pct"/>
            <w:tcBorders>
              <w:top w:val="outset" w:sz="6" w:space="0" w:color="auto"/>
              <w:left w:val="outset" w:sz="6" w:space="0" w:color="auto"/>
              <w:bottom w:val="outset" w:sz="6" w:space="0" w:color="auto"/>
              <w:right w:val="outset" w:sz="6" w:space="0" w:color="auto"/>
            </w:tcBorders>
            <w:vAlign w:val="center"/>
            <w:hideMark/>
          </w:tcPr>
          <w:p w:rsidR="003C3ED3" w:rsidRPr="008C5344" w:rsidRDefault="00FB2E5B">
            <w:pPr>
              <w:keepLines w:val="0"/>
              <w:jc w:val="center"/>
              <w:rPr>
                <w:rFonts w:ascii="Times New Roman" w:eastAsiaTheme="minorHAnsi" w:hAnsi="Times New Roman"/>
                <w:b/>
                <w:bCs/>
                <w:sz w:val="22"/>
                <w:szCs w:val="22"/>
              </w:rPr>
            </w:pPr>
            <w:r w:rsidRPr="008C5344">
              <w:rPr>
                <w:rFonts w:ascii="Times New Roman" w:eastAsiaTheme="minorHAnsi" w:hAnsi="Times New Roman"/>
                <w:b/>
                <w:bCs/>
                <w:sz w:val="22"/>
                <w:szCs w:val="22"/>
              </w:rPr>
              <w:t xml:space="preserve">Подпись </w:t>
            </w:r>
          </w:p>
        </w:tc>
      </w:tr>
      <w:tr w:rsidR="003C3ED3" w:rsidRPr="008C5344" w:rsidTr="00263150">
        <w:trPr>
          <w:trHeight w:val="460"/>
          <w:jc w:val="center"/>
        </w:trPr>
        <w:tc>
          <w:tcPr>
            <w:tcW w:w="0" w:type="auto"/>
            <w:gridSpan w:val="3"/>
            <w:tcBorders>
              <w:top w:val="outset" w:sz="6" w:space="0" w:color="auto"/>
              <w:left w:val="outset" w:sz="6" w:space="0" w:color="auto"/>
              <w:bottom w:val="outset" w:sz="6" w:space="0" w:color="auto"/>
              <w:right w:val="outset" w:sz="6" w:space="0" w:color="auto"/>
            </w:tcBorders>
            <w:vAlign w:val="center"/>
            <w:hideMark/>
          </w:tcPr>
          <w:p w:rsidR="003C3ED3" w:rsidRPr="008C5344" w:rsidRDefault="00FB2E5B">
            <w:pPr>
              <w:keepLines w:val="0"/>
              <w:jc w:val="left"/>
              <w:rPr>
                <w:rFonts w:ascii="Times New Roman" w:eastAsiaTheme="minorHAnsi" w:hAnsi="Times New Roman"/>
                <w:b/>
                <w:bCs/>
                <w:sz w:val="22"/>
                <w:szCs w:val="22"/>
              </w:rPr>
            </w:pPr>
            <w:r w:rsidRPr="008C5344">
              <w:rPr>
                <w:rFonts w:ascii="Times New Roman" w:eastAsiaTheme="minorHAnsi" w:hAnsi="Times New Roman"/>
                <w:b/>
                <w:bCs/>
                <w:sz w:val="22"/>
                <w:szCs w:val="22"/>
              </w:rPr>
              <w:t xml:space="preserve">Председатель закупочной комиссии: </w:t>
            </w:r>
          </w:p>
        </w:tc>
      </w:tr>
      <w:tr w:rsidR="003C3ED3" w:rsidRPr="008C5344" w:rsidTr="008C5344">
        <w:trPr>
          <w:trHeight w:val="551"/>
          <w:jc w:val="center"/>
        </w:trPr>
        <w:tc>
          <w:tcPr>
            <w:tcW w:w="1626" w:type="pct"/>
            <w:tcBorders>
              <w:top w:val="outset" w:sz="6" w:space="0" w:color="auto"/>
              <w:left w:val="outset" w:sz="6" w:space="0" w:color="auto"/>
              <w:bottom w:val="outset" w:sz="6" w:space="0" w:color="auto"/>
              <w:right w:val="outset" w:sz="6" w:space="0" w:color="auto"/>
            </w:tcBorders>
            <w:vAlign w:val="center"/>
            <w:hideMark/>
          </w:tcPr>
          <w:p w:rsidR="003C3ED3" w:rsidRPr="008C5344" w:rsidRDefault="00FB2E5B">
            <w:pPr>
              <w:keepLines w:val="0"/>
              <w:rPr>
                <w:rFonts w:ascii="Times New Roman" w:eastAsiaTheme="minorHAnsi" w:hAnsi="Times New Roman"/>
                <w:sz w:val="22"/>
                <w:szCs w:val="22"/>
              </w:rPr>
            </w:pPr>
            <w:r w:rsidRPr="008C5344">
              <w:rPr>
                <w:rFonts w:ascii="Times New Roman" w:eastAsiaTheme="minorHAnsi" w:hAnsi="Times New Roman"/>
                <w:sz w:val="22"/>
                <w:szCs w:val="22"/>
              </w:rPr>
              <w:t xml:space="preserve">Майоров Андрей Андреевич </w:t>
            </w:r>
          </w:p>
        </w:tc>
        <w:tc>
          <w:tcPr>
            <w:tcW w:w="2680" w:type="pct"/>
            <w:tcBorders>
              <w:top w:val="outset" w:sz="6" w:space="0" w:color="auto"/>
              <w:left w:val="outset" w:sz="6" w:space="0" w:color="auto"/>
              <w:bottom w:val="outset" w:sz="6" w:space="0" w:color="auto"/>
              <w:right w:val="outset" w:sz="6" w:space="0" w:color="auto"/>
            </w:tcBorders>
            <w:vAlign w:val="center"/>
            <w:hideMark/>
          </w:tcPr>
          <w:p w:rsidR="003C3ED3" w:rsidRPr="008C5344" w:rsidRDefault="00391C77">
            <w:pPr>
              <w:keepLines w:val="0"/>
              <w:rPr>
                <w:rFonts w:ascii="Times New Roman" w:eastAsiaTheme="minorHAnsi" w:hAnsi="Times New Roman"/>
                <w:sz w:val="22"/>
                <w:szCs w:val="22"/>
              </w:rPr>
            </w:pPr>
            <w:r w:rsidRPr="008C5344">
              <w:rPr>
                <w:rFonts w:ascii="Times New Roman" w:hAnsi="Times New Roman"/>
                <w:sz w:val="22"/>
                <w:szCs w:val="22"/>
              </w:rPr>
              <w:t>Начальник управления организации закупок</w:t>
            </w:r>
          </w:p>
        </w:tc>
        <w:tc>
          <w:tcPr>
            <w:tcW w:w="694" w:type="pct"/>
            <w:tcBorders>
              <w:top w:val="outset" w:sz="6" w:space="0" w:color="auto"/>
              <w:left w:val="outset" w:sz="6" w:space="0" w:color="auto"/>
              <w:bottom w:val="outset" w:sz="6" w:space="0" w:color="auto"/>
              <w:right w:val="outset" w:sz="6" w:space="0" w:color="auto"/>
            </w:tcBorders>
            <w:vAlign w:val="center"/>
            <w:hideMark/>
          </w:tcPr>
          <w:p w:rsidR="003C3ED3" w:rsidRPr="008C5344" w:rsidRDefault="003C3ED3">
            <w:pPr>
              <w:keepLines w:val="0"/>
              <w:rPr>
                <w:rFonts w:ascii="Times New Roman" w:eastAsiaTheme="minorHAnsi" w:hAnsi="Times New Roman"/>
                <w:sz w:val="22"/>
                <w:szCs w:val="22"/>
              </w:rPr>
            </w:pPr>
          </w:p>
        </w:tc>
      </w:tr>
      <w:tr w:rsidR="003C3ED3" w:rsidRPr="008C5344" w:rsidTr="00263150">
        <w:trPr>
          <w:trHeight w:val="418"/>
          <w:jc w:val="center"/>
        </w:trPr>
        <w:tc>
          <w:tcPr>
            <w:tcW w:w="0" w:type="auto"/>
            <w:gridSpan w:val="3"/>
            <w:tcBorders>
              <w:top w:val="outset" w:sz="6" w:space="0" w:color="auto"/>
              <w:left w:val="outset" w:sz="6" w:space="0" w:color="auto"/>
              <w:bottom w:val="outset" w:sz="6" w:space="0" w:color="auto"/>
              <w:right w:val="outset" w:sz="6" w:space="0" w:color="auto"/>
            </w:tcBorders>
            <w:vAlign w:val="center"/>
            <w:hideMark/>
          </w:tcPr>
          <w:p w:rsidR="003C3ED3" w:rsidRPr="008C5344" w:rsidRDefault="00FB2E5B">
            <w:pPr>
              <w:keepLines w:val="0"/>
              <w:jc w:val="left"/>
              <w:rPr>
                <w:rFonts w:ascii="Times New Roman" w:eastAsiaTheme="minorHAnsi" w:hAnsi="Times New Roman"/>
                <w:b/>
                <w:bCs/>
                <w:sz w:val="22"/>
                <w:szCs w:val="22"/>
              </w:rPr>
            </w:pPr>
            <w:r w:rsidRPr="008C5344">
              <w:rPr>
                <w:rFonts w:ascii="Times New Roman" w:eastAsiaTheme="minorHAnsi" w:hAnsi="Times New Roman"/>
                <w:b/>
                <w:bCs/>
                <w:sz w:val="22"/>
                <w:szCs w:val="22"/>
              </w:rPr>
              <w:t>Члены закупоч</w:t>
            </w:r>
            <w:bookmarkStart w:id="0" w:name="_GoBack"/>
            <w:bookmarkEnd w:id="0"/>
            <w:r w:rsidRPr="008C5344">
              <w:rPr>
                <w:rFonts w:ascii="Times New Roman" w:eastAsiaTheme="minorHAnsi" w:hAnsi="Times New Roman"/>
                <w:b/>
                <w:bCs/>
                <w:sz w:val="22"/>
                <w:szCs w:val="22"/>
              </w:rPr>
              <w:t xml:space="preserve">ной комиссии: </w:t>
            </w:r>
          </w:p>
        </w:tc>
      </w:tr>
      <w:tr w:rsidR="003C3ED3" w:rsidRPr="008C5344" w:rsidTr="008C5344">
        <w:trPr>
          <w:trHeight w:val="536"/>
          <w:jc w:val="center"/>
        </w:trPr>
        <w:tc>
          <w:tcPr>
            <w:tcW w:w="1626" w:type="pct"/>
            <w:tcBorders>
              <w:top w:val="outset" w:sz="6" w:space="0" w:color="auto"/>
              <w:left w:val="outset" w:sz="6" w:space="0" w:color="auto"/>
              <w:bottom w:val="outset" w:sz="6" w:space="0" w:color="auto"/>
              <w:right w:val="outset" w:sz="6" w:space="0" w:color="auto"/>
            </w:tcBorders>
            <w:vAlign w:val="center"/>
            <w:hideMark/>
          </w:tcPr>
          <w:p w:rsidR="003C3ED3" w:rsidRPr="008C5344" w:rsidRDefault="00FB2E5B">
            <w:pPr>
              <w:keepLines w:val="0"/>
              <w:rPr>
                <w:rFonts w:ascii="Times New Roman" w:eastAsiaTheme="minorHAnsi" w:hAnsi="Times New Roman"/>
                <w:sz w:val="22"/>
                <w:szCs w:val="22"/>
              </w:rPr>
            </w:pPr>
            <w:r w:rsidRPr="008C5344">
              <w:rPr>
                <w:rFonts w:ascii="Times New Roman" w:eastAsiaTheme="minorHAnsi" w:hAnsi="Times New Roman"/>
                <w:sz w:val="22"/>
                <w:szCs w:val="22"/>
              </w:rPr>
              <w:t xml:space="preserve">Немов Виталий Александрович </w:t>
            </w:r>
          </w:p>
        </w:tc>
        <w:tc>
          <w:tcPr>
            <w:tcW w:w="2680" w:type="pct"/>
            <w:tcBorders>
              <w:top w:val="outset" w:sz="6" w:space="0" w:color="auto"/>
              <w:left w:val="outset" w:sz="6" w:space="0" w:color="auto"/>
              <w:bottom w:val="outset" w:sz="6" w:space="0" w:color="auto"/>
              <w:right w:val="outset" w:sz="6" w:space="0" w:color="auto"/>
            </w:tcBorders>
            <w:vAlign w:val="center"/>
            <w:hideMark/>
          </w:tcPr>
          <w:p w:rsidR="003C3ED3" w:rsidRPr="008C5344" w:rsidRDefault="00FB2E5B">
            <w:pPr>
              <w:keepLines w:val="0"/>
              <w:rPr>
                <w:rFonts w:ascii="Times New Roman" w:eastAsiaTheme="minorHAnsi" w:hAnsi="Times New Roman"/>
                <w:sz w:val="22"/>
                <w:szCs w:val="22"/>
              </w:rPr>
            </w:pPr>
            <w:r w:rsidRPr="008C5344">
              <w:rPr>
                <w:rFonts w:ascii="Times New Roman" w:eastAsiaTheme="minorHAnsi" w:hAnsi="Times New Roman"/>
                <w:sz w:val="22"/>
                <w:szCs w:val="22"/>
              </w:rPr>
              <w:t>Главный специалист отдела договорно-правовой работы</w:t>
            </w:r>
          </w:p>
        </w:tc>
        <w:tc>
          <w:tcPr>
            <w:tcW w:w="694" w:type="pct"/>
            <w:tcBorders>
              <w:top w:val="outset" w:sz="6" w:space="0" w:color="auto"/>
              <w:left w:val="outset" w:sz="6" w:space="0" w:color="auto"/>
              <w:bottom w:val="outset" w:sz="6" w:space="0" w:color="auto"/>
              <w:right w:val="outset" w:sz="6" w:space="0" w:color="auto"/>
            </w:tcBorders>
            <w:vAlign w:val="center"/>
            <w:hideMark/>
          </w:tcPr>
          <w:p w:rsidR="003C3ED3" w:rsidRPr="008C5344" w:rsidRDefault="003C3ED3">
            <w:pPr>
              <w:keepLines w:val="0"/>
              <w:rPr>
                <w:rFonts w:ascii="Times New Roman" w:eastAsiaTheme="minorHAnsi" w:hAnsi="Times New Roman"/>
                <w:sz w:val="22"/>
                <w:szCs w:val="22"/>
              </w:rPr>
            </w:pPr>
          </w:p>
        </w:tc>
      </w:tr>
      <w:tr w:rsidR="003C3ED3" w:rsidRPr="008C5344" w:rsidTr="00391C77">
        <w:trPr>
          <w:jc w:val="center"/>
        </w:trPr>
        <w:tc>
          <w:tcPr>
            <w:tcW w:w="1626" w:type="pct"/>
            <w:tcBorders>
              <w:top w:val="outset" w:sz="6" w:space="0" w:color="auto"/>
              <w:left w:val="outset" w:sz="6" w:space="0" w:color="auto"/>
              <w:bottom w:val="outset" w:sz="6" w:space="0" w:color="auto"/>
              <w:right w:val="outset" w:sz="6" w:space="0" w:color="auto"/>
            </w:tcBorders>
            <w:vAlign w:val="center"/>
            <w:hideMark/>
          </w:tcPr>
          <w:p w:rsidR="003C3ED3" w:rsidRPr="008C5344" w:rsidRDefault="00FB2E5B">
            <w:pPr>
              <w:keepLines w:val="0"/>
              <w:rPr>
                <w:rFonts w:ascii="Times New Roman" w:eastAsiaTheme="minorHAnsi" w:hAnsi="Times New Roman"/>
                <w:sz w:val="22"/>
                <w:szCs w:val="22"/>
              </w:rPr>
            </w:pPr>
            <w:proofErr w:type="spellStart"/>
            <w:r w:rsidRPr="008C5344">
              <w:rPr>
                <w:rFonts w:ascii="Times New Roman" w:eastAsiaTheme="minorHAnsi" w:hAnsi="Times New Roman"/>
                <w:sz w:val="22"/>
                <w:szCs w:val="22"/>
              </w:rPr>
              <w:t>Брыкин</w:t>
            </w:r>
            <w:proofErr w:type="spellEnd"/>
            <w:r w:rsidRPr="008C5344">
              <w:rPr>
                <w:rFonts w:ascii="Times New Roman" w:eastAsiaTheme="minorHAnsi" w:hAnsi="Times New Roman"/>
                <w:sz w:val="22"/>
                <w:szCs w:val="22"/>
              </w:rPr>
              <w:t xml:space="preserve"> Сергей Николаевич </w:t>
            </w:r>
          </w:p>
        </w:tc>
        <w:tc>
          <w:tcPr>
            <w:tcW w:w="2680" w:type="pct"/>
            <w:tcBorders>
              <w:top w:val="outset" w:sz="6" w:space="0" w:color="auto"/>
              <w:left w:val="outset" w:sz="6" w:space="0" w:color="auto"/>
              <w:bottom w:val="outset" w:sz="6" w:space="0" w:color="auto"/>
              <w:right w:val="outset" w:sz="6" w:space="0" w:color="auto"/>
            </w:tcBorders>
            <w:vAlign w:val="center"/>
            <w:hideMark/>
          </w:tcPr>
          <w:p w:rsidR="003C3ED3" w:rsidRPr="008C5344" w:rsidRDefault="00FB2E5B">
            <w:pPr>
              <w:keepLines w:val="0"/>
              <w:rPr>
                <w:rFonts w:ascii="Times New Roman" w:eastAsiaTheme="minorHAnsi" w:hAnsi="Times New Roman"/>
                <w:sz w:val="22"/>
                <w:szCs w:val="22"/>
              </w:rPr>
            </w:pPr>
            <w:r w:rsidRPr="008C5344">
              <w:rPr>
                <w:rFonts w:ascii="Times New Roman" w:eastAsiaTheme="minorHAnsi" w:hAnsi="Times New Roman"/>
                <w:sz w:val="22"/>
                <w:szCs w:val="22"/>
              </w:rPr>
              <w:t>Заместитель генерального директора по обращению с РВ и РАО на предприятии</w:t>
            </w:r>
          </w:p>
        </w:tc>
        <w:tc>
          <w:tcPr>
            <w:tcW w:w="694" w:type="pct"/>
            <w:tcBorders>
              <w:top w:val="outset" w:sz="6" w:space="0" w:color="auto"/>
              <w:left w:val="outset" w:sz="6" w:space="0" w:color="auto"/>
              <w:bottom w:val="outset" w:sz="6" w:space="0" w:color="auto"/>
              <w:right w:val="outset" w:sz="6" w:space="0" w:color="auto"/>
            </w:tcBorders>
            <w:vAlign w:val="center"/>
            <w:hideMark/>
          </w:tcPr>
          <w:p w:rsidR="003C3ED3" w:rsidRPr="008C5344" w:rsidRDefault="003C3ED3">
            <w:pPr>
              <w:keepLines w:val="0"/>
              <w:rPr>
                <w:rFonts w:ascii="Times New Roman" w:eastAsiaTheme="minorHAnsi" w:hAnsi="Times New Roman"/>
                <w:sz w:val="22"/>
                <w:szCs w:val="22"/>
              </w:rPr>
            </w:pPr>
          </w:p>
        </w:tc>
      </w:tr>
      <w:tr w:rsidR="003C3ED3" w:rsidRPr="008C5344" w:rsidTr="008C5344">
        <w:trPr>
          <w:trHeight w:val="600"/>
          <w:jc w:val="center"/>
        </w:trPr>
        <w:tc>
          <w:tcPr>
            <w:tcW w:w="0" w:type="auto"/>
            <w:gridSpan w:val="3"/>
            <w:tcBorders>
              <w:top w:val="outset" w:sz="6" w:space="0" w:color="auto"/>
              <w:left w:val="outset" w:sz="6" w:space="0" w:color="auto"/>
              <w:bottom w:val="outset" w:sz="6" w:space="0" w:color="auto"/>
              <w:right w:val="outset" w:sz="6" w:space="0" w:color="auto"/>
            </w:tcBorders>
            <w:vAlign w:val="center"/>
            <w:hideMark/>
          </w:tcPr>
          <w:p w:rsidR="003C3ED3" w:rsidRPr="008C5344" w:rsidRDefault="00FB2E5B">
            <w:pPr>
              <w:keepLines w:val="0"/>
              <w:jc w:val="left"/>
              <w:rPr>
                <w:rFonts w:ascii="Times New Roman" w:eastAsiaTheme="minorHAnsi" w:hAnsi="Times New Roman"/>
                <w:b/>
                <w:bCs/>
                <w:sz w:val="22"/>
                <w:szCs w:val="22"/>
              </w:rPr>
            </w:pPr>
            <w:r w:rsidRPr="008C5344">
              <w:rPr>
                <w:rFonts w:ascii="Times New Roman" w:eastAsiaTheme="minorHAnsi" w:hAnsi="Times New Roman"/>
                <w:b/>
                <w:bCs/>
                <w:sz w:val="22"/>
                <w:szCs w:val="22"/>
              </w:rPr>
              <w:t xml:space="preserve">Секретарь закупочной комиссии (с правом голоса) </w:t>
            </w:r>
          </w:p>
        </w:tc>
      </w:tr>
      <w:tr w:rsidR="003C3ED3" w:rsidRPr="008C5344" w:rsidTr="008C5344">
        <w:trPr>
          <w:trHeight w:val="541"/>
          <w:jc w:val="center"/>
        </w:trPr>
        <w:tc>
          <w:tcPr>
            <w:tcW w:w="1626" w:type="pct"/>
            <w:tcBorders>
              <w:top w:val="outset" w:sz="6" w:space="0" w:color="auto"/>
              <w:left w:val="outset" w:sz="6" w:space="0" w:color="auto"/>
              <w:bottom w:val="outset" w:sz="6" w:space="0" w:color="auto"/>
              <w:right w:val="outset" w:sz="6" w:space="0" w:color="auto"/>
            </w:tcBorders>
            <w:vAlign w:val="center"/>
            <w:hideMark/>
          </w:tcPr>
          <w:p w:rsidR="003C3ED3" w:rsidRPr="008C5344" w:rsidRDefault="00FB2E5B">
            <w:pPr>
              <w:keepLines w:val="0"/>
              <w:rPr>
                <w:rFonts w:ascii="Times New Roman" w:eastAsiaTheme="minorHAnsi" w:hAnsi="Times New Roman"/>
                <w:sz w:val="22"/>
                <w:szCs w:val="22"/>
              </w:rPr>
            </w:pPr>
            <w:r w:rsidRPr="008C5344">
              <w:rPr>
                <w:rFonts w:ascii="Times New Roman" w:eastAsiaTheme="minorHAnsi" w:hAnsi="Times New Roman"/>
                <w:sz w:val="22"/>
                <w:szCs w:val="22"/>
              </w:rPr>
              <w:t xml:space="preserve">Тишин Антон Михайлович </w:t>
            </w:r>
          </w:p>
        </w:tc>
        <w:tc>
          <w:tcPr>
            <w:tcW w:w="2680" w:type="pct"/>
            <w:tcBorders>
              <w:top w:val="outset" w:sz="6" w:space="0" w:color="auto"/>
              <w:left w:val="outset" w:sz="6" w:space="0" w:color="auto"/>
              <w:bottom w:val="outset" w:sz="6" w:space="0" w:color="auto"/>
              <w:right w:val="outset" w:sz="6" w:space="0" w:color="auto"/>
            </w:tcBorders>
            <w:vAlign w:val="center"/>
            <w:hideMark/>
          </w:tcPr>
          <w:p w:rsidR="003C3ED3" w:rsidRPr="008C5344" w:rsidRDefault="00391C77">
            <w:pPr>
              <w:keepLines w:val="0"/>
              <w:rPr>
                <w:rFonts w:ascii="Times New Roman" w:eastAsiaTheme="minorHAnsi" w:hAnsi="Times New Roman"/>
                <w:sz w:val="22"/>
                <w:szCs w:val="22"/>
              </w:rPr>
            </w:pPr>
            <w:r w:rsidRPr="008C5344">
              <w:rPr>
                <w:rFonts w:ascii="Times New Roman" w:hAnsi="Times New Roman"/>
                <w:sz w:val="22"/>
                <w:szCs w:val="22"/>
              </w:rPr>
              <w:t>Эксперт по организации закупок</w:t>
            </w:r>
          </w:p>
        </w:tc>
        <w:tc>
          <w:tcPr>
            <w:tcW w:w="694" w:type="pct"/>
            <w:tcBorders>
              <w:top w:val="outset" w:sz="6" w:space="0" w:color="auto"/>
              <w:left w:val="outset" w:sz="6" w:space="0" w:color="auto"/>
              <w:bottom w:val="outset" w:sz="6" w:space="0" w:color="auto"/>
              <w:right w:val="outset" w:sz="6" w:space="0" w:color="auto"/>
            </w:tcBorders>
            <w:vAlign w:val="center"/>
            <w:hideMark/>
          </w:tcPr>
          <w:p w:rsidR="003C3ED3" w:rsidRPr="008C5344" w:rsidRDefault="003C3ED3">
            <w:pPr>
              <w:keepLines w:val="0"/>
              <w:rPr>
                <w:rFonts w:ascii="Times New Roman" w:eastAsiaTheme="minorHAnsi" w:hAnsi="Times New Roman"/>
                <w:sz w:val="22"/>
                <w:szCs w:val="22"/>
              </w:rPr>
            </w:pPr>
          </w:p>
        </w:tc>
      </w:tr>
      <w:tr w:rsidR="00391C77" w:rsidRPr="008C5344" w:rsidTr="003A1C59">
        <w:trPr>
          <w:trHeight w:val="542"/>
          <w:jc w:val="center"/>
        </w:trPr>
        <w:tc>
          <w:tcPr>
            <w:tcW w:w="5000" w:type="pct"/>
            <w:gridSpan w:val="3"/>
            <w:tcBorders>
              <w:top w:val="outset" w:sz="6" w:space="0" w:color="auto"/>
              <w:left w:val="outset" w:sz="6" w:space="0" w:color="auto"/>
              <w:bottom w:val="outset" w:sz="6" w:space="0" w:color="auto"/>
              <w:right w:val="outset" w:sz="6" w:space="0" w:color="auto"/>
            </w:tcBorders>
            <w:vAlign w:val="center"/>
            <w:hideMark/>
          </w:tcPr>
          <w:p w:rsidR="00391C77" w:rsidRPr="008C5344" w:rsidRDefault="00391C77" w:rsidP="003A1C59">
            <w:pPr>
              <w:rPr>
                <w:rFonts w:ascii="Times New Roman" w:hAnsi="Times New Roman"/>
                <w:b/>
                <w:bCs/>
                <w:sz w:val="22"/>
                <w:szCs w:val="22"/>
              </w:rPr>
            </w:pPr>
            <w:proofErr w:type="spellStart"/>
            <w:r w:rsidRPr="008C5344">
              <w:rPr>
                <w:rFonts w:ascii="Times New Roman" w:hAnsi="Times New Roman"/>
                <w:b/>
                <w:bCs/>
                <w:sz w:val="22"/>
                <w:szCs w:val="22"/>
              </w:rPr>
              <w:t>И.о</w:t>
            </w:r>
            <w:proofErr w:type="spellEnd"/>
            <w:r w:rsidRPr="008C5344">
              <w:rPr>
                <w:rFonts w:ascii="Times New Roman" w:hAnsi="Times New Roman"/>
                <w:b/>
                <w:bCs/>
                <w:sz w:val="22"/>
                <w:szCs w:val="22"/>
              </w:rPr>
              <w:t xml:space="preserve">. генерального директора ФГУП «РосРАО» </w:t>
            </w:r>
          </w:p>
        </w:tc>
      </w:tr>
      <w:tr w:rsidR="00391C77" w:rsidRPr="008C5344" w:rsidTr="00391C77">
        <w:trPr>
          <w:trHeight w:val="562"/>
          <w:jc w:val="center"/>
        </w:trPr>
        <w:tc>
          <w:tcPr>
            <w:tcW w:w="4306" w:type="pct"/>
            <w:gridSpan w:val="2"/>
            <w:tcBorders>
              <w:top w:val="outset" w:sz="6" w:space="0" w:color="auto"/>
              <w:left w:val="outset" w:sz="6" w:space="0" w:color="auto"/>
              <w:bottom w:val="outset" w:sz="6" w:space="0" w:color="auto"/>
              <w:right w:val="outset" w:sz="6" w:space="0" w:color="auto"/>
            </w:tcBorders>
            <w:vAlign w:val="center"/>
            <w:hideMark/>
          </w:tcPr>
          <w:p w:rsidR="00391C77" w:rsidRPr="008C5344" w:rsidRDefault="00391C77" w:rsidP="003A1C59">
            <w:pPr>
              <w:rPr>
                <w:rFonts w:ascii="Times New Roman" w:hAnsi="Times New Roman"/>
                <w:sz w:val="22"/>
                <w:szCs w:val="22"/>
              </w:rPr>
            </w:pPr>
            <w:r w:rsidRPr="008C5344">
              <w:rPr>
                <w:rFonts w:ascii="Times New Roman" w:hAnsi="Times New Roman"/>
                <w:sz w:val="22"/>
                <w:szCs w:val="22"/>
              </w:rPr>
              <w:t>Лузин Владимир Иосифович</w:t>
            </w:r>
          </w:p>
        </w:tc>
        <w:tc>
          <w:tcPr>
            <w:tcW w:w="694" w:type="pct"/>
            <w:tcBorders>
              <w:top w:val="outset" w:sz="6" w:space="0" w:color="auto"/>
              <w:left w:val="outset" w:sz="6" w:space="0" w:color="auto"/>
              <w:bottom w:val="outset" w:sz="6" w:space="0" w:color="auto"/>
              <w:right w:val="outset" w:sz="6" w:space="0" w:color="auto"/>
            </w:tcBorders>
            <w:vAlign w:val="center"/>
            <w:hideMark/>
          </w:tcPr>
          <w:p w:rsidR="00391C77" w:rsidRPr="008C5344" w:rsidRDefault="00391C77" w:rsidP="003A1C59">
            <w:pPr>
              <w:rPr>
                <w:rFonts w:ascii="Times New Roman" w:hAnsi="Times New Roman"/>
                <w:sz w:val="22"/>
                <w:szCs w:val="22"/>
              </w:rPr>
            </w:pPr>
          </w:p>
        </w:tc>
      </w:tr>
    </w:tbl>
    <w:p w:rsidR="003C3ED3" w:rsidRPr="0024357B" w:rsidRDefault="003C3ED3" w:rsidP="0024357B">
      <w:pPr>
        <w:keepLines w:val="0"/>
        <w:rPr>
          <w:rFonts w:ascii="Times New Roman" w:hAnsi="Times New Roman"/>
          <w:sz w:val="22"/>
          <w:szCs w:val="22"/>
          <w:lang w:val="en-US"/>
        </w:rPr>
      </w:pPr>
    </w:p>
    <w:sectPr w:rsidR="003C3ED3" w:rsidRPr="0024357B">
      <w:footerReference w:type="default" r:id="rId13"/>
      <w:pgSz w:w="11906" w:h="16838"/>
      <w:pgMar w:top="1134" w:right="737" w:bottom="1134"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86DAB" w:rsidRDefault="00186DAB">
      <w:r>
        <w:separator/>
      </w:r>
    </w:p>
  </w:endnote>
  <w:endnote w:type="continuationSeparator" w:id="0">
    <w:p w:rsidR="00186DAB" w:rsidRDefault="00186D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Book Antiqua">
    <w:panose1 w:val="02040602050305030304"/>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6034704"/>
      <w:docPartObj>
        <w:docPartGallery w:val="Page Numbers (Bottom of Page)"/>
        <w:docPartUnique/>
      </w:docPartObj>
    </w:sdtPr>
    <w:sdtEndPr/>
    <w:sdtContent>
      <w:sdt>
        <w:sdtPr>
          <w:rPr>
            <w:rFonts w:ascii="Times New Roman" w:hAnsi="Times New Roman"/>
            <w:sz w:val="16"/>
            <w:szCs w:val="16"/>
          </w:rPr>
          <w:id w:val="98381352"/>
          <w:docPartObj>
            <w:docPartGallery w:val="Page Numbers (Top of Page)"/>
            <w:docPartUnique/>
          </w:docPartObj>
        </w:sdtPr>
        <w:sdtEndPr/>
        <w:sdtContent>
          <w:p w:rsidR="003C3ED3" w:rsidRDefault="003C3ED3">
            <w:pPr>
              <w:pStyle w:val="aa"/>
              <w:rPr>
                <w:rFonts w:ascii="Times New Roman" w:hAnsi="Times New Roman"/>
                <w:sz w:val="16"/>
                <w:szCs w:val="16"/>
                <w:lang w:val="en-US"/>
              </w:rPr>
            </w:pPr>
          </w:p>
          <w:p w:rsidR="003C3ED3" w:rsidRPr="00391C77" w:rsidRDefault="00FB2E5B">
            <w:pPr>
              <w:pStyle w:val="aa"/>
              <w:jc w:val="center"/>
              <w:rPr>
                <w:rFonts w:ascii="Times New Roman" w:hAnsi="Times New Roman"/>
                <w:sz w:val="16"/>
                <w:szCs w:val="16"/>
              </w:rPr>
            </w:pPr>
            <w:r>
              <w:rPr>
                <w:rFonts w:ascii="Times New Roman" w:hAnsi="Times New Roman"/>
                <w:sz w:val="16"/>
                <w:szCs w:val="16"/>
              </w:rPr>
              <w:t>Протокол</w:t>
            </w:r>
            <w:r w:rsidRPr="00391C77">
              <w:rPr>
                <w:rFonts w:ascii="Times New Roman" w:hAnsi="Times New Roman"/>
                <w:sz w:val="16"/>
                <w:szCs w:val="16"/>
              </w:rPr>
              <w:t xml:space="preserve"> № </w:t>
            </w:r>
            <w:r>
              <w:rPr>
                <w:rFonts w:ascii="Times New Roman" w:hAnsi="Times New Roman"/>
                <w:sz w:val="16"/>
                <w:szCs w:val="16"/>
                <w:lang w:val="en-US"/>
              </w:rPr>
              <w:t>Z</w:t>
            </w:r>
            <w:r w:rsidRPr="00391C77">
              <w:rPr>
                <w:rFonts w:ascii="Times New Roman" w:hAnsi="Times New Roman"/>
                <w:sz w:val="16"/>
                <w:szCs w:val="16"/>
              </w:rPr>
              <w:t xml:space="preserve">035483-2 </w:t>
            </w:r>
            <w:r>
              <w:rPr>
                <w:rFonts w:ascii="Times New Roman" w:hAnsi="Times New Roman"/>
                <w:sz w:val="16"/>
                <w:szCs w:val="16"/>
              </w:rPr>
              <w:t>от</w:t>
            </w:r>
            <w:r w:rsidRPr="00391C77">
              <w:rPr>
                <w:rFonts w:ascii="Times New Roman" w:hAnsi="Times New Roman"/>
                <w:sz w:val="16"/>
                <w:szCs w:val="16"/>
              </w:rPr>
              <w:t xml:space="preserve"> «05» декабря 2014 </w:t>
            </w:r>
            <w:r>
              <w:rPr>
                <w:rFonts w:ascii="Times New Roman" w:hAnsi="Times New Roman"/>
                <w:sz w:val="16"/>
                <w:szCs w:val="16"/>
              </w:rPr>
              <w:t>заседания</w:t>
            </w:r>
            <w:r w:rsidRPr="00391C77">
              <w:rPr>
                <w:rFonts w:ascii="Times New Roman" w:hAnsi="Times New Roman"/>
                <w:sz w:val="16"/>
                <w:szCs w:val="16"/>
              </w:rPr>
              <w:t xml:space="preserve"> закупочной  </w:t>
            </w:r>
            <w:r>
              <w:rPr>
                <w:rFonts w:ascii="Times New Roman" w:hAnsi="Times New Roman"/>
                <w:sz w:val="16"/>
                <w:szCs w:val="16"/>
              </w:rPr>
              <w:t>комиссии</w:t>
            </w:r>
            <w:r w:rsidRPr="00391C77">
              <w:rPr>
                <w:rFonts w:ascii="Times New Roman" w:hAnsi="Times New Roman"/>
                <w:sz w:val="16"/>
                <w:szCs w:val="16"/>
              </w:rPr>
              <w:t xml:space="preserve"> </w:t>
            </w:r>
            <w:r>
              <w:rPr>
                <w:rFonts w:ascii="Times New Roman" w:hAnsi="Times New Roman"/>
                <w:sz w:val="16"/>
                <w:szCs w:val="16"/>
              </w:rPr>
              <w:t>по</w:t>
            </w:r>
            <w:r w:rsidRPr="00391C77">
              <w:rPr>
                <w:rFonts w:ascii="Times New Roman" w:hAnsi="Times New Roman"/>
                <w:sz w:val="16"/>
                <w:szCs w:val="16"/>
              </w:rPr>
              <w:t xml:space="preserve"> рассмотрению и оценке котировочных заявок на участие в открытом запросе цен  на право заключения договора на поставку автобуса ПАЗ 3204 (либо аналога) для перевозки основных производственных рабочих Свердловского отделения на ПХРО для нужд филиала «Уральский территориальный округ» ФГУП «РосРАО». </w:t>
            </w:r>
          </w:p>
          <w:p w:rsidR="003C3ED3" w:rsidRDefault="00FB2E5B">
            <w:pPr>
              <w:pStyle w:val="ac"/>
              <w:spacing w:after="0"/>
              <w:jc w:val="center"/>
              <w:outlineLvl w:val="0"/>
              <w:rPr>
                <w:rFonts w:ascii="Times New Roman" w:hAnsi="Times New Roman"/>
                <w:sz w:val="16"/>
                <w:szCs w:val="16"/>
              </w:rPr>
            </w:pPr>
            <w:r>
              <w:rPr>
                <w:rFonts w:ascii="Times New Roman" w:hAnsi="Times New Roman"/>
                <w:sz w:val="16"/>
                <w:szCs w:val="16"/>
              </w:rPr>
              <w:t xml:space="preserve">Страница </w:t>
            </w:r>
            <w:r>
              <w:rPr>
                <w:rFonts w:ascii="Times New Roman" w:hAnsi="Times New Roman"/>
                <w:sz w:val="16"/>
                <w:szCs w:val="16"/>
              </w:rPr>
              <w:fldChar w:fldCharType="begin"/>
            </w:r>
            <w:r>
              <w:rPr>
                <w:rFonts w:ascii="Times New Roman" w:hAnsi="Times New Roman"/>
                <w:sz w:val="16"/>
                <w:szCs w:val="16"/>
              </w:rPr>
              <w:instrText>PAGE</w:instrText>
            </w:r>
            <w:r>
              <w:rPr>
                <w:rFonts w:ascii="Times New Roman" w:hAnsi="Times New Roman"/>
                <w:sz w:val="16"/>
                <w:szCs w:val="16"/>
              </w:rPr>
              <w:fldChar w:fldCharType="separate"/>
            </w:r>
            <w:r w:rsidR="00E22EB1">
              <w:rPr>
                <w:rFonts w:ascii="Times New Roman" w:hAnsi="Times New Roman"/>
                <w:noProof/>
                <w:sz w:val="16"/>
                <w:szCs w:val="16"/>
              </w:rPr>
              <w:t>2</w:t>
            </w:r>
            <w:r>
              <w:rPr>
                <w:rFonts w:ascii="Times New Roman" w:hAnsi="Times New Roman"/>
                <w:sz w:val="16"/>
                <w:szCs w:val="16"/>
              </w:rPr>
              <w:fldChar w:fldCharType="end"/>
            </w:r>
            <w:r>
              <w:rPr>
                <w:rFonts w:ascii="Times New Roman" w:hAnsi="Times New Roman"/>
                <w:sz w:val="16"/>
                <w:szCs w:val="16"/>
              </w:rPr>
              <w:t xml:space="preserve"> из </w:t>
            </w:r>
            <w:r>
              <w:rPr>
                <w:rFonts w:ascii="Times New Roman" w:hAnsi="Times New Roman"/>
                <w:sz w:val="16"/>
                <w:szCs w:val="16"/>
              </w:rPr>
              <w:fldChar w:fldCharType="begin"/>
            </w:r>
            <w:r>
              <w:rPr>
                <w:rFonts w:ascii="Times New Roman" w:hAnsi="Times New Roman"/>
                <w:sz w:val="16"/>
                <w:szCs w:val="16"/>
              </w:rPr>
              <w:instrText>NUMPAGES</w:instrText>
            </w:r>
            <w:r>
              <w:rPr>
                <w:rFonts w:ascii="Times New Roman" w:hAnsi="Times New Roman"/>
                <w:sz w:val="16"/>
                <w:szCs w:val="16"/>
              </w:rPr>
              <w:fldChar w:fldCharType="separate"/>
            </w:r>
            <w:r w:rsidR="00E22EB1">
              <w:rPr>
                <w:rFonts w:ascii="Times New Roman" w:hAnsi="Times New Roman"/>
                <w:noProof/>
                <w:sz w:val="16"/>
                <w:szCs w:val="16"/>
              </w:rPr>
              <w:t>2</w:t>
            </w:r>
            <w:r>
              <w:rPr>
                <w:rFonts w:ascii="Times New Roman" w:hAnsi="Times New Roman"/>
                <w:sz w:val="16"/>
                <w:szCs w:val="16"/>
              </w:rPr>
              <w:fldChar w:fldCharType="end"/>
            </w:r>
          </w:p>
        </w:sdtContent>
      </w:sdt>
    </w:sdtContent>
  </w:sdt>
  <w:p w:rsidR="003C3ED3" w:rsidRDefault="003C3ED3">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86DAB" w:rsidRDefault="00186DAB">
      <w:r>
        <w:separator/>
      </w:r>
    </w:p>
  </w:footnote>
  <w:footnote w:type="continuationSeparator" w:id="0">
    <w:p w:rsidR="00186DAB" w:rsidRDefault="00186DA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2305026"/>
    <w:multiLevelType w:val="multilevel"/>
    <w:tmpl w:val="FD844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590B3DA3"/>
    <w:multiLevelType w:val="multilevel"/>
    <w:tmpl w:val="B8C86D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FB2E5B"/>
    <w:rsid w:val="00186DAB"/>
    <w:rsid w:val="001C3F9E"/>
    <w:rsid w:val="0024357B"/>
    <w:rsid w:val="00263150"/>
    <w:rsid w:val="00391C77"/>
    <w:rsid w:val="003C3ED3"/>
    <w:rsid w:val="008C5344"/>
    <w:rsid w:val="00E22EB1"/>
    <w:rsid w:val="00FB2E5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keepLines/>
      <w:jc w:val="both"/>
    </w:pPr>
    <w:rPr>
      <w:rFonts w:ascii="Arial" w:eastAsia="Times New Roman" w:hAnsi="Arial"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semiHidden/>
    <w:unhideWhenUsed/>
    <w:rPr>
      <w:strike w:val="0"/>
      <w:dstrike w:val="0"/>
      <w:color w:val="0063A4"/>
      <w:u w:val="none"/>
      <w:effect w:val="none"/>
    </w:rPr>
  </w:style>
  <w:style w:type="character" w:styleId="a4">
    <w:name w:val="FollowedHyperlink"/>
    <w:basedOn w:val="a0"/>
    <w:uiPriority w:val="99"/>
    <w:semiHidden/>
    <w:unhideWhenUsed/>
    <w:rPr>
      <w:color w:val="800080" w:themeColor="followedHyperlink"/>
      <w:u w:val="single"/>
    </w:rPr>
  </w:style>
  <w:style w:type="paragraph" w:styleId="a5">
    <w:name w:val="Normal (Web)"/>
    <w:basedOn w:val="a"/>
    <w:semiHidden/>
    <w:unhideWhenUsed/>
    <w:pPr>
      <w:keepLines w:val="0"/>
      <w:spacing w:before="100" w:beforeAutospacing="1" w:after="100" w:afterAutospacing="1"/>
      <w:jc w:val="left"/>
    </w:pPr>
    <w:rPr>
      <w:rFonts w:ascii="Times New Roman" w:hAnsi="Times New Roman"/>
    </w:rPr>
  </w:style>
  <w:style w:type="paragraph" w:styleId="a6">
    <w:name w:val="annotation text"/>
    <w:basedOn w:val="a"/>
    <w:link w:val="a7"/>
    <w:uiPriority w:val="99"/>
    <w:semiHidden/>
    <w:unhideWhenUsed/>
    <w:rPr>
      <w:sz w:val="20"/>
      <w:szCs w:val="20"/>
    </w:rPr>
  </w:style>
  <w:style w:type="character" w:customStyle="1" w:styleId="a7">
    <w:name w:val="Текст примечания Знак"/>
    <w:basedOn w:val="a0"/>
    <w:link w:val="a6"/>
    <w:uiPriority w:val="99"/>
    <w:semiHidden/>
    <w:locked/>
    <w:rPr>
      <w:rFonts w:ascii="Arial" w:eastAsia="Times New Roman" w:hAnsi="Arial" w:cs="Times New Roman" w:hint="default"/>
      <w:sz w:val="20"/>
      <w:szCs w:val="20"/>
      <w:lang w:eastAsia="ru-RU"/>
    </w:rPr>
  </w:style>
  <w:style w:type="paragraph" w:styleId="a8">
    <w:name w:val="header"/>
    <w:basedOn w:val="a"/>
    <w:link w:val="a9"/>
    <w:uiPriority w:val="99"/>
    <w:semiHidden/>
    <w:unhideWhenUsed/>
    <w:pPr>
      <w:tabs>
        <w:tab w:val="center" w:pos="4677"/>
        <w:tab w:val="right" w:pos="9355"/>
      </w:tabs>
    </w:pPr>
  </w:style>
  <w:style w:type="character" w:customStyle="1" w:styleId="a9">
    <w:name w:val="Верхний колонтитул Знак"/>
    <w:basedOn w:val="a0"/>
    <w:link w:val="a8"/>
    <w:uiPriority w:val="99"/>
    <w:semiHidden/>
    <w:locked/>
    <w:rPr>
      <w:rFonts w:ascii="Arial" w:eastAsia="Times New Roman" w:hAnsi="Arial" w:cs="Times New Roman" w:hint="default"/>
      <w:sz w:val="24"/>
      <w:szCs w:val="24"/>
      <w:lang w:eastAsia="ru-RU"/>
    </w:rPr>
  </w:style>
  <w:style w:type="paragraph" w:styleId="aa">
    <w:name w:val="footer"/>
    <w:basedOn w:val="a"/>
    <w:link w:val="ab"/>
    <w:uiPriority w:val="99"/>
    <w:semiHidden/>
    <w:unhideWhenUsed/>
    <w:pPr>
      <w:tabs>
        <w:tab w:val="center" w:pos="4677"/>
        <w:tab w:val="right" w:pos="9355"/>
      </w:tabs>
    </w:pPr>
  </w:style>
  <w:style w:type="character" w:customStyle="1" w:styleId="ab">
    <w:name w:val="Нижний колонтитул Знак"/>
    <w:basedOn w:val="a0"/>
    <w:link w:val="aa"/>
    <w:uiPriority w:val="99"/>
    <w:semiHidden/>
    <w:locked/>
    <w:rPr>
      <w:rFonts w:ascii="Arial" w:eastAsia="Times New Roman" w:hAnsi="Arial" w:cs="Times New Roman" w:hint="default"/>
      <w:sz w:val="24"/>
      <w:szCs w:val="24"/>
      <w:lang w:eastAsia="ru-RU"/>
    </w:rPr>
  </w:style>
  <w:style w:type="paragraph" w:styleId="ac">
    <w:name w:val="Body Text"/>
    <w:basedOn w:val="a"/>
    <w:link w:val="ad"/>
    <w:uiPriority w:val="99"/>
    <w:unhideWhenUsed/>
    <w:pPr>
      <w:spacing w:after="160"/>
    </w:pPr>
  </w:style>
  <w:style w:type="character" w:customStyle="1" w:styleId="ad">
    <w:name w:val="Основной текст Знак"/>
    <w:basedOn w:val="a0"/>
    <w:link w:val="ac"/>
    <w:uiPriority w:val="99"/>
    <w:locked/>
    <w:rPr>
      <w:rFonts w:ascii="Arial" w:eastAsia="Times New Roman" w:hAnsi="Arial" w:cs="Times New Roman" w:hint="default"/>
      <w:sz w:val="24"/>
      <w:szCs w:val="24"/>
      <w:lang w:eastAsia="ru-RU"/>
    </w:rPr>
  </w:style>
  <w:style w:type="paragraph" w:styleId="ae">
    <w:name w:val="Balloon Text"/>
    <w:basedOn w:val="a"/>
    <w:link w:val="af"/>
    <w:uiPriority w:val="99"/>
    <w:semiHidden/>
    <w:unhideWhenUsed/>
    <w:rPr>
      <w:rFonts w:ascii="Tahoma" w:hAnsi="Tahoma" w:cs="Tahoma"/>
      <w:sz w:val="16"/>
      <w:szCs w:val="16"/>
    </w:rPr>
  </w:style>
  <w:style w:type="character" w:customStyle="1" w:styleId="af">
    <w:name w:val="Текст выноски Знак"/>
    <w:basedOn w:val="a0"/>
    <w:link w:val="ae"/>
    <w:uiPriority w:val="99"/>
    <w:semiHidden/>
    <w:locked/>
    <w:rPr>
      <w:rFonts w:ascii="Tahoma" w:eastAsia="Times New Roman" w:hAnsi="Tahoma" w:cs="Tahoma" w:hint="default"/>
      <w:sz w:val="16"/>
      <w:szCs w:val="16"/>
      <w:lang w:eastAsia="ru-RU"/>
    </w:rPr>
  </w:style>
  <w:style w:type="paragraph" w:styleId="af0">
    <w:name w:val="List Paragraph"/>
    <w:basedOn w:val="a"/>
    <w:uiPriority w:val="34"/>
    <w:semiHidden/>
    <w:qFormat/>
    <w:pPr>
      <w:keepLines w:val="0"/>
      <w:ind w:left="720"/>
      <w:jc w:val="left"/>
    </w:pPr>
    <w:rPr>
      <w:rFonts w:ascii="Calibri" w:eastAsia="Calibri" w:hAnsi="Calibri"/>
      <w:sz w:val="22"/>
      <w:szCs w:val="22"/>
    </w:rPr>
  </w:style>
  <w:style w:type="paragraph" w:customStyle="1" w:styleId="31">
    <w:name w:val="Основной текст 31"/>
    <w:basedOn w:val="a"/>
    <w:uiPriority w:val="99"/>
    <w:semiHidden/>
    <w:pPr>
      <w:keepLines w:val="0"/>
      <w:suppressAutoHyphens/>
      <w:spacing w:after="120"/>
      <w:jc w:val="left"/>
    </w:pPr>
    <w:rPr>
      <w:rFonts w:ascii="Book Antiqua" w:hAnsi="Book Antiqua" w:cs="Book Antiqua"/>
      <w:sz w:val="16"/>
      <w:szCs w:val="16"/>
      <w:lang w:eastAsia="ar-SA"/>
    </w:rPr>
  </w:style>
  <w:style w:type="paragraph" w:customStyle="1" w:styleId="310">
    <w:name w:val="Основной текст с отступом 31"/>
    <w:basedOn w:val="a"/>
    <w:uiPriority w:val="99"/>
    <w:semiHidden/>
    <w:pPr>
      <w:keepLines w:val="0"/>
      <w:suppressAutoHyphens/>
      <w:ind w:firstLine="709"/>
    </w:pPr>
    <w:rPr>
      <w:rFonts w:ascii="Times New Roman" w:hAnsi="Times New Roman"/>
      <w:b/>
      <w:bCs/>
      <w:sz w:val="26"/>
      <w:szCs w:val="26"/>
      <w:lang w:eastAsia="ar-SA"/>
    </w:rPr>
  </w:style>
  <w:style w:type="character" w:styleId="af1">
    <w:name w:val="annotation reference"/>
    <w:uiPriority w:val="99"/>
    <w:semiHidden/>
    <w:unhideWhenUsed/>
    <w:rPr>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us-ascii"/>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a-k-d.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zakupki.gov.ru/"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www.zakupki.gov.ru/" TargetMode="External"/><Relationship Id="rId4" Type="http://schemas.microsoft.com/office/2007/relationships/stylesWithEffects" Target="stylesWithEffects.xml"/><Relationship Id="rId9" Type="http://schemas.openxmlformats.org/officeDocument/2006/relationships/hyperlink" Target="http://www.a-k-d.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24B696E-333E-4681-9D1F-203CEF1E08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2</Pages>
  <Words>759</Words>
  <Characters>4329</Characters>
  <Application>Microsoft Office Word</Application>
  <DocSecurity>0</DocSecurity>
  <Lines>36</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5078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ss</dc:creator>
  <cp:lastModifiedBy>DYGorbunov</cp:lastModifiedBy>
  <cp:revision>8</cp:revision>
  <cp:lastPrinted>2014-12-05T06:41:00Z</cp:lastPrinted>
  <dcterms:created xsi:type="dcterms:W3CDTF">2014-12-05T06:32:00Z</dcterms:created>
  <dcterms:modified xsi:type="dcterms:W3CDTF">2014-12-05T06:42:00Z</dcterms:modified>
</cp:coreProperties>
</file>