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7C" w:rsidRPr="009C58E6" w:rsidRDefault="00B004C1" w:rsidP="0073077C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73077C" w:rsidRPr="009C58E6">
        <w:rPr>
          <w:rFonts w:eastAsia="Times New Roman"/>
          <w:b/>
          <w:sz w:val="27"/>
          <w:szCs w:val="27"/>
        </w:rPr>
        <w:t>Z035498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CD5449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65505">
        <w:rPr>
          <w:b/>
          <w:sz w:val="27"/>
          <w:szCs w:val="27"/>
        </w:rPr>
        <w:t>п</w:t>
      </w:r>
      <w:r w:rsidR="00C65505" w:rsidRPr="008625B2">
        <w:rPr>
          <w:b/>
          <w:sz w:val="27"/>
          <w:szCs w:val="27"/>
        </w:rPr>
        <w:t>оставк</w:t>
      </w:r>
      <w:r w:rsidR="00C65505">
        <w:rPr>
          <w:b/>
          <w:sz w:val="27"/>
          <w:szCs w:val="27"/>
        </w:rPr>
        <w:t>у</w:t>
      </w:r>
      <w:proofErr w:type="gramEnd"/>
      <w:r w:rsidR="00C65505" w:rsidRPr="008625B2">
        <w:rPr>
          <w:b/>
          <w:sz w:val="27"/>
          <w:szCs w:val="27"/>
        </w:rPr>
        <w:t xml:space="preserve"> </w:t>
      </w:r>
      <w:r w:rsidR="0073077C" w:rsidRPr="009C58E6">
        <w:rPr>
          <w:rFonts w:eastAsia="Times New Roman"/>
          <w:b/>
          <w:sz w:val="27"/>
          <w:szCs w:val="27"/>
        </w:rPr>
        <w:t>дизельного топлива ЕВРО по ГОСТ Р52368-2005 для проведения испытаний ДГУ РДЭСО энергоблока № 3 Ростовской АЭС (лот № 3</w:t>
      </w:r>
      <w:r w:rsidR="0073077C">
        <w:rPr>
          <w:rFonts w:eastAsia="Times New Roman"/>
          <w:b/>
          <w:sz w:val="27"/>
          <w:szCs w:val="27"/>
        </w:rPr>
        <w:t>7</w:t>
      </w:r>
      <w:r w:rsidR="0073077C" w:rsidRPr="009C58E6">
        <w:rPr>
          <w:rFonts w:eastAsia="Times New Roman"/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1"/>
        <w:gridCol w:w="7448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3077C" w:rsidP="00CD54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D5449">
              <w:rPr>
                <w:rFonts w:eastAsia="Times New Roman"/>
              </w:rPr>
              <w:t>02</w:t>
            </w:r>
            <w:r w:rsidR="005423CA">
              <w:rPr>
                <w:rFonts w:eastAsia="Times New Roman"/>
              </w:rPr>
              <w:t xml:space="preserve">» </w:t>
            </w:r>
            <w:r w:rsidR="00CD5449">
              <w:rPr>
                <w:rFonts w:eastAsia="Times New Roman"/>
              </w:rPr>
              <w:t>декабря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C65505" w:rsidRDefault="00C65505" w:rsidP="00C6550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Pr="00DA3A16">
        <w:rPr>
          <w:rFonts w:eastAsia="Times New Roman"/>
        </w:rPr>
        <w:t xml:space="preserve">от </w:t>
      </w:r>
      <w:r>
        <w:rPr>
          <w:rFonts w:eastAsia="Times New Roman"/>
        </w:rPr>
        <w:t>26</w:t>
      </w:r>
      <w:r w:rsidRPr="001C2913">
        <w:rPr>
          <w:rFonts w:eastAsia="Times New Roman"/>
          <w:bCs/>
        </w:rPr>
        <w:t>.06.2014 № 6</w:t>
      </w:r>
      <w:r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82BE0">
        <w:fldChar w:fldCharType="begin"/>
      </w:r>
      <w:r>
        <w:instrText xml:space="preserve"> HYPERLINK "http://www.a-k-d.ru/" </w:instrText>
      </w:r>
      <w:r w:rsidR="00E82BE0">
        <w:fldChar w:fldCharType="separate"/>
      </w:r>
      <w:r>
        <w:rPr>
          <w:rStyle w:val="a4"/>
        </w:rPr>
        <w:t>a-k-d.ru</w:t>
      </w:r>
      <w:proofErr w:type="spellEnd"/>
      <w:r w:rsidR="00E82BE0">
        <w:fldChar w:fldCharType="end"/>
      </w:r>
      <w:r>
        <w:t xml:space="preserve">» согласно регламенту ее работы. </w:t>
      </w:r>
      <w:proofErr w:type="gramEnd"/>
    </w:p>
    <w:p w:rsidR="00C65505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65505" w:rsidRPr="00374479" w:rsidRDefault="00C65505" w:rsidP="00C6550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C65505" w:rsidRPr="00374479" w:rsidRDefault="00C65505" w:rsidP="00C6550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73077C">
        <w:t xml:space="preserve">анизатор): Волгодонский филиал </w:t>
      </w:r>
      <w:r w:rsidRPr="00374479">
        <w:t>АО «НИАЭП».</w:t>
      </w:r>
    </w:p>
    <w:p w:rsidR="00C65505" w:rsidRDefault="00C65505" w:rsidP="00C65505"/>
    <w:p w:rsidR="0073077C" w:rsidRPr="00166A9F" w:rsidRDefault="0073077C" w:rsidP="0073077C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 xml:space="preserve">поставку </w:t>
      </w:r>
      <w:r w:rsidRPr="009C58E6">
        <w:rPr>
          <w:rFonts w:eastAsia="Times New Roman"/>
        </w:rPr>
        <w:t>дизельного топлива ЕВРО по ГОСТ Р52368-2005 для проведения испытаний ДГУ РДЭСО энергоблока № 3 Ростовской АЭС</w:t>
      </w:r>
      <w:r w:rsidRPr="00166A9F">
        <w:rPr>
          <w:rFonts w:eastAsia="Times New Roman"/>
        </w:rPr>
        <w:t xml:space="preserve"> (лот № 3</w:t>
      </w:r>
      <w:r>
        <w:rPr>
          <w:rFonts w:eastAsia="Times New Roman"/>
        </w:rPr>
        <w:t>7</w:t>
      </w:r>
      <w:r w:rsidRPr="00166A9F">
        <w:rPr>
          <w:rFonts w:eastAsia="Times New Roman"/>
        </w:rPr>
        <w:t>-2014)</w:t>
      </w:r>
      <w:r w:rsidRPr="00166A9F">
        <w:t>.</w:t>
      </w:r>
    </w:p>
    <w:p w:rsidR="0073077C" w:rsidRDefault="0073077C" w:rsidP="0073077C">
      <w:pPr>
        <w:jc w:val="both"/>
      </w:pPr>
    </w:p>
    <w:p w:rsidR="0073077C" w:rsidRPr="00D82DFB" w:rsidRDefault="0073077C" w:rsidP="0073077C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9C58E6">
        <w:rPr>
          <w:rFonts w:eastAsia="Times New Roman"/>
        </w:rPr>
        <w:t>4 692 000,00 (Четыре миллиона шестьсот девяносто две тысячи) рублей 00 копеек, включая НДС (18%).</w:t>
      </w:r>
    </w:p>
    <w:p w:rsidR="0073077C" w:rsidRDefault="0073077C" w:rsidP="0073077C">
      <w:pPr>
        <w:tabs>
          <w:tab w:val="left" w:pos="1134"/>
        </w:tabs>
        <w:contextualSpacing/>
        <w:jc w:val="both"/>
      </w:pPr>
    </w:p>
    <w:p w:rsidR="0073077C" w:rsidRPr="000A321F" w:rsidRDefault="0073077C" w:rsidP="0073077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9C58E6">
        <w:t xml:space="preserve">: </w:t>
      </w:r>
      <w:r w:rsidRPr="009C58E6">
        <w:rPr>
          <w:rFonts w:eastAsia="Times New Roman"/>
        </w:rPr>
        <w:t>в течение 7 рабочих дней с момента заключения Договора</w:t>
      </w:r>
      <w:r w:rsidRPr="009C58E6">
        <w:t>.</w:t>
      </w:r>
    </w:p>
    <w:p w:rsidR="0073077C" w:rsidRDefault="0073077C" w:rsidP="0073077C">
      <w:pPr>
        <w:pStyle w:val="a7"/>
        <w:widowControl w:val="0"/>
        <w:tabs>
          <w:tab w:val="left" w:pos="0"/>
        </w:tabs>
        <w:suppressAutoHyphens/>
        <w:ind w:firstLine="0"/>
      </w:pPr>
    </w:p>
    <w:p w:rsidR="0073077C" w:rsidRPr="00B31BDD" w:rsidRDefault="0073077C" w:rsidP="0073077C">
      <w:pPr>
        <w:pStyle w:val="af"/>
        <w:tabs>
          <w:tab w:val="left" w:pos="284"/>
        </w:tabs>
        <w:spacing w:after="0"/>
        <w:jc w:val="both"/>
      </w:pPr>
      <w:r w:rsidRPr="00374479">
        <w:t xml:space="preserve">Порядок оплаты: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73077C" w:rsidRPr="006D28CE" w:rsidRDefault="0073077C" w:rsidP="0073077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73077C" w:rsidRPr="00653D3F" w:rsidRDefault="0073077C" w:rsidP="0073077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«20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C58E6">
        <w:t>141120/0536/1118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C58E6">
        <w:t>Z035498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C58E6">
        <w:t>31401717833</w:t>
      </w:r>
      <w:r w:rsidRPr="00653D3F">
        <w:t>.</w:t>
      </w:r>
    </w:p>
    <w:p w:rsidR="0073077C" w:rsidRDefault="0073077C" w:rsidP="0073077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CD5449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D5449">
        <w:t>02</w:t>
      </w:r>
      <w:r w:rsidRPr="00B523A2">
        <w:t xml:space="preserve">» </w:t>
      </w:r>
      <w:r w:rsidR="00CD5449">
        <w:t>дека</w:t>
      </w:r>
      <w:r w:rsidR="00C65505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73077C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639"/>
        <w:gridCol w:w="10772"/>
      </w:tblGrid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E82BE0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F1F8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E82BE0" w:rsidP="004F1F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F1F8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F1F8E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2F77D4" w:rsidRDefault="004F1F8E" w:rsidP="004F1F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Pr="00F042F5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F1F8E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1F8E" w:rsidRDefault="004F1F8E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Default="0073077C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Default="0073077C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3077C" w:rsidRPr="002F77D4" w:rsidTr="004F1F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7A5603" w:rsidRDefault="0073077C" w:rsidP="004F1F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3077C" w:rsidRPr="002F77D4" w:rsidTr="00C65505">
        <w:tc>
          <w:tcPr>
            <w:tcW w:w="1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3077C" w:rsidRPr="002F77D4" w:rsidRDefault="0073077C" w:rsidP="004F1F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6550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C65505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964DC" w:rsidRPr="001E71DE" w:rsidRDefault="00B964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CD5449" w:rsidRPr="00CD7087" w:rsidRDefault="00CD5449" w:rsidP="00CD5449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CD7087">
        <w:rPr>
          <w:rFonts w:eastAsia="Times New Roman"/>
        </w:rPr>
        <w:lastRenderedPageBreak/>
        <w:t xml:space="preserve">Согласно протоколу открытия доступа к заявкам на участие в запросе </w:t>
      </w:r>
      <w:r>
        <w:rPr>
          <w:rFonts w:eastAsia="Times New Roman"/>
        </w:rPr>
        <w:t>цен</w:t>
      </w:r>
      <w:r w:rsidRPr="00CD7087">
        <w:rPr>
          <w:rFonts w:eastAsia="Times New Roman"/>
        </w:rPr>
        <w:t xml:space="preserve"> </w:t>
      </w:r>
      <w:r>
        <w:rPr>
          <w:rFonts w:eastAsia="Times New Roman"/>
        </w:rPr>
        <w:t>от «26</w:t>
      </w:r>
      <w:r w:rsidRPr="00CD7087">
        <w:rPr>
          <w:rFonts w:eastAsia="Times New Roman"/>
        </w:rPr>
        <w:t xml:space="preserve">» </w:t>
      </w:r>
      <w:r>
        <w:rPr>
          <w:rFonts w:eastAsia="Times New Roman"/>
        </w:rPr>
        <w:t>но</w:t>
      </w:r>
      <w:r w:rsidRPr="00CD7087">
        <w:rPr>
          <w:rFonts w:eastAsia="Times New Roman"/>
        </w:rPr>
        <w:t xml:space="preserve">ября 2014 г. № </w:t>
      </w:r>
      <w:r w:rsidRPr="00CD5449">
        <w:rPr>
          <w:rFonts w:eastAsia="Times New Roman"/>
        </w:rPr>
        <w:t>Z035498</w:t>
      </w:r>
      <w:r w:rsidRPr="006B4E42">
        <w:rPr>
          <w:rFonts w:eastAsia="Times New Roman"/>
        </w:rPr>
        <w:t>-</w:t>
      </w:r>
      <w:r w:rsidRPr="00CD7087">
        <w:rPr>
          <w:rFonts w:eastAsia="Times New Roman"/>
        </w:rPr>
        <w:t xml:space="preserve">1 были поданы заявки </w:t>
      </w:r>
      <w:r w:rsidRPr="00CD7087">
        <w:t xml:space="preserve">на участие в запросе </w:t>
      </w:r>
      <w:r>
        <w:t>цен</w:t>
      </w:r>
      <w:r w:rsidRPr="00CD7087">
        <w:t xml:space="preserve"> следующими участниками </w:t>
      </w:r>
      <w:r w:rsidRPr="00CD7087">
        <w:rPr>
          <w:bCs/>
        </w:rPr>
        <w:t xml:space="preserve">запроса </w:t>
      </w:r>
      <w:r>
        <w:rPr>
          <w:bCs/>
        </w:rPr>
        <w:t>цен</w:t>
      </w:r>
      <w:r w:rsidRPr="00CD7087">
        <w:t>:</w:t>
      </w:r>
    </w:p>
    <w:p w:rsidR="00C65505" w:rsidRPr="00B004C1" w:rsidRDefault="00C65505" w:rsidP="00C6550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474"/>
        <w:gridCol w:w="5587"/>
        <w:gridCol w:w="4780"/>
      </w:tblGrid>
      <w:tr w:rsidR="00254F80" w:rsidTr="00CD54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54F80" w:rsidTr="00CD54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CD5449">
            <w:pPr>
              <w:jc w:val="center"/>
              <w:rPr>
                <w:rFonts w:eastAsia="Times New Roman"/>
              </w:rPr>
            </w:pPr>
            <w:r>
              <w:t>7914_Z035498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r>
              <w:rPr>
                <w:rFonts w:eastAsia="Times New Roman"/>
              </w:rPr>
              <w:t>Общество с ограниченной ответственностью «Волжская Промышленная Компания»</w:t>
            </w:r>
            <w:r w:rsidRPr="008C25E4">
              <w:t xml:space="preserve"> </w:t>
            </w:r>
          </w:p>
          <w:p w:rsidR="00254F80" w:rsidRPr="00217559" w:rsidRDefault="00254F80" w:rsidP="00CD5449">
            <w:pPr>
              <w:rPr>
                <w:rFonts w:eastAsia="Times New Roman"/>
              </w:rPr>
            </w:pPr>
            <w:r w:rsidRPr="008C25E4">
              <w:t>(ООО «</w:t>
            </w:r>
            <w:r>
              <w:rPr>
                <w:rFonts w:eastAsia="Times New Roman"/>
              </w:rPr>
              <w:t>ВПК</w:t>
            </w:r>
            <w:r w:rsidRPr="008C25E4">
              <w:t>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3435303937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F80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400006, Волгоградская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Волгоград, ул. </w:t>
            </w:r>
            <w:proofErr w:type="spellStart"/>
            <w:r>
              <w:rPr>
                <w:rFonts w:eastAsia="Times New Roman"/>
              </w:rPr>
              <w:t>Шурухина</w:t>
            </w:r>
            <w:proofErr w:type="spellEnd"/>
            <w:r>
              <w:rPr>
                <w:rFonts w:eastAsia="Times New Roman"/>
              </w:rPr>
              <w:t>, д. 7.</w:t>
            </w:r>
          </w:p>
          <w:p w:rsidR="00254F80" w:rsidRPr="00A145B7" w:rsidRDefault="00254F80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404130, Волгоградская область, г. Волжский, ул. Логинова, д. 23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4 458 381,21 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четыреста пятьдесят восемь тысяч триста восемьдесят один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254F80" w:rsidTr="00CD54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jc w:val="center"/>
            </w:pPr>
            <w:r>
              <w:t>1658_Z035498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«Евро-Групп» (ООО «Евро-Групп»)</w:t>
            </w:r>
          </w:p>
        </w:tc>
        <w:tc>
          <w:tcPr>
            <w:tcW w:w="1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5260308244</w:t>
            </w:r>
            <w:r w:rsidRPr="00A145B7">
              <w:rPr>
                <w:rFonts w:eastAsia="Times New Roman"/>
              </w:rPr>
              <w:t xml:space="preserve">. </w:t>
            </w:r>
          </w:p>
          <w:p w:rsidR="00254F80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Белинского, дом 32.</w:t>
            </w:r>
          </w:p>
          <w:p w:rsidR="00254F80" w:rsidRPr="00A145B7" w:rsidRDefault="00254F80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603024,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Максима Горького, д. 195.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F80" w:rsidRPr="00A145B7" w:rsidRDefault="00254F80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D6034C">
              <w:rPr>
                <w:rFonts w:eastAsia="Times New Roman"/>
              </w:rPr>
              <w:t xml:space="preserve">4 678 219,20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шестьсот семьдесят восемь тысяч двести девятнадцать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CD5449" w:rsidRPr="006A098E" w:rsidRDefault="00CD5449" w:rsidP="00CD5449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«27</w:t>
      </w:r>
      <w:r w:rsidRPr="006A098E">
        <w:t xml:space="preserve">» </w:t>
      </w:r>
      <w:r>
        <w:t>но</w:t>
      </w:r>
      <w:r w:rsidRPr="006A098E">
        <w:t>ября 2014г. № </w:t>
      </w:r>
      <w:r w:rsidRPr="00CD5449">
        <w:rPr>
          <w:rFonts w:eastAsia="Times New Roman"/>
        </w:rPr>
        <w:t>Z035498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DD6CD2" w:rsidRDefault="00C74C8D" w:rsidP="00DD6CD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 w:rsidR="00DD6CD2">
        <w:rPr>
          <w:rFonts w:eastAsia="Times New Roman"/>
        </w:rPr>
        <w:t>ими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 w:rsidR="00DD6CD2">
        <w:rPr>
          <w:rFonts w:eastAsia="Times New Roman"/>
        </w:rPr>
        <w:t>и следующих</w:t>
      </w:r>
      <w:r w:rsidRPr="00C32BDA">
        <w:rPr>
          <w:rFonts w:eastAsia="Times New Roman"/>
        </w:rPr>
        <w:t xml:space="preserve"> участник</w:t>
      </w:r>
      <w:r w:rsidR="00DD6CD2">
        <w:rPr>
          <w:rFonts w:eastAsia="Times New Roman"/>
        </w:rPr>
        <w:t>ов:</w:t>
      </w:r>
    </w:p>
    <w:p w:rsidR="00DD6CD2" w:rsidRPr="00DD6CD2" w:rsidRDefault="00DD6CD2" w:rsidP="00DD6CD2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DD6CD2" w:rsidRPr="00254F80" w:rsidRDefault="00254F80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254F80">
        <w:rPr>
          <w:b/>
        </w:rPr>
        <w:t>ООО «</w:t>
      </w:r>
      <w:r w:rsidRPr="00254F80">
        <w:rPr>
          <w:rFonts w:eastAsia="Times New Roman"/>
          <w:b/>
        </w:rPr>
        <w:t>ВПК</w:t>
      </w:r>
      <w:r w:rsidRPr="00254F80">
        <w:rPr>
          <w:b/>
        </w:rPr>
        <w:t>»</w:t>
      </w:r>
      <w:r w:rsidR="00DD6CD2" w:rsidRPr="00254F80">
        <w:rPr>
          <w:b/>
        </w:rPr>
        <w:t>;</w:t>
      </w:r>
    </w:p>
    <w:p w:rsidR="00C74C8D" w:rsidRPr="00254F80" w:rsidRDefault="00254F80" w:rsidP="00DD6CD2">
      <w:pPr>
        <w:tabs>
          <w:tab w:val="left" w:pos="426"/>
          <w:tab w:val="left" w:pos="851"/>
        </w:tabs>
        <w:ind w:firstLine="567"/>
        <w:jc w:val="both"/>
        <w:rPr>
          <w:rFonts w:eastAsia="Times New Roman"/>
          <w:b/>
        </w:rPr>
      </w:pPr>
      <w:r w:rsidRPr="00254F80">
        <w:rPr>
          <w:rFonts w:eastAsia="Times New Roman"/>
          <w:b/>
        </w:rPr>
        <w:t>ООО «Евро-Групп»</w:t>
      </w:r>
      <w:r w:rsidR="00DD6CD2" w:rsidRPr="00254F80">
        <w:rPr>
          <w:b/>
        </w:rPr>
        <w:t>.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DD6CD2" w:rsidRDefault="00DD6CD2" w:rsidP="00DD6CD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</w:t>
      </w:r>
      <w:r w:rsidR="00D6034C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DD6CD2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D6CD2" w:rsidRPr="00CD5449" w:rsidRDefault="00CD5449" w:rsidP="00CD5449">
      <w:pPr>
        <w:pStyle w:val="a6"/>
        <w:numPr>
          <w:ilvl w:val="1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="00DD6CD2" w:rsidRPr="00CD5449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DD6CD2" w:rsidRPr="00CD5449">
        <w:rPr>
          <w:rFonts w:eastAsia="Times New Roman"/>
        </w:rPr>
        <w:t>цена</w:t>
      </w:r>
      <w:proofErr w:type="gramEnd"/>
      <w:r w:rsidR="00DD6CD2" w:rsidRPr="00CD5449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DD6CD2" w:rsidRDefault="00DD6CD2" w:rsidP="00DD6CD2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2"/>
        <w:gridCol w:w="1576"/>
        <w:gridCol w:w="3726"/>
        <w:gridCol w:w="4588"/>
        <w:gridCol w:w="4488"/>
      </w:tblGrid>
      <w:tr w:rsidR="00DD6CD2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6CD2" w:rsidRDefault="00DD6CD2" w:rsidP="00DD6C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6034C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0D01F2" w:rsidRDefault="00D6034C" w:rsidP="00DD6CD2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A145B7" w:rsidRDefault="00D6034C" w:rsidP="00CD5449">
            <w:pPr>
              <w:jc w:val="center"/>
              <w:rPr>
                <w:rFonts w:eastAsia="Times New Roman"/>
              </w:rPr>
            </w:pPr>
            <w:r>
              <w:t>7914_Z035498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CD5449">
            <w:r>
              <w:rPr>
                <w:rFonts w:eastAsia="Times New Roman"/>
              </w:rPr>
              <w:t>Общество с ограниченной ответственностью «Волжская Промышленная Компания»</w:t>
            </w:r>
            <w:r w:rsidRPr="008C25E4">
              <w:t xml:space="preserve"> </w:t>
            </w:r>
          </w:p>
          <w:p w:rsidR="00D6034C" w:rsidRPr="00217559" w:rsidRDefault="00D6034C" w:rsidP="00CD5449">
            <w:pPr>
              <w:rPr>
                <w:rFonts w:eastAsia="Times New Roman"/>
              </w:rPr>
            </w:pPr>
            <w:r w:rsidRPr="008C25E4">
              <w:t>(ООО «</w:t>
            </w:r>
            <w:r>
              <w:rPr>
                <w:rFonts w:eastAsia="Times New Roman"/>
              </w:rPr>
              <w:t>ВПК</w:t>
            </w:r>
            <w:r w:rsidRPr="008C25E4">
              <w:t>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3435303937</w:t>
            </w:r>
            <w:r w:rsidRPr="00A145B7">
              <w:rPr>
                <w:rFonts w:eastAsia="Times New Roman"/>
              </w:rPr>
              <w:t xml:space="preserve">. </w:t>
            </w:r>
          </w:p>
          <w:p w:rsidR="00D6034C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400006, Волгоградская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Волгоград, ул. </w:t>
            </w:r>
            <w:proofErr w:type="spellStart"/>
            <w:r>
              <w:rPr>
                <w:rFonts w:eastAsia="Times New Roman"/>
              </w:rPr>
              <w:t>Шурухина</w:t>
            </w:r>
            <w:proofErr w:type="spellEnd"/>
            <w:r>
              <w:rPr>
                <w:rFonts w:eastAsia="Times New Roman"/>
              </w:rPr>
              <w:t>, д. 7.</w:t>
            </w:r>
          </w:p>
          <w:p w:rsidR="00D6034C" w:rsidRPr="00A145B7" w:rsidRDefault="00D6034C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404130, Волгоградская область, г. Волжский, ул. Логинова, д. 23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202.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Pr="00A145B7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4 458 381,21 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четыреста пятьдесят восемь тысяч триста восемьдесят один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D6034C" w:rsidTr="00DD6CD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Pr="000D01F2" w:rsidRDefault="00D6034C" w:rsidP="00DD6CD2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034C" w:rsidRDefault="00D6034C" w:rsidP="00CD5449">
            <w:pPr>
              <w:jc w:val="center"/>
            </w:pPr>
            <w:r>
              <w:t>1658_Z035498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D603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«Евро-Групп» (ООО «Евро-Групп»)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5260308244</w:t>
            </w:r>
            <w:r w:rsidRPr="00A145B7">
              <w:rPr>
                <w:rFonts w:eastAsia="Times New Roman"/>
              </w:rPr>
              <w:t xml:space="preserve">. </w:t>
            </w:r>
          </w:p>
          <w:p w:rsidR="00D6034C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603000,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Белинского, дом 32.</w:t>
            </w:r>
          </w:p>
          <w:p w:rsidR="00D6034C" w:rsidRPr="00A145B7" w:rsidRDefault="00D6034C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603024, Нижегородская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Максима Горького, д. 195.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34C" w:rsidRPr="00A145B7" w:rsidRDefault="00D6034C" w:rsidP="00CD54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4 678 219,20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шестьсот семьдесят восемь тысяч двести девятнадцать 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DD6CD2" w:rsidRPr="00B929DB" w:rsidRDefault="00DD6CD2" w:rsidP="00DD6CD2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9C4417" w:rsidRPr="00CD5449" w:rsidRDefault="00CD5449" w:rsidP="00CD5449">
      <w:pPr>
        <w:pStyle w:val="a6"/>
        <w:numPr>
          <w:ilvl w:val="1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>
        <w:t xml:space="preserve"> </w:t>
      </w:r>
      <w:r w:rsidR="009C4417" w:rsidRPr="00CD5449">
        <w:t xml:space="preserve">По результатам ранжирования заявок на участие в запросе цен закупочной комиссией принято решение признать победителем запроса цен  </w:t>
      </w:r>
      <w:r w:rsidR="00D6034C" w:rsidRPr="00CD5449">
        <w:t>ООО «</w:t>
      </w:r>
      <w:r w:rsidR="00D6034C" w:rsidRPr="00CD5449">
        <w:rPr>
          <w:rFonts w:eastAsia="Times New Roman"/>
        </w:rPr>
        <w:t>ВПК</w:t>
      </w:r>
      <w:r w:rsidR="00D6034C" w:rsidRPr="00CD5449">
        <w:t xml:space="preserve">» </w:t>
      </w:r>
      <w:r w:rsidR="009C4417" w:rsidRPr="00CD5449">
        <w:t xml:space="preserve">и заключить с ним договор по цене: </w:t>
      </w:r>
      <w:r w:rsidR="00D6034C" w:rsidRPr="00CD5449">
        <w:rPr>
          <w:rFonts w:eastAsia="Times New Roman"/>
        </w:rPr>
        <w:t>4 458 381,21 руб. (</w:t>
      </w:r>
      <w:r w:rsidR="00D6034C" w:rsidRPr="00CD5449">
        <w:t xml:space="preserve">Четыре миллиона четыреста пятьдесят восемь тысяч триста восемьдесят один  </w:t>
      </w:r>
      <w:r w:rsidR="00D6034C" w:rsidRPr="00CD5449">
        <w:rPr>
          <w:rFonts w:eastAsia="Times New Roman"/>
        </w:rPr>
        <w:t>рубль 21 копейка) с учетом НДС (18%)</w:t>
      </w:r>
      <w:r w:rsidR="009C4417" w:rsidRPr="00CD5449">
        <w:rPr>
          <w:rFonts w:eastAsia="Times New Roman"/>
        </w:rPr>
        <w:t>.</w:t>
      </w:r>
      <w:r w:rsidR="009C4417" w:rsidRPr="00CD5449">
        <w:t xml:space="preserve">  </w:t>
      </w:r>
      <w:r w:rsidR="009C4417" w:rsidRPr="00CD5449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C74C8D" w:rsidRDefault="00C74C8D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D6CD2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E8548F">
        <w:rPr>
          <w:rFonts w:eastAsia="Times New Roman"/>
        </w:rPr>
        <w:t xml:space="preserve"> </w:t>
      </w:r>
      <w:r w:rsidR="00254F8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A1FD7" w:rsidRPr="004A1FD7" w:rsidRDefault="00CD5449" w:rsidP="002C7035">
      <w:pPr>
        <w:pStyle w:val="3"/>
        <w:numPr>
          <w:ilvl w:val="0"/>
          <w:numId w:val="3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eastAsia="Times New Roman"/>
          <w:sz w:val="24"/>
          <w:szCs w:val="24"/>
        </w:rPr>
      </w:pPr>
      <w:r w:rsidRPr="002C7035">
        <w:rPr>
          <w:rFonts w:eastAsia="Times New Roman"/>
          <w:sz w:val="24"/>
          <w:szCs w:val="24"/>
        </w:rPr>
        <w:lastRenderedPageBreak/>
        <w:t xml:space="preserve">В связи с тем, что победитель запроса цен </w:t>
      </w:r>
      <w:r w:rsidRPr="002C7035">
        <w:rPr>
          <w:sz w:val="24"/>
          <w:szCs w:val="24"/>
        </w:rPr>
        <w:t>ООО «</w:t>
      </w:r>
      <w:r w:rsidRPr="002C7035">
        <w:rPr>
          <w:rFonts w:eastAsia="Times New Roman"/>
          <w:sz w:val="24"/>
          <w:szCs w:val="24"/>
        </w:rPr>
        <w:t>ВПК</w:t>
      </w:r>
      <w:r w:rsidRPr="002C7035">
        <w:rPr>
          <w:sz w:val="24"/>
          <w:szCs w:val="24"/>
        </w:rPr>
        <w:t xml:space="preserve">» направил в адрес заказчика </w:t>
      </w:r>
      <w:r w:rsidR="002C7035" w:rsidRPr="002C7035">
        <w:rPr>
          <w:sz w:val="24"/>
          <w:szCs w:val="24"/>
        </w:rPr>
        <w:t xml:space="preserve">прямой письменный отказ от подписания договора (исх. № </w:t>
      </w:r>
      <w:r w:rsidR="004A1FD7">
        <w:rPr>
          <w:sz w:val="24"/>
          <w:szCs w:val="24"/>
        </w:rPr>
        <w:t>664</w:t>
      </w:r>
      <w:r w:rsidR="002C7035" w:rsidRPr="002C7035">
        <w:rPr>
          <w:sz w:val="24"/>
          <w:szCs w:val="24"/>
        </w:rPr>
        <w:t xml:space="preserve"> от </w:t>
      </w:r>
      <w:r w:rsidR="004A1FD7">
        <w:rPr>
          <w:sz w:val="24"/>
          <w:szCs w:val="24"/>
        </w:rPr>
        <w:t>02.12.2014 г.</w:t>
      </w:r>
      <w:r w:rsidR="002C7035" w:rsidRPr="002C7035">
        <w:rPr>
          <w:sz w:val="24"/>
          <w:szCs w:val="24"/>
        </w:rPr>
        <w:t xml:space="preserve">), </w:t>
      </w:r>
      <w:r w:rsidR="004A1FD7" w:rsidRPr="002C7035">
        <w:rPr>
          <w:sz w:val="24"/>
          <w:szCs w:val="24"/>
        </w:rPr>
        <w:t>закупочной комиссией принято решение</w:t>
      </w:r>
      <w:r w:rsidR="004A1FD7">
        <w:rPr>
          <w:sz w:val="24"/>
          <w:szCs w:val="24"/>
        </w:rPr>
        <w:t>:</w:t>
      </w:r>
    </w:p>
    <w:p w:rsidR="004A1FD7" w:rsidRPr="004A1FD7" w:rsidRDefault="004A1FD7" w:rsidP="004A1FD7">
      <w:pPr>
        <w:pStyle w:val="3"/>
        <w:tabs>
          <w:tab w:val="left" w:pos="284"/>
        </w:tabs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 участником, </w:t>
      </w:r>
      <w:r w:rsidRPr="004A1FD7">
        <w:rPr>
          <w:sz w:val="24"/>
          <w:szCs w:val="24"/>
        </w:rPr>
        <w:t xml:space="preserve">занявшим следующее место (2 место) в ранжировании заявок - </w:t>
      </w:r>
      <w:r w:rsidRPr="004A1FD7">
        <w:rPr>
          <w:rFonts w:eastAsia="Times New Roman"/>
          <w:sz w:val="24"/>
          <w:szCs w:val="24"/>
        </w:rPr>
        <w:t>ООО «Евро-Групп»</w:t>
      </w:r>
      <w:r>
        <w:rPr>
          <w:rFonts w:eastAsia="Times New Roman"/>
          <w:sz w:val="24"/>
          <w:szCs w:val="24"/>
        </w:rPr>
        <w:t>,</w:t>
      </w:r>
      <w:r w:rsidRPr="004A1FD7">
        <w:rPr>
          <w:rFonts w:eastAsia="Times New Roman"/>
          <w:sz w:val="24"/>
          <w:szCs w:val="24"/>
        </w:rPr>
        <w:t xml:space="preserve"> провести </w:t>
      </w:r>
      <w:r w:rsidRPr="004A1FD7">
        <w:rPr>
          <w:rFonts w:eastAsia="Calibri"/>
          <w:sz w:val="24"/>
          <w:szCs w:val="24"/>
        </w:rPr>
        <w:t>преддоговорные переговоры по</w:t>
      </w:r>
      <w:r w:rsidRPr="004A1FD7">
        <w:rPr>
          <w:sz w:val="24"/>
          <w:szCs w:val="24"/>
        </w:rPr>
        <w:t xml:space="preserve"> снижению цены договора, предложенной участником в заявке.</w:t>
      </w:r>
      <w:r w:rsidRPr="004A1FD7">
        <w:rPr>
          <w:rFonts w:eastAsia="Times New Roman"/>
          <w:sz w:val="24"/>
          <w:szCs w:val="24"/>
        </w:rPr>
        <w:t xml:space="preserve"> </w:t>
      </w:r>
    </w:p>
    <w:p w:rsidR="004A1FD7" w:rsidRPr="004A1FD7" w:rsidRDefault="004A1FD7" w:rsidP="004A1FD7">
      <w:pPr>
        <w:pStyle w:val="3"/>
        <w:tabs>
          <w:tab w:val="left" w:pos="284"/>
        </w:tabs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C10BCC" w:rsidRDefault="00C10BCC" w:rsidP="00C10BCC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10BCC" w:rsidRDefault="00C10BCC" w:rsidP="00C10BCC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C10BCC" w:rsidRDefault="00C10BCC" w:rsidP="00C10BCC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C10BCC" w:rsidRDefault="00C10BCC" w:rsidP="00C10BCC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52"/>
        <w:gridCol w:w="7778"/>
        <w:gridCol w:w="3279"/>
      </w:tblGrid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2BE0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E8548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2BE0" w:rsidP="00C65505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E8548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B260EE" w:rsidRDefault="00E8548F" w:rsidP="00C6550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  <w:b/>
                <w:bCs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Pr="002F77D4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2F77D4" w:rsidRDefault="00E8548F" w:rsidP="00C65505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Pr="00F042F5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E8548F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548F" w:rsidRDefault="00E8548F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548F" w:rsidRDefault="00E8548F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Default="00254F80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Default="00254F80" w:rsidP="00CD54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393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  <w:tr w:rsidR="00254F80" w:rsidRPr="002F77D4" w:rsidTr="007376B7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54F80" w:rsidRPr="002F77D4" w:rsidRDefault="00254F80" w:rsidP="00C655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4F80" w:rsidRPr="002F77D4" w:rsidRDefault="00254F80" w:rsidP="00C65505">
            <w:pPr>
              <w:rPr>
                <w:rFonts w:eastAsia="Times New Roman"/>
              </w:rPr>
            </w:pPr>
          </w:p>
        </w:tc>
      </w:tr>
    </w:tbl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84827" w:rsidRPr="0048038E" w:rsidRDefault="00D84827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  <w:r w:rsidRPr="00D84827">
        <w:rPr>
          <w:rFonts w:eastAsia="Times New Roman"/>
          <w:sz w:val="10"/>
          <w:szCs w:val="10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7pt;height:631.5pt" o:ole="">
            <v:imagedata r:id="rId15" o:title=""/>
          </v:shape>
          <o:OLEObject Type="Embed" ProgID="AcroExch.Document.7" ShapeID="_x0000_i1026" DrawAspect="Content" ObjectID="_1479043183" r:id="rId16"/>
        </w:object>
      </w:r>
    </w:p>
    <w:sectPr w:rsidR="00D84827" w:rsidRPr="0048038E" w:rsidSect="00B964DC">
      <w:footerReference w:type="default" r:id="rId17"/>
      <w:pgSz w:w="16838" w:h="11906" w:orient="landscape"/>
      <w:pgMar w:top="851" w:right="678" w:bottom="993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035" w:rsidRDefault="002C7035" w:rsidP="001632B7">
      <w:r>
        <w:separator/>
      </w:r>
    </w:p>
  </w:endnote>
  <w:endnote w:type="continuationSeparator" w:id="1">
    <w:p w:rsidR="002C7035" w:rsidRDefault="002C7035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C7035" w:rsidRDefault="00E82BE0">
        <w:pPr>
          <w:pStyle w:val="ab"/>
          <w:jc w:val="right"/>
        </w:pPr>
        <w:fldSimple w:instr=" PAGE   \* MERGEFORMAT ">
          <w:r w:rsidR="00D84827">
            <w:rPr>
              <w:noProof/>
            </w:rPr>
            <w:t>6</w:t>
          </w:r>
        </w:fldSimple>
      </w:p>
    </w:sdtContent>
  </w:sdt>
  <w:p w:rsidR="002C7035" w:rsidRDefault="002C703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035" w:rsidRDefault="002C7035" w:rsidP="001632B7">
      <w:r>
        <w:separator/>
      </w:r>
    </w:p>
  </w:footnote>
  <w:footnote w:type="continuationSeparator" w:id="1">
    <w:p w:rsidR="002C7035" w:rsidRDefault="002C7035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6D2ECC"/>
    <w:multiLevelType w:val="hybridMultilevel"/>
    <w:tmpl w:val="F8FC9F7A"/>
    <w:lvl w:ilvl="0" w:tplc="A6B84F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A232B"/>
    <w:multiLevelType w:val="multilevel"/>
    <w:tmpl w:val="07E2A7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E2150"/>
    <w:rsid w:val="00116ACB"/>
    <w:rsid w:val="001429D4"/>
    <w:rsid w:val="00156DBC"/>
    <w:rsid w:val="001632B7"/>
    <w:rsid w:val="00176169"/>
    <w:rsid w:val="00180E3B"/>
    <w:rsid w:val="00194A91"/>
    <w:rsid w:val="001A1B93"/>
    <w:rsid w:val="001C62CF"/>
    <w:rsid w:val="001E71DE"/>
    <w:rsid w:val="00231C04"/>
    <w:rsid w:val="00254F80"/>
    <w:rsid w:val="00267BF2"/>
    <w:rsid w:val="0028353D"/>
    <w:rsid w:val="002C7035"/>
    <w:rsid w:val="0031363A"/>
    <w:rsid w:val="003508C1"/>
    <w:rsid w:val="003837B5"/>
    <w:rsid w:val="0039764A"/>
    <w:rsid w:val="004125CF"/>
    <w:rsid w:val="00441961"/>
    <w:rsid w:val="00474B1D"/>
    <w:rsid w:val="004A1FD7"/>
    <w:rsid w:val="004A22C6"/>
    <w:rsid w:val="004B38F3"/>
    <w:rsid w:val="004C3626"/>
    <w:rsid w:val="004F1F8E"/>
    <w:rsid w:val="005423CA"/>
    <w:rsid w:val="00554258"/>
    <w:rsid w:val="005B6ABF"/>
    <w:rsid w:val="005C3C34"/>
    <w:rsid w:val="005F2054"/>
    <w:rsid w:val="005F4A29"/>
    <w:rsid w:val="006328EA"/>
    <w:rsid w:val="006C56D1"/>
    <w:rsid w:val="0073077C"/>
    <w:rsid w:val="007376B7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97C1F"/>
    <w:rsid w:val="009B28E3"/>
    <w:rsid w:val="009C4417"/>
    <w:rsid w:val="009C6B70"/>
    <w:rsid w:val="009E4ECB"/>
    <w:rsid w:val="00A20148"/>
    <w:rsid w:val="00A22AD2"/>
    <w:rsid w:val="00A761C4"/>
    <w:rsid w:val="00A87A05"/>
    <w:rsid w:val="00AF4270"/>
    <w:rsid w:val="00B004C1"/>
    <w:rsid w:val="00B37474"/>
    <w:rsid w:val="00B541A9"/>
    <w:rsid w:val="00B964DC"/>
    <w:rsid w:val="00BB3DE6"/>
    <w:rsid w:val="00BB7CFF"/>
    <w:rsid w:val="00BD3E49"/>
    <w:rsid w:val="00C10BCC"/>
    <w:rsid w:val="00C24BB3"/>
    <w:rsid w:val="00C32BDA"/>
    <w:rsid w:val="00C408CA"/>
    <w:rsid w:val="00C65505"/>
    <w:rsid w:val="00C66D64"/>
    <w:rsid w:val="00C74C8D"/>
    <w:rsid w:val="00CD5449"/>
    <w:rsid w:val="00D06729"/>
    <w:rsid w:val="00D53A58"/>
    <w:rsid w:val="00D54A0B"/>
    <w:rsid w:val="00D6034C"/>
    <w:rsid w:val="00D84827"/>
    <w:rsid w:val="00DD6CD2"/>
    <w:rsid w:val="00E0269E"/>
    <w:rsid w:val="00E20E3C"/>
    <w:rsid w:val="00E41FFB"/>
    <w:rsid w:val="00E7597D"/>
    <w:rsid w:val="00E82BE0"/>
    <w:rsid w:val="00E84B3D"/>
    <w:rsid w:val="00E8548F"/>
    <w:rsid w:val="00E85893"/>
    <w:rsid w:val="00EB316E"/>
    <w:rsid w:val="00EC3F8C"/>
    <w:rsid w:val="00EE24FB"/>
    <w:rsid w:val="00EE36D8"/>
    <w:rsid w:val="00EE6831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12EE-BA54-45EC-A563-D844FEF6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1174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33</cp:revision>
  <cp:lastPrinted>2014-04-16T07:01:00Z</cp:lastPrinted>
  <dcterms:created xsi:type="dcterms:W3CDTF">2014-09-18T06:00:00Z</dcterms:created>
  <dcterms:modified xsi:type="dcterms:W3CDTF">2014-12-02T13:33:00Z</dcterms:modified>
</cp:coreProperties>
</file>