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F069C0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F069C0">
        <w:rPr>
          <w:rFonts w:eastAsia="Times New Roman"/>
          <w:b/>
          <w:sz w:val="27"/>
          <w:szCs w:val="27"/>
        </w:rPr>
        <w:t xml:space="preserve">ПРОТОКОЛ № </w:t>
      </w:r>
      <w:r w:rsidR="005058B9" w:rsidRPr="005058B9">
        <w:rPr>
          <w:rFonts w:eastAsia="Times New Roman"/>
          <w:b/>
          <w:sz w:val="27"/>
          <w:szCs w:val="27"/>
        </w:rPr>
        <w:t>R025742</w:t>
      </w:r>
      <w:r w:rsidR="009E4ECB" w:rsidRPr="00F069C0">
        <w:rPr>
          <w:rFonts w:eastAsia="Times New Roman"/>
          <w:b/>
          <w:sz w:val="27"/>
          <w:szCs w:val="27"/>
        </w:rPr>
        <w:t>-2</w:t>
      </w:r>
      <w:r w:rsidRPr="00F069C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C0A8C">
        <w:rPr>
          <w:rFonts w:eastAsia="Times New Roman"/>
          <w:b/>
          <w:sz w:val="27"/>
          <w:szCs w:val="27"/>
        </w:rPr>
        <w:t xml:space="preserve">предложений </w:t>
      </w:r>
      <w:r w:rsidRPr="00F069C0">
        <w:rPr>
          <w:rFonts w:eastAsia="Times New Roman"/>
          <w:b/>
          <w:sz w:val="27"/>
          <w:szCs w:val="27"/>
        </w:rPr>
        <w:t xml:space="preserve">на право заключения договора на </w:t>
      </w:r>
      <w:r w:rsidR="005058B9" w:rsidRPr="005058B9">
        <w:rPr>
          <w:b/>
          <w:sz w:val="27"/>
          <w:szCs w:val="27"/>
        </w:rPr>
        <w:t>поставку</w:t>
      </w:r>
      <w:proofErr w:type="gramEnd"/>
      <w:r w:rsidR="005058B9" w:rsidRPr="005058B9">
        <w:rPr>
          <w:b/>
          <w:sz w:val="27"/>
          <w:szCs w:val="27"/>
        </w:rPr>
        <w:t xml:space="preserve"> бака–аккумулятора горячей воды емкостью 2000 м3 для систем теплоснабжения энергоблока №3 Ростовской АЭС (лот № 38-2014)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5058B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5058B9">
              <w:rPr>
                <w:rFonts w:eastAsia="Times New Roman"/>
              </w:rPr>
              <w:t>5</w:t>
            </w:r>
            <w:r w:rsidR="005423CA">
              <w:rPr>
                <w:rFonts w:eastAsia="Times New Roman"/>
              </w:rPr>
              <w:t xml:space="preserve">» </w:t>
            </w:r>
            <w:r w:rsidR="005058B9"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6271C">
        <w:fldChar w:fldCharType="begin"/>
      </w:r>
      <w:r>
        <w:instrText xml:space="preserve"> HYPERLINK "http://www.a-k-d.ru/" </w:instrText>
      </w:r>
      <w:r w:rsidR="00C6271C">
        <w:fldChar w:fldCharType="separate"/>
      </w:r>
      <w:r>
        <w:rPr>
          <w:rStyle w:val="a4"/>
        </w:rPr>
        <w:t>a-k-d.ru</w:t>
      </w:r>
      <w:proofErr w:type="spellEnd"/>
      <w:r w:rsidR="00C6271C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  <w:r w:rsidRPr="00416248">
        <w:t>Заказчик (организатор) запроса пр</w:t>
      </w:r>
      <w:r w:rsidR="005058B9">
        <w:t xml:space="preserve">едложений: Волгодонский филиал </w:t>
      </w:r>
      <w:r w:rsidRPr="00416248">
        <w:t>АО «НИАЭП».</w:t>
      </w: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</w:p>
    <w:p w:rsidR="005058B9" w:rsidRPr="0081144E" w:rsidRDefault="005058B9" w:rsidP="005058B9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3C7F13">
        <w:t>поставку бака–аккумулятора горячей воды емкостью 2000 м3 для систем теплоснабжения энергоблока №3 Ростовской АЭС (лот № 38-2014).</w:t>
      </w:r>
    </w:p>
    <w:p w:rsidR="005058B9" w:rsidRPr="0081144E" w:rsidRDefault="005058B9" w:rsidP="005058B9">
      <w:pPr>
        <w:pStyle w:val="a3"/>
        <w:spacing w:before="0" w:beforeAutospacing="0" w:after="0" w:afterAutospacing="0"/>
        <w:jc w:val="both"/>
      </w:pPr>
    </w:p>
    <w:p w:rsidR="005058B9" w:rsidRPr="0081144E" w:rsidRDefault="005058B9" w:rsidP="005058B9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 xml:space="preserve">Начальная (максимальная) цена договора: </w:t>
      </w:r>
      <w:r w:rsidRPr="003C7F13">
        <w:t>5 724 727,33 (Пять миллионов семьсот двадцать четыре тысячи семьсот двадцать семь) рублей 33 копейки, включая НДС (18%).</w:t>
      </w:r>
    </w:p>
    <w:p w:rsidR="005058B9" w:rsidRPr="0081144E" w:rsidRDefault="005058B9" w:rsidP="005058B9">
      <w:pPr>
        <w:tabs>
          <w:tab w:val="left" w:pos="1134"/>
        </w:tabs>
        <w:spacing w:before="120"/>
        <w:contextualSpacing/>
        <w:jc w:val="both"/>
      </w:pPr>
    </w:p>
    <w:p w:rsidR="005058B9" w:rsidRPr="0081144E" w:rsidRDefault="005058B9" w:rsidP="005058B9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3C7F13">
        <w:t>в течение 60 календарных дней с момента получения авансового платежа.</w:t>
      </w:r>
    </w:p>
    <w:p w:rsidR="005058B9" w:rsidRPr="0081144E" w:rsidRDefault="005058B9" w:rsidP="005058B9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5058B9" w:rsidRPr="00DC2075" w:rsidRDefault="005058B9" w:rsidP="005058B9">
      <w:pPr>
        <w:ind w:right="153"/>
        <w:jc w:val="both"/>
        <w:rPr>
          <w:bCs/>
        </w:rPr>
      </w:pPr>
      <w:r w:rsidRPr="0081144E">
        <w:rPr>
          <w:bCs/>
        </w:rPr>
        <w:t xml:space="preserve">Порядок оплаты: </w:t>
      </w:r>
      <w:r>
        <w:rPr>
          <w:bCs/>
        </w:rPr>
        <w:t>в</w:t>
      </w:r>
      <w:r w:rsidRPr="00DC2075">
        <w:rPr>
          <w:bCs/>
        </w:rPr>
        <w:t xml:space="preserve"> соответствии со статьей </w:t>
      </w:r>
      <w:r>
        <w:rPr>
          <w:bCs/>
        </w:rPr>
        <w:t>4</w:t>
      </w:r>
      <w:r w:rsidRPr="00DC2075">
        <w:rPr>
          <w:bCs/>
        </w:rPr>
        <w:t xml:space="preserve"> проекта договора Часть 2 документации по запросу предложений</w:t>
      </w:r>
      <w:r>
        <w:rPr>
          <w:bCs/>
        </w:rPr>
        <w:t>.</w:t>
      </w:r>
    </w:p>
    <w:p w:rsidR="005058B9" w:rsidRPr="0081144E" w:rsidRDefault="005058B9" w:rsidP="005058B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5058B9" w:rsidRPr="0081144E" w:rsidRDefault="005058B9" w:rsidP="005058B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24</w:t>
      </w:r>
      <w:r w:rsidRPr="0081144E">
        <w:t xml:space="preserve">» 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3F06B2">
        <w:t>141124/0536/1129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3F06B2">
        <w:t>R025742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3F06B2">
        <w:t>31401728377</w:t>
      </w:r>
      <w:r w:rsidRPr="0081144E">
        <w:t>.</w:t>
      </w:r>
    </w:p>
    <w:p w:rsidR="005058B9" w:rsidRPr="0081144E" w:rsidRDefault="005058B9" w:rsidP="005058B9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5058B9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4C0A8C">
        <w:t>0</w:t>
      </w:r>
      <w:r w:rsidR="005058B9">
        <w:t>5</w:t>
      </w:r>
      <w:r w:rsidRPr="00B523A2">
        <w:t xml:space="preserve">» </w:t>
      </w:r>
      <w:r w:rsidR="005058B9">
        <w:t>дека</w:t>
      </w:r>
      <w:r w:rsidR="00F64C07">
        <w:t>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5058B9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058B9" w:rsidRDefault="005058B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271C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271C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058B9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058B9" w:rsidRPr="002F77D4" w:rsidRDefault="005058B9" w:rsidP="00F203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058B9" w:rsidRPr="002F77D4" w:rsidRDefault="005058B9" w:rsidP="00F2034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069C0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7A5603" w:rsidRDefault="00F069C0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34E7A" w:rsidRPr="00634E7A" w:rsidRDefault="00634E7A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C0A8C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Pr="00634E7A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5058B9">
        <w:rPr>
          <w:rFonts w:eastAsia="Times New Roman"/>
        </w:rPr>
        <w:t>05</w:t>
      </w:r>
      <w:r w:rsidRPr="00D743A0">
        <w:rPr>
          <w:rFonts w:eastAsia="Times New Roman"/>
        </w:rPr>
        <w:t>.</w:t>
      </w:r>
      <w:r w:rsidR="005058B9">
        <w:rPr>
          <w:rFonts w:eastAsia="Times New Roman"/>
        </w:rPr>
        <w:t>12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F57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F57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C0A8C" w:rsidRPr="004C0A8C" w:rsidRDefault="004C0A8C" w:rsidP="004C0A8C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652"/>
        <w:gridCol w:w="5268"/>
        <w:gridCol w:w="4735"/>
      </w:tblGrid>
      <w:tr w:rsidR="005058B9" w:rsidTr="00F203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58B9" w:rsidRDefault="005058B9" w:rsidP="00F203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58B9" w:rsidRDefault="005058B9" w:rsidP="00F203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58B9" w:rsidRDefault="005058B9" w:rsidP="00F203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58B9" w:rsidRDefault="005058B9" w:rsidP="00F203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058B9" w:rsidTr="00F203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58B9" w:rsidRPr="00A145B7" w:rsidRDefault="005058B9" w:rsidP="00F20342">
            <w:pPr>
              <w:jc w:val="center"/>
              <w:rPr>
                <w:rFonts w:eastAsia="Times New Roman"/>
              </w:rPr>
            </w:pPr>
            <w:r>
              <w:t>7797_R025742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58B9" w:rsidRDefault="005058B9" w:rsidP="00F20342">
            <w:r>
              <w:t xml:space="preserve">Общество с ограниченной ответственностью «Торговый Дом </w:t>
            </w:r>
            <w:proofErr w:type="spellStart"/>
            <w:r>
              <w:t>Резметкон</w:t>
            </w:r>
            <w:proofErr w:type="spellEnd"/>
            <w:r>
              <w:t xml:space="preserve">» </w:t>
            </w:r>
          </w:p>
          <w:p w:rsidR="005058B9" w:rsidRPr="00C363DD" w:rsidRDefault="005058B9" w:rsidP="00F20342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ТД </w:t>
            </w:r>
            <w:proofErr w:type="spellStart"/>
            <w:r>
              <w:t>Резметкон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58B9" w:rsidRDefault="005058B9" w:rsidP="00F203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6141043287.</w:t>
            </w:r>
          </w:p>
          <w:p w:rsidR="005058B9" w:rsidRPr="00472387" w:rsidRDefault="005058B9" w:rsidP="00F20342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105118,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ул. Буденного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 xml:space="preserve">., д. д. 14А, стр. 1,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  <w:lang w:val="en-US"/>
              </w:rPr>
              <w:t>IX</w:t>
            </w:r>
            <w:r>
              <w:rPr>
                <w:rFonts w:eastAsia="Times New Roman"/>
              </w:rPr>
              <w:t>, ком. 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58B9" w:rsidRPr="00A145B7" w:rsidRDefault="005058B9" w:rsidP="00F2034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5 502 311,00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 миллионов пятьсот две тысячи триста одиннадцать</w:t>
            </w:r>
            <w:r w:rsidRPr="00BA4E5E">
              <w:t xml:space="preserve"> рублей </w:t>
            </w:r>
            <w:r>
              <w:t>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4C0A8C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 xml:space="preserve">и с пунктом </w:t>
      </w:r>
      <w:r w:rsidR="004C0A8C">
        <w:rPr>
          <w:rFonts w:eastAsia="Times New Roman"/>
          <w:b/>
        </w:rPr>
        <w:t>4.14.1.8</w:t>
      </w:r>
      <w:r w:rsidRPr="00F64C07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F64C07">
        <w:rPr>
          <w:rFonts w:eastAsia="Times New Roman"/>
          <w:b/>
        </w:rPr>
        <w:t>направить участник</w:t>
      </w:r>
      <w:r w:rsidR="003855DE" w:rsidRPr="00F64C07">
        <w:rPr>
          <w:rFonts w:eastAsia="Times New Roman"/>
          <w:b/>
        </w:rPr>
        <w:t>у</w:t>
      </w:r>
      <w:r w:rsidR="00EE36D8" w:rsidRPr="00F64C07">
        <w:rPr>
          <w:rFonts w:eastAsia="Times New Roman"/>
          <w:b/>
        </w:rPr>
        <w:t xml:space="preserve"> запроса </w:t>
      </w:r>
      <w:r w:rsidR="004C0A8C">
        <w:rPr>
          <w:rFonts w:eastAsia="Times New Roman"/>
          <w:b/>
        </w:rPr>
        <w:t>предложений</w:t>
      </w:r>
      <w:r w:rsidR="00EE36D8" w:rsidRPr="00F64C07">
        <w:rPr>
          <w:rFonts w:eastAsia="Times New Roman"/>
          <w:b/>
        </w:rPr>
        <w:t xml:space="preserve"> </w:t>
      </w:r>
      <w:r w:rsidR="005058B9" w:rsidRPr="005058B9">
        <w:rPr>
          <w:b/>
        </w:rPr>
        <w:t xml:space="preserve">ООО «ТД </w:t>
      </w:r>
      <w:proofErr w:type="spellStart"/>
      <w:r w:rsidR="005058B9" w:rsidRPr="005058B9">
        <w:rPr>
          <w:b/>
        </w:rPr>
        <w:t>Резметкон</w:t>
      </w:r>
      <w:proofErr w:type="spellEnd"/>
      <w:r w:rsidR="005058B9" w:rsidRPr="005058B9">
        <w:rPr>
          <w:b/>
        </w:rPr>
        <w:t>»</w:t>
      </w:r>
      <w:r w:rsidR="00F95292" w:rsidRPr="005058B9">
        <w:rPr>
          <w:b/>
        </w:rPr>
        <w:t>,</w:t>
      </w:r>
      <w:r w:rsidR="00F95292" w:rsidRPr="00F64C07">
        <w:rPr>
          <w:b/>
        </w:rPr>
        <w:t xml:space="preserve"> </w:t>
      </w:r>
      <w:r w:rsidR="00EE36D8" w:rsidRPr="00F64C07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 xml:space="preserve">предоставлении уточненной информации, не изменяющей условия заявки на участие в открытом запросе </w:t>
      </w:r>
      <w:r w:rsidR="004C0A8C">
        <w:rPr>
          <w:b/>
        </w:rPr>
        <w:t>предложений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5058B9">
        <w:rPr>
          <w:rFonts w:eastAsia="Times New Roman"/>
          <w:b/>
        </w:rPr>
        <w:t>10</w:t>
      </w:r>
      <w:r w:rsidR="005C3C34" w:rsidRPr="009C6B70">
        <w:rPr>
          <w:rFonts w:eastAsia="Times New Roman"/>
          <w:b/>
        </w:rPr>
        <w:t>.</w:t>
      </w:r>
      <w:r w:rsidR="004C0A8C">
        <w:rPr>
          <w:rFonts w:eastAsia="Times New Roman"/>
          <w:b/>
        </w:rPr>
        <w:t>1</w:t>
      </w:r>
      <w:r w:rsidR="005058B9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C0A8C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5058B9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Трофименко Виктория Альбертовна, Комарова Зоя Ивановна, Пронин Виктор Дмитриевич, Траханов Алексей Александрович, </w:t>
      </w:r>
      <w:r w:rsidR="00F069C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3C6FC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271C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271C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5058B9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058B9" w:rsidRPr="002F77D4" w:rsidRDefault="005058B9" w:rsidP="00F203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058B9" w:rsidRPr="002F77D4" w:rsidRDefault="005058B9" w:rsidP="00F2034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8B9" w:rsidRPr="002F77D4" w:rsidRDefault="005058B9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634E7A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C6271C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5058B9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C6FCA"/>
    <w:rsid w:val="003F57F8"/>
    <w:rsid w:val="00423D5C"/>
    <w:rsid w:val="00435FE4"/>
    <w:rsid w:val="00441961"/>
    <w:rsid w:val="00474B1D"/>
    <w:rsid w:val="004A22C6"/>
    <w:rsid w:val="004B38F3"/>
    <w:rsid w:val="004C0A8C"/>
    <w:rsid w:val="004E19D0"/>
    <w:rsid w:val="005058B9"/>
    <w:rsid w:val="005423CA"/>
    <w:rsid w:val="00554258"/>
    <w:rsid w:val="005733AB"/>
    <w:rsid w:val="005B6ABF"/>
    <w:rsid w:val="005C3C34"/>
    <w:rsid w:val="005F2054"/>
    <w:rsid w:val="006328EA"/>
    <w:rsid w:val="00634E7A"/>
    <w:rsid w:val="006A3CC1"/>
    <w:rsid w:val="006C0FC6"/>
    <w:rsid w:val="006C56D1"/>
    <w:rsid w:val="006F650A"/>
    <w:rsid w:val="007764D1"/>
    <w:rsid w:val="0080424C"/>
    <w:rsid w:val="00811046"/>
    <w:rsid w:val="00812561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4656"/>
    <w:rsid w:val="00BB7CFF"/>
    <w:rsid w:val="00BD3E49"/>
    <w:rsid w:val="00C33527"/>
    <w:rsid w:val="00C408CA"/>
    <w:rsid w:val="00C6271C"/>
    <w:rsid w:val="00C82C8F"/>
    <w:rsid w:val="00CE6125"/>
    <w:rsid w:val="00D06729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700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</cp:revision>
  <cp:lastPrinted>2014-04-16T07:01:00Z</cp:lastPrinted>
  <dcterms:created xsi:type="dcterms:W3CDTF">2014-12-05T12:38:00Z</dcterms:created>
  <dcterms:modified xsi:type="dcterms:W3CDTF">2014-12-05T12:44:00Z</dcterms:modified>
</cp:coreProperties>
</file>