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15C" w:rsidRPr="0065015C" w:rsidRDefault="0065015C" w:rsidP="0065015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65015C">
        <w:rPr>
          <w:rFonts w:ascii="Arial Narrow" w:eastAsia="Times New Roman" w:hAnsi="Arial Narrow" w:cs="Times New Roman"/>
          <w:b/>
          <w:bCs/>
          <w:lang w:eastAsia="ru-RU"/>
        </w:rPr>
        <w:t>ПРОТОКОЛ № Z035588-2</w:t>
      </w:r>
    </w:p>
    <w:p w:rsidR="0065015C" w:rsidRPr="0065015C" w:rsidRDefault="0065015C" w:rsidP="0065015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65015C">
        <w:rPr>
          <w:rFonts w:ascii="Arial Narrow" w:eastAsia="Times New Roman" w:hAnsi="Arial Narrow" w:cs="Times New Roman"/>
          <w:b/>
          <w:bCs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яиц куриных, перепелиных (номенклатурная группа №1.135 – поставка яиц куриных, перепелиных) для нужд ФГУП «Атомфлот»</w:t>
      </w:r>
    </w:p>
    <w:p w:rsidR="0065015C" w:rsidRPr="0065015C" w:rsidRDefault="0065015C" w:rsidP="0065015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65015C" w:rsidRPr="0065015C" w:rsidTr="00366F5E">
        <w:tc>
          <w:tcPr>
            <w:tcW w:w="5210" w:type="dxa"/>
            <w:hideMark/>
          </w:tcPr>
          <w:p w:rsidR="0065015C" w:rsidRPr="0065015C" w:rsidRDefault="0065015C" w:rsidP="0065015C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65015C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65015C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5015C" w:rsidRPr="0065015C" w:rsidRDefault="0065015C" w:rsidP="0065015C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65015C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«09» </w:t>
            </w:r>
            <w:proofErr w:type="spellStart"/>
            <w:r w:rsidRPr="0065015C">
              <w:rPr>
                <w:rFonts w:ascii="Arial Narrow" w:eastAsia="Times New Roman" w:hAnsi="Arial Narrow" w:cs="Times New Roman"/>
                <w:bCs/>
                <w:lang w:val="en-US"/>
              </w:rPr>
              <w:t>декабря</w:t>
            </w:r>
            <w:proofErr w:type="spellEnd"/>
            <w:r w:rsidRPr="0065015C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65015C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5015C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65015C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65015C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65015C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65015C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65015C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>Предмет запроса цен: право заключения договора на поставку яиц куриных, перепелиных (номенклатурная группа №1.135 – поставка яиц куриных, перепелиных) для нужд ФГУП «Атомфлот»</w:t>
      </w:r>
    </w:p>
    <w:p w:rsidR="0065015C" w:rsidRPr="0065015C" w:rsidRDefault="0065015C" w:rsidP="0065015C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1 236 666 (Один миллион двести тридцать шесть тысяч шестьсот шестьдесят шесть) рублей 67 копеек, включая НДС. </w:t>
      </w:r>
    </w:p>
    <w:p w:rsidR="0065015C" w:rsidRDefault="0065015C" w:rsidP="0065015C">
      <w:pPr>
        <w:spacing w:after="0" w:line="240" w:lineRule="auto"/>
        <w:jc w:val="both"/>
        <w:rPr>
          <w:rFonts w:ascii="Arial Narrow" w:hAnsi="Arial Narrow"/>
        </w:rPr>
      </w:pPr>
    </w:p>
    <w:p w:rsidR="0065015C" w:rsidRPr="0065015C" w:rsidRDefault="0065015C" w:rsidP="0065015C">
      <w:pPr>
        <w:spacing w:after="0" w:line="240" w:lineRule="auto"/>
        <w:jc w:val="both"/>
        <w:rPr>
          <w:rFonts w:ascii="Arial Narrow" w:hAnsi="Arial Narrow"/>
        </w:rPr>
      </w:pPr>
      <w:r w:rsidRPr="0065015C">
        <w:rPr>
          <w:rFonts w:ascii="Arial Narrow" w:hAnsi="Arial Narrow"/>
        </w:rPr>
        <w:t>Состав и объем работ:</w:t>
      </w:r>
      <w:r w:rsidRPr="0065015C">
        <w:rPr>
          <w:rFonts w:ascii="Arial Narrow" w:hAnsi="Arial Narrow"/>
          <w:bCs/>
        </w:rPr>
        <w:t xml:space="preserve"> </w:t>
      </w:r>
      <w:r w:rsidRPr="0065015C">
        <w:rPr>
          <w:rFonts w:ascii="Arial Narrow" w:hAnsi="Arial Narrow"/>
        </w:rPr>
        <w:t>в соответствии с условиями технической части документации.</w:t>
      </w:r>
    </w:p>
    <w:p w:rsidR="0065015C" w:rsidRPr="0065015C" w:rsidRDefault="0065015C" w:rsidP="0065015C">
      <w:pPr>
        <w:spacing w:after="0" w:line="240" w:lineRule="auto"/>
        <w:rPr>
          <w:rFonts w:ascii="Arial Narrow" w:hAnsi="Arial Narrow"/>
        </w:rPr>
      </w:pPr>
      <w:r w:rsidRPr="0065015C">
        <w:rPr>
          <w:rFonts w:ascii="Arial Narrow" w:eastAsia="Times New Roman" w:hAnsi="Arial Narrow" w:cs="Times New Roman"/>
          <w:lang w:val="en-US" w:eastAsia="ru-RU"/>
        </w:rPr>
        <w:t>C</w:t>
      </w:r>
      <w:r w:rsidRPr="0065015C">
        <w:rPr>
          <w:rFonts w:ascii="Arial Narrow" w:eastAsia="Times New Roman" w:hAnsi="Arial Narrow" w:cs="Times New Roman"/>
          <w:lang w:eastAsia="ru-RU"/>
        </w:rPr>
        <w:t xml:space="preserve">рок исполнения договора: с 01.01.2015г. </w:t>
      </w:r>
      <w:r w:rsidRPr="0065015C">
        <w:rPr>
          <w:rFonts w:ascii="Arial Narrow" w:hAnsi="Arial Narrow"/>
        </w:rPr>
        <w:t xml:space="preserve">по </w:t>
      </w:r>
      <w:r w:rsidRPr="0065015C">
        <w:rPr>
          <w:rFonts w:ascii="Arial Narrow" w:hAnsi="Arial Narrow"/>
        </w:rPr>
        <w:t>31</w:t>
      </w:r>
      <w:r w:rsidRPr="0065015C">
        <w:rPr>
          <w:rFonts w:ascii="Arial Narrow" w:hAnsi="Arial Narrow"/>
        </w:rPr>
        <w:t>.</w:t>
      </w:r>
      <w:r w:rsidRPr="0065015C">
        <w:rPr>
          <w:rFonts w:ascii="Arial Narrow" w:hAnsi="Arial Narrow"/>
        </w:rPr>
        <w:t>08</w:t>
      </w:r>
      <w:r w:rsidRPr="0065015C">
        <w:rPr>
          <w:rFonts w:ascii="Arial Narrow" w:hAnsi="Arial Narrow"/>
        </w:rPr>
        <w:t>.2015г.</w:t>
      </w:r>
    </w:p>
    <w:p w:rsidR="0065015C" w:rsidRPr="0065015C" w:rsidRDefault="0065015C" w:rsidP="0065015C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65015C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65015C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«25»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5015C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65015C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65015C">
        <w:rPr>
          <w:rFonts w:ascii="Arial Narrow" w:eastAsia="Times New Roman" w:hAnsi="Arial Narrow" w:cs="Times New Roman"/>
          <w:lang w:eastAsia="ru-RU"/>
        </w:rPr>
        <w:t xml:space="preserve">, закупка № 31401730907,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65015C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65015C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65015C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65015C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65015C">
        <w:rPr>
          <w:rFonts w:ascii="Arial Narrow" w:eastAsia="Times New Roman" w:hAnsi="Arial Narrow" w:cs="Times New Roman"/>
          <w:lang w:eastAsia="ru-RU"/>
        </w:rPr>
        <w:t>, закупка №141125/0466/427, на ЭТП «Аук. Конк. Дом», закупка №Z035588.</w:t>
      </w:r>
    </w:p>
    <w:p w:rsidR="0065015C" w:rsidRPr="0065015C" w:rsidRDefault="0065015C" w:rsidP="0065015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65015C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15:00:00 (время московское) «09» декабря 2014 года, по </w:t>
      </w:r>
      <w:r w:rsidRPr="0065015C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65015C" w:rsidRPr="0065015C" w:rsidRDefault="0065015C" w:rsidP="0065015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65015C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65015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65015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65015C" w:rsidRPr="0065015C" w:rsidTr="00D565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5015C" w:rsidRPr="0065015C" w:rsidTr="00D565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65015C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65015C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65015C" w:rsidRPr="0065015C" w:rsidTr="00D565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65015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65015C">
              <w:rPr>
                <w:rFonts w:ascii="Arial Narrow" w:hAnsi="Arial Narrow"/>
              </w:rPr>
              <w:t>Сосунова</w:t>
            </w:r>
            <w:proofErr w:type="spellEnd"/>
            <w:r w:rsidRPr="0065015C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hAnsi="Arial Narrow"/>
              </w:rPr>
            </w:pPr>
            <w:r w:rsidRPr="0065015C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65015C" w:rsidRPr="0065015C" w:rsidTr="00D565B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65015C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65015C" w:rsidRPr="0065015C" w:rsidRDefault="0065015C" w:rsidP="0065015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Заседание проводится в присутствии </w:t>
      </w:r>
      <w:r w:rsidRPr="0065015C">
        <w:rPr>
          <w:rFonts w:ascii="Arial Narrow" w:eastAsia="Times New Roman" w:hAnsi="Arial Narrow" w:cs="Times New Roman"/>
          <w:lang w:eastAsia="ru-RU"/>
        </w:rPr>
        <w:t>7</w:t>
      </w:r>
      <w:r w:rsidRPr="0065015C">
        <w:rPr>
          <w:rFonts w:ascii="Arial Narrow" w:eastAsia="Times New Roman" w:hAnsi="Arial Narrow" w:cs="Times New Roman"/>
          <w:lang w:eastAsia="ru-RU"/>
        </w:rPr>
        <w:t xml:space="preserve"> из 9 членов Единой комиссии. Кворум имеется.</w:t>
      </w:r>
    </w:p>
    <w:p w:rsidR="0065015C" w:rsidRPr="0065015C" w:rsidRDefault="0065015C" w:rsidP="0065015C">
      <w:pPr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pStyle w:val="a9"/>
        <w:keepLines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ascii="Arial Narrow" w:hAnsi="Arial Narrow"/>
        </w:rPr>
      </w:pPr>
      <w:r w:rsidRPr="0065015C">
        <w:rPr>
          <w:rFonts w:ascii="Arial Narrow" w:hAnsi="Arial Narrow"/>
        </w:rPr>
        <w:t>Согласно Протоколу заседания Единой комиссии по открытию доступа к поданным в форме электронных документов заявкам от 08.12.2014 № Z035588-1 к рассмотрению приняты заявки от следующих участников процедуры закупки:</w:t>
      </w: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2758"/>
        <w:gridCol w:w="2835"/>
        <w:gridCol w:w="3606"/>
      </w:tblGrid>
      <w:tr w:rsidR="0065015C" w:rsidRPr="0065015C" w:rsidTr="00D565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5015C" w:rsidRPr="0065015C" w:rsidTr="00D565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60204674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ООО "Стрелец"</w:t>
            </w:r>
          </w:p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65015C">
              <w:rPr>
                <w:rFonts w:ascii="Arial Narrow" w:hAnsi="Arial Narrow"/>
                <w:b/>
              </w:rPr>
              <w:t>5190168047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65015C">
              <w:rPr>
                <w:rFonts w:ascii="Arial Narrow" w:hAnsi="Arial Narrow"/>
              </w:rPr>
              <w:t>183034, г. Мурманск, Ивченко, 8</w:t>
            </w:r>
          </w:p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65015C">
              <w:rPr>
                <w:rFonts w:ascii="Arial Narrow" w:hAnsi="Arial Narrow"/>
              </w:rPr>
              <w:t>183034, г. Мурманск, Ивченко, 8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Цена заявки: 1 232 000 (Один миллион двести тридцать две тысячи) рублей 00 копеек, включая НДС</w:t>
            </w:r>
          </w:p>
        </w:tc>
      </w:tr>
    </w:tbl>
    <w:p w:rsidR="0065015C" w:rsidRPr="0065015C" w:rsidRDefault="0065015C" w:rsidP="0065015C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65015C">
        <w:rPr>
          <w:rFonts w:ascii="Arial Narrow" w:eastAsia="Times New Roman" w:hAnsi="Arial Narrow" w:cs="Times New Roman"/>
          <w:lang w:eastAsia="ru-RU"/>
        </w:rPr>
        <w:t>подпунктом</w:t>
      </w:r>
      <w:proofErr w:type="gramEnd"/>
      <w:r w:rsidRPr="0065015C">
        <w:rPr>
          <w:rFonts w:ascii="Arial Narrow" w:eastAsia="Times New Roman" w:hAnsi="Arial Narrow" w:cs="Times New Roman"/>
          <w:lang w:eastAsia="ru-RU"/>
        </w:rPr>
        <w:t xml:space="preserve"> а) пункта 13.5.1 ЕОСЗ, открытый запрос цен на Право заключения договора на поставку яиц куриных, перепелиных (номенклатурная группа №1.135 – поставка яиц куриных, перепелиных) для нужд ФГУП «Атомфлот» признан несостоявшимся.</w:t>
      </w: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</w:t>
      </w: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>ООО «Стрелец»</w:t>
      </w: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65015C" w:rsidRPr="0065015C" w:rsidRDefault="0065015C" w:rsidP="0065015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65015C" w:rsidRPr="0065015C" w:rsidRDefault="0065015C" w:rsidP="0065015C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«за» – 7 голосов; </w:t>
      </w:r>
    </w:p>
    <w:p w:rsidR="0065015C" w:rsidRPr="0065015C" w:rsidRDefault="0065015C" w:rsidP="0065015C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65015C" w:rsidRPr="0065015C" w:rsidRDefault="0065015C" w:rsidP="0065015C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65015C" w:rsidRDefault="0065015C" w:rsidP="0065015C">
      <w:pPr>
        <w:spacing w:after="0"/>
        <w:jc w:val="both"/>
        <w:rPr>
          <w:rFonts w:ascii="Arial Narrow" w:hAnsi="Arial Narrow"/>
        </w:rPr>
      </w:pPr>
    </w:p>
    <w:p w:rsidR="0065015C" w:rsidRPr="0065015C" w:rsidRDefault="0065015C" w:rsidP="0065015C">
      <w:pPr>
        <w:jc w:val="both"/>
        <w:rPr>
          <w:rFonts w:ascii="Arial Narrow" w:eastAsia="Times New Roman" w:hAnsi="Arial Narrow" w:cs="Times New Roman"/>
          <w:lang w:eastAsia="ru-RU"/>
        </w:rPr>
      </w:pPr>
      <w:r w:rsidRPr="0065015C">
        <w:rPr>
          <w:rFonts w:ascii="Arial Narrow" w:hAnsi="Arial Narrow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 </w:t>
      </w:r>
    </w:p>
    <w:p w:rsidR="0065015C" w:rsidRPr="0065015C" w:rsidRDefault="0065015C" w:rsidP="0065015C">
      <w:pPr>
        <w:spacing w:after="0"/>
        <w:rPr>
          <w:rFonts w:ascii="Arial Narrow" w:hAnsi="Arial Narrow"/>
          <w:b/>
        </w:rPr>
      </w:pPr>
      <w:r w:rsidRPr="0065015C">
        <w:rPr>
          <w:rFonts w:ascii="Arial Narrow" w:hAnsi="Arial Narrow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5015C" w:rsidRPr="0065015C" w:rsidTr="00D565B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65015C" w:rsidRPr="0065015C" w:rsidTr="00D565B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65015C" w:rsidRPr="0065015C" w:rsidTr="00D565BE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5015C" w:rsidRPr="0065015C" w:rsidTr="00D565B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65015C" w:rsidRPr="0065015C" w:rsidTr="00D565BE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65015C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5015C" w:rsidRPr="0065015C" w:rsidTr="00D565BE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5015C" w:rsidRPr="0065015C" w:rsidTr="00D565B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65015C" w:rsidRPr="0065015C" w:rsidTr="00D565BE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5015C" w:rsidRPr="0065015C" w:rsidTr="00D565B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65015C">
              <w:rPr>
                <w:rFonts w:ascii="Arial Narrow" w:hAnsi="Arial Narrow"/>
              </w:rPr>
              <w:t>Сосунова</w:t>
            </w:r>
            <w:proofErr w:type="spellEnd"/>
            <w:r w:rsidRPr="0065015C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hAnsi="Arial Narrow"/>
              </w:rPr>
            </w:pPr>
            <w:r w:rsidRPr="0065015C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5015C" w:rsidRPr="0065015C" w:rsidTr="00D565BE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17" w:history="1">
              <w:proofErr w:type="spellStart"/>
              <w:r w:rsidRPr="0065015C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65015C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65015C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65015C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65015C" w:rsidRPr="0065015C" w:rsidTr="00D565BE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65015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65015C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65015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015C" w:rsidRPr="0065015C" w:rsidRDefault="0065015C" w:rsidP="00D565B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524E96" w:rsidRPr="0065015C" w:rsidRDefault="00524E96">
      <w:pPr>
        <w:rPr>
          <w:rFonts w:ascii="Arial Narrow" w:hAnsi="Arial Narrow"/>
        </w:rPr>
      </w:pPr>
    </w:p>
    <w:sectPr w:rsidR="00524E96" w:rsidRPr="0065015C" w:rsidSect="00D565BE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5BE" w:rsidRDefault="0065015C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636CE"/>
    <w:multiLevelType w:val="hybridMultilevel"/>
    <w:tmpl w:val="48D80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D6771"/>
    <w:multiLevelType w:val="multilevel"/>
    <w:tmpl w:val="545A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8E4877"/>
    <w:multiLevelType w:val="multilevel"/>
    <w:tmpl w:val="9350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D6"/>
    <w:rsid w:val="00524E96"/>
    <w:rsid w:val="0065015C"/>
    <w:rsid w:val="0096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6D947-1EA6-4B5F-B4EE-1E3D0431C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015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50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5015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65015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5015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5015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015C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65015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841</Words>
  <Characters>4797</Characters>
  <Application>Microsoft Office Word</Application>
  <DocSecurity>0</DocSecurity>
  <Lines>39</Lines>
  <Paragraphs>11</Paragraphs>
  <ScaleCrop>false</ScaleCrop>
  <Company>ФГУП "Атомфлот"</Company>
  <LinksUpToDate>false</LinksUpToDate>
  <CharactersWithSpaces>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2014-12-09T12:53:00Z</dcterms:created>
  <dcterms:modified xsi:type="dcterms:W3CDTF">2014-12-09T13:01:00Z</dcterms:modified>
</cp:coreProperties>
</file>