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66B98" w:rsidRDefault="00866B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66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683</w:t>
      </w:r>
    </w:p>
    <w:p w:rsidR="00000000" w:rsidRPr="00866B98" w:rsidRDefault="00866B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66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66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66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66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6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66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66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6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комплекса ремонтных работ в помещениях №№ 446,448,450 в осях 129-132/202-203, №№766,768 в осях 146-148/202-203 здания инстит</w:t>
      </w:r>
      <w:r w:rsidRPr="00866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ута ОАО «НИИТФА» по адресу: г. Москва, Варшавское шоссе, д.46 </w:t>
      </w:r>
    </w:p>
    <w:p w:rsidR="00000000" w:rsidRPr="00866B98" w:rsidRDefault="00866B9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866B98" w:rsidRDefault="00866B9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866B9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Default="00866B9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866B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66B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(Положением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000000" w:rsidRDefault="00866B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66B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866B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"Научно-исследовательский институт технической физики и автоматизации"</w:t>
      </w:r>
    </w:p>
    <w:p w:rsidR="00000000" w:rsidRPr="00866B98" w:rsidRDefault="00866B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B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"НИИТФА"</w:t>
      </w:r>
    </w:p>
    <w:p w:rsidR="00000000" w:rsidRPr="00866B98" w:rsidRDefault="00866B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B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договора на выполнение комплекса ремонтных работ в помещениях №№ 446,448,450 в осях 129-132/202-203, №№766,768 в осях 146-148/202-203 здания института ОАО «НИИТФА» по адресу: г. Москва, Варшавское шоссе, д.46 </w:t>
      </w:r>
    </w:p>
    <w:p w:rsidR="00000000" w:rsidRPr="00866B98" w:rsidRDefault="00866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комплекса ремон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тных работ в помещениях №№ 446,448,450 в осях 129-132/202-203, №№766,768 в осях 146-148/202-203 здания института ОАО «НИИТФА» по адресу: г. Москва, Варшавское шоссе, д.46 </w:t>
      </w:r>
    </w:p>
    <w:p w:rsidR="00000000" w:rsidRPr="00866B98" w:rsidRDefault="00866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866B98" w:rsidRDefault="00866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700 033 (Семьсот тысяч тридцать три) рубля 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копеек, включая НДС. </w:t>
      </w:r>
    </w:p>
    <w:p w:rsidR="00000000" w:rsidRPr="00866B98" w:rsidRDefault="00866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66B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B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66B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66B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«25»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31401734709,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№141125/0515/238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№R025758.</w:t>
      </w:r>
    </w:p>
    <w:p w:rsidR="00000000" w:rsidRDefault="00866B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66B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14:00:00 (время московское) «08» декабря 2014 года, по адрес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у: Аук. Конк. Дом-2 http://a-k-d.ru/.</w:t>
      </w:r>
    </w:p>
    <w:p w:rsidR="00000000" w:rsidRDefault="00866B9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866B9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99"/>
        <w:gridCol w:w="825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Директор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экономического план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ирования и бюджетирования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конкурсных процедур и закупок ОАО "НИИТФА" </w:t>
            </w:r>
          </w:p>
        </w:tc>
      </w:tr>
    </w:tbl>
    <w:p w:rsidR="00000000" w:rsidRDefault="00866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866B98" w:rsidRDefault="00866B9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B9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000000" w:rsidRPr="00866B98" w:rsidRDefault="00866B9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0000" w:rsidRDefault="00866B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866B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66B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Предложениям на участие в запро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 предложений.</w:t>
      </w:r>
    </w:p>
    <w:p w:rsidR="00000000" w:rsidRDefault="00866B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66B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14:00:00 (время московское) «08» декабря 2014 года на ЭТП Аук. Конк. Дом:</w:t>
      </w:r>
    </w:p>
    <w:p w:rsidR="00000000" w:rsidRDefault="00866B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866B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00000" w:rsidRDefault="00866B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66B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866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комплекса ремонтных работ в помещениях №№ 446,448,450 в осях 129-132/202-203, №№766,768 в осях 146-148/202-203 здания института ОАО «НИИТФА» по адресу: г. Москва, Варшавское шоссе, д.46 </w:t>
      </w:r>
    </w:p>
    <w:p w:rsidR="00000000" w:rsidRDefault="00866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9"/>
        <w:gridCol w:w="2761"/>
        <w:gridCol w:w="2276"/>
        <w:gridCol w:w="331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60208061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"Дионит"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693 621 (Шестьсот девяносто три тысячи шестьсот двадцать один) рубль 83 копейки , включая НДС </w:t>
            </w:r>
          </w:p>
        </w:tc>
      </w:tr>
    </w:tbl>
    <w:p w:rsidR="00000000" w:rsidRDefault="00866B9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В связи с тем, что после окончании срока подачи заявок на участие в запросе предложений подана только одна заявка, подпунк</w:t>
      </w:r>
      <w:r>
        <w:rPr>
          <w:rFonts w:eastAsia="Times New Roman"/>
          <w:sz w:val="28"/>
          <w:szCs w:val="28"/>
        </w:rPr>
        <w:t>том а) пункта 13.5.1 ЕОСЗ, открытый запрос предложений на Право заключения договора на выполнение комплекса ремонтных работ в помещениях №№ 446,448,450 в осях 129-132/202-203, №№766,768 в осях 146-148/202-203 здания института ОАО «НИИТФА» по адресу: г. Мос</w:t>
      </w:r>
      <w:r>
        <w:rPr>
          <w:rFonts w:eastAsia="Times New Roman"/>
          <w:sz w:val="28"/>
          <w:szCs w:val="28"/>
        </w:rPr>
        <w:t xml:space="preserve">ква, Варшавское шоссе, д.46 признан несостоявшимся. </w:t>
      </w:r>
    </w:p>
    <w:p w:rsidR="00000000" w:rsidRDefault="00866B9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17"/>
        <w:gridCol w:w="7124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экономического планиро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вания и бюджетирования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конкурсных процедур и закупок ОАО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866B9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866B98">
      <w:pPr>
        <w:spacing w:after="0" w:line="240" w:lineRule="auto"/>
      </w:pPr>
      <w:r>
        <w:separator/>
      </w:r>
    </w:p>
  </w:endnote>
  <w:endnote w:type="continuationSeparator" w:id="0">
    <w:p w:rsidR="00000000" w:rsidRDefault="00866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66B9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66B9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683</w:t>
    </w:r>
  </w:p>
  <w:p w:rsidR="00000000" w:rsidRDefault="00866B9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выполнение комплекса ремонтных работ в помещениях №№ </w:t>
    </w:r>
    <w:r>
      <w:rPr>
        <w:rFonts w:ascii="Times New Roman" w:hAnsi="Times New Roman" w:cs="Times New Roman"/>
        <w:bCs/>
        <w:sz w:val="16"/>
        <w:szCs w:val="16"/>
      </w:rPr>
      <w:t xml:space="preserve">446,448,450 в осях 129-132/202-203, №№766,768 в осях 146-148/202-203 здания института ОАО «НИИТФА» по адресу: г. Москва, Варшавское шоссе, д.46 </w:t>
    </w:r>
  </w:p>
  <w:p w:rsidR="00000000" w:rsidRDefault="00866B98">
    <w:pPr>
      <w:pStyle w:val="a9"/>
      <w:jc w:val="center"/>
      <w:rPr>
        <w:bCs/>
        <w:sz w:val="16"/>
        <w:szCs w:val="16"/>
      </w:rPr>
    </w:pPr>
  </w:p>
  <w:p w:rsidR="00000000" w:rsidRDefault="00866B9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66B9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866B98">
      <w:pPr>
        <w:spacing w:after="0" w:line="240" w:lineRule="auto"/>
      </w:pPr>
      <w:r>
        <w:separator/>
      </w:r>
    </w:p>
  </w:footnote>
  <w:footnote w:type="continuationSeparator" w:id="0">
    <w:p w:rsidR="00000000" w:rsidRDefault="00866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66B9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66B9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66B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E1BD0"/>
    <w:multiLevelType w:val="multilevel"/>
    <w:tmpl w:val="4F90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866B98"/>
    <w:rsid w:val="00866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68D17-4DA5-480C-9D32-1D9B075AE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578</Words>
  <Characters>4166</Characters>
  <Application>Microsoft Office Word</Application>
  <DocSecurity>0</DocSecurity>
  <Lines>34</Lines>
  <Paragraphs>9</Paragraphs>
  <ScaleCrop>false</ScaleCrop>
  <Company/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AAPolitova</cp:lastModifiedBy>
  <cp:revision>2</cp:revision>
  <dcterms:created xsi:type="dcterms:W3CDTF">2014-12-08T14:41:00Z</dcterms:created>
  <dcterms:modified xsi:type="dcterms:W3CDTF">2014-12-08T14:41:00Z</dcterms:modified>
</cp:coreProperties>
</file>