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A04" w:rsidRPr="00B76A04" w:rsidRDefault="00B76A04" w:rsidP="00B76A0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B76A04">
        <w:rPr>
          <w:rFonts w:ascii="Arial Narrow" w:eastAsia="Times New Roman" w:hAnsi="Arial Narrow" w:cs="Times New Roman"/>
          <w:b/>
          <w:bCs/>
          <w:lang w:eastAsia="ru-RU"/>
        </w:rPr>
        <w:t>ПРОТОКОЛ № Z035639-2</w:t>
      </w:r>
    </w:p>
    <w:p w:rsidR="00B76A04" w:rsidRPr="00B76A04" w:rsidRDefault="00B76A04" w:rsidP="00B76A0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B76A04">
        <w:rPr>
          <w:rFonts w:ascii="Arial Narrow" w:eastAsia="Times New Roman" w:hAnsi="Arial Narrow" w:cs="Times New Roman"/>
          <w:b/>
          <w:bCs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оказание услуг по обслуживанию судов при их </w:t>
      </w:r>
      <w:proofErr w:type="spellStart"/>
      <w:r w:rsidRPr="00B76A04">
        <w:rPr>
          <w:rFonts w:ascii="Arial Narrow" w:eastAsia="Times New Roman" w:hAnsi="Arial Narrow" w:cs="Times New Roman"/>
          <w:b/>
          <w:bCs/>
          <w:lang w:eastAsia="ru-RU"/>
        </w:rPr>
        <w:t>судозаходе</w:t>
      </w:r>
      <w:proofErr w:type="spellEnd"/>
      <w:r w:rsidRPr="00B76A04">
        <w:rPr>
          <w:rFonts w:ascii="Arial Narrow" w:eastAsia="Times New Roman" w:hAnsi="Arial Narrow" w:cs="Times New Roman"/>
          <w:b/>
          <w:bCs/>
          <w:lang w:eastAsia="ru-RU"/>
        </w:rPr>
        <w:t xml:space="preserve"> в порт Мурманск (номенклатурная группа №4.3 - услуги катеров и судов снабженцев)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B76A04" w:rsidRPr="00B76A04" w:rsidTr="0072498E">
        <w:tc>
          <w:tcPr>
            <w:tcW w:w="5210" w:type="dxa"/>
            <w:hideMark/>
          </w:tcPr>
          <w:p w:rsidR="00B76A04" w:rsidRPr="00B76A04" w:rsidRDefault="00B76A04" w:rsidP="00B76A04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B76A04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B76A04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76A04" w:rsidRPr="00B76A04" w:rsidRDefault="00B76A04" w:rsidP="00B76A04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B76A04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«10» </w:t>
            </w:r>
            <w:proofErr w:type="spellStart"/>
            <w:r w:rsidRPr="00B76A04">
              <w:rPr>
                <w:rFonts w:ascii="Arial Narrow" w:eastAsia="Times New Roman" w:hAnsi="Arial Narrow" w:cs="Times New Roman"/>
                <w:bCs/>
                <w:lang w:val="en-US"/>
              </w:rPr>
              <w:t>декабря</w:t>
            </w:r>
            <w:proofErr w:type="spellEnd"/>
            <w:r w:rsidRPr="00B76A04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2014</w:t>
            </w:r>
            <w:r w:rsidRPr="00B76A04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B76A04" w:rsidRPr="00B76A04" w:rsidRDefault="00B76A04" w:rsidP="00B76A0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B76A04" w:rsidRPr="00B76A04" w:rsidRDefault="00B76A04" w:rsidP="00B76A0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76A04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B76A04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</w:t>
      </w:r>
      <w:r w:rsidRPr="00B76A04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B76A04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B76A04" w:rsidRPr="00B76A04" w:rsidRDefault="00B76A04" w:rsidP="00B76A0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76A04" w:rsidRPr="00B76A04" w:rsidRDefault="00B76A04" w:rsidP="00B76A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B76A04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B76A04" w:rsidRPr="00B76A04" w:rsidRDefault="00B76A04" w:rsidP="00B76A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B76A04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B76A04" w:rsidRPr="00B76A04" w:rsidRDefault="00B76A04" w:rsidP="00B76A0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B76A04" w:rsidRPr="00B76A04" w:rsidRDefault="00B76A04" w:rsidP="00B76A0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 xml:space="preserve">Предмет запроса цен: право заключения договора на оказание услуг по обслуживанию судов при их </w:t>
      </w:r>
      <w:proofErr w:type="spellStart"/>
      <w:r w:rsidRPr="00B76A04">
        <w:rPr>
          <w:rFonts w:ascii="Arial Narrow" w:eastAsia="Times New Roman" w:hAnsi="Arial Narrow" w:cs="Times New Roman"/>
          <w:lang w:eastAsia="ru-RU"/>
        </w:rPr>
        <w:t>судозаходе</w:t>
      </w:r>
      <w:proofErr w:type="spellEnd"/>
      <w:r w:rsidRPr="00B76A04">
        <w:rPr>
          <w:rFonts w:ascii="Arial Narrow" w:eastAsia="Times New Roman" w:hAnsi="Arial Narrow" w:cs="Times New Roman"/>
          <w:lang w:eastAsia="ru-RU"/>
        </w:rPr>
        <w:t xml:space="preserve"> в порт Мурманск (номенклатурная группа №4.3 - услуги катеров и судов снабженцев) для нужд ФГУП «Атомфлот» </w:t>
      </w:r>
    </w:p>
    <w:p w:rsidR="00B76A04" w:rsidRDefault="00B76A04" w:rsidP="00B76A04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>Начальная (максимальная) цена договора: 578 200 (Пятьсот семьдесят восемь тысяч двести)</w:t>
      </w:r>
      <w:r>
        <w:rPr>
          <w:rFonts w:ascii="Arial Narrow" w:eastAsia="Times New Roman" w:hAnsi="Arial Narrow" w:cs="Times New Roman"/>
          <w:lang w:eastAsia="ru-RU"/>
        </w:rPr>
        <w:t xml:space="preserve"> рублей 00 копеек, включая НДС.</w:t>
      </w:r>
    </w:p>
    <w:p w:rsidR="00B76A04" w:rsidRPr="0026660C" w:rsidRDefault="00B76A04" w:rsidP="00B76A04">
      <w:pPr>
        <w:spacing w:after="0" w:line="240" w:lineRule="auto"/>
        <w:jc w:val="both"/>
        <w:rPr>
          <w:rFonts w:ascii="Arial Narrow" w:hAnsi="Arial Narrow"/>
        </w:rPr>
      </w:pPr>
      <w:r w:rsidRPr="0026660C">
        <w:rPr>
          <w:rFonts w:ascii="Arial Narrow" w:hAnsi="Arial Narrow"/>
        </w:rPr>
        <w:t>Состав и объем работ:</w:t>
      </w:r>
      <w:r w:rsidRPr="0026660C">
        <w:rPr>
          <w:rFonts w:ascii="Arial Narrow" w:hAnsi="Arial Narrow"/>
          <w:bCs/>
        </w:rPr>
        <w:t xml:space="preserve"> </w:t>
      </w:r>
      <w:r w:rsidRPr="0026660C">
        <w:rPr>
          <w:rFonts w:ascii="Arial Narrow" w:hAnsi="Arial Narrow"/>
        </w:rPr>
        <w:t>в соответствии с условиями технической части документации.</w:t>
      </w:r>
    </w:p>
    <w:p w:rsidR="00B76A04" w:rsidRPr="00B76A04" w:rsidRDefault="00B76A04" w:rsidP="00F774EB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26660C">
        <w:rPr>
          <w:rFonts w:ascii="Arial Narrow" w:eastAsia="Times New Roman" w:hAnsi="Arial Narrow" w:cs="Times New Roman"/>
          <w:lang w:val="en-US" w:eastAsia="ru-RU"/>
        </w:rPr>
        <w:t>C</w:t>
      </w:r>
      <w:r w:rsidRPr="0026660C">
        <w:rPr>
          <w:rFonts w:ascii="Arial Narrow" w:eastAsia="Times New Roman" w:hAnsi="Arial Narrow" w:cs="Times New Roman"/>
          <w:lang w:eastAsia="ru-RU"/>
        </w:rPr>
        <w:t xml:space="preserve">рок исполнения договора: с 01.01.2015г. </w:t>
      </w:r>
      <w:r w:rsidRPr="0026660C">
        <w:rPr>
          <w:rFonts w:ascii="Arial Narrow" w:hAnsi="Arial Narrow"/>
        </w:rPr>
        <w:t xml:space="preserve">по </w:t>
      </w:r>
      <w:r>
        <w:rPr>
          <w:rFonts w:ascii="Arial Narrow" w:hAnsi="Arial Narrow"/>
        </w:rPr>
        <w:t>31</w:t>
      </w:r>
      <w:r w:rsidRPr="0026660C">
        <w:rPr>
          <w:rFonts w:ascii="Arial Narrow" w:hAnsi="Arial Narrow"/>
        </w:rPr>
        <w:t>.</w:t>
      </w:r>
      <w:r>
        <w:rPr>
          <w:rFonts w:ascii="Arial Narrow" w:hAnsi="Arial Narrow"/>
        </w:rPr>
        <w:t>1</w:t>
      </w:r>
      <w:r w:rsidRPr="0026660C">
        <w:rPr>
          <w:rFonts w:ascii="Arial Narrow" w:hAnsi="Arial Narrow"/>
        </w:rPr>
        <w:t>2.2015г.</w:t>
      </w:r>
      <w:bookmarkStart w:id="0" w:name="_GoBack"/>
      <w:bookmarkEnd w:id="0"/>
    </w:p>
    <w:p w:rsidR="00B76A04" w:rsidRPr="00B76A04" w:rsidRDefault="00B76A04" w:rsidP="00B76A0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B76A04"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B76A04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76A04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B76A04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B76A04">
        <w:rPr>
          <w:rFonts w:ascii="Arial Narrow" w:eastAsia="Times New Roman" w:hAnsi="Arial Narrow" w:cs="Times New Roman"/>
          <w:lang w:eastAsia="ru-RU"/>
        </w:rPr>
        <w:t xml:space="preserve">, закупка № 31401738562,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B76A04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B76A04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B76A04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B76A04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B76A04">
        <w:rPr>
          <w:rFonts w:ascii="Arial Narrow" w:eastAsia="Times New Roman" w:hAnsi="Arial Narrow" w:cs="Times New Roman"/>
          <w:lang w:eastAsia="ru-RU"/>
        </w:rPr>
        <w:t>, закупка №141126/0466/434, на ЭТП «Аук. Конк. Дом», закупка №Z035639.</w:t>
      </w:r>
    </w:p>
    <w:p w:rsidR="00B76A04" w:rsidRPr="00B76A04" w:rsidRDefault="00B76A04" w:rsidP="00B76A0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76A04" w:rsidRPr="00B76A04" w:rsidRDefault="00B76A04" w:rsidP="00B76A0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B76A04">
        <w:rPr>
          <w:rFonts w:ascii="Arial Narrow" w:eastAsia="Times New Roman" w:hAnsi="Arial Narrow" w:cs="Times New Roman"/>
          <w:lang w:eastAsia="ar-SA"/>
        </w:rPr>
        <w:t xml:space="preserve">Заседание Единой комиссии проводится в 09:00:00 (время московское) «10» декабря 2014 года, по </w:t>
      </w:r>
      <w:r w:rsidRPr="00B76A04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B76A04" w:rsidRPr="00B76A04" w:rsidRDefault="00B76A04" w:rsidP="00B76A04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B76A04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B76A04" w:rsidRPr="00B76A04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B76A04" w:rsidRPr="00B76A04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B76A04" w:rsidRPr="00B76A04" w:rsidTr="001A20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76A04" w:rsidRPr="00B76A04" w:rsidTr="001A20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76A04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76A04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76A04" w:rsidRPr="00B76A04" w:rsidTr="001A20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B76A04" w:rsidRPr="00B76A04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hAnsi="Arial Narrow"/>
              </w:rPr>
            </w:pPr>
            <w:r w:rsidRPr="00B76A04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hAnsi="Arial Narrow"/>
              </w:rPr>
            </w:pPr>
            <w:r w:rsidRPr="00B76A04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B76A04">
              <w:rPr>
                <w:rFonts w:ascii="Arial Narrow" w:hAnsi="Arial Narrow"/>
              </w:rPr>
              <w:t>Сосунова</w:t>
            </w:r>
            <w:proofErr w:type="spellEnd"/>
            <w:r w:rsidRPr="00B76A04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hAnsi="Arial Narrow"/>
              </w:rPr>
            </w:pPr>
            <w:r w:rsidRPr="00B76A04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B76A04" w:rsidRPr="00B76A04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B76A04" w:rsidRPr="00B76A04" w:rsidTr="001A204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="00B76A04" w:rsidRPr="00B76A04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76A04" w:rsidRPr="00B76A04" w:rsidTr="001A204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76A04" w:rsidRPr="00B76A04" w:rsidRDefault="00B76A04" w:rsidP="00B76A0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>Заседание проводится в присутствии 9 из 9 членов Единой комиссии. Кворум имеется.</w:t>
      </w:r>
    </w:p>
    <w:p w:rsidR="00B76A04" w:rsidRPr="00B76A04" w:rsidRDefault="00B76A04" w:rsidP="00B76A0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76A04" w:rsidRPr="00B76A04" w:rsidRDefault="00B76A04" w:rsidP="00B76A0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09.12.2014 № Z035639-1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2013"/>
        <w:gridCol w:w="3140"/>
        <w:gridCol w:w="4123"/>
      </w:tblGrid>
      <w:tr w:rsidR="00B76A04" w:rsidRPr="00B76A04" w:rsidTr="001A20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76A04" w:rsidRPr="00B76A04" w:rsidTr="001A20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60204445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ЗАО «Малая Судоходная Компания»</w:t>
            </w:r>
          </w:p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B76A04">
              <w:rPr>
                <w:rFonts w:ascii="Arial Narrow" w:hAnsi="Arial Narrow"/>
                <w:b/>
              </w:rPr>
              <w:t>5192704092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B76A04">
              <w:rPr>
                <w:rFonts w:ascii="Arial Narrow" w:hAnsi="Arial Narrow"/>
              </w:rPr>
              <w:t>183024, г. Мурманск, Портовый проезд, 19</w:t>
            </w:r>
          </w:p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hAnsi="Arial Narrow"/>
              </w:rPr>
              <w:t>Фактический адрес: 183024, г. Мурманск, Портовый проезд,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Цена заявки: 490 000 (Четыреста девяносто тысяч) рублей 00 копеек, НДС не облагается</w:t>
            </w:r>
          </w:p>
        </w:tc>
      </w:tr>
    </w:tbl>
    <w:p w:rsidR="00B76A04" w:rsidRPr="00B76A04" w:rsidRDefault="00B76A04" w:rsidP="00B76A04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B76A04">
        <w:rPr>
          <w:rFonts w:ascii="Arial Narrow" w:eastAsia="Times New Roman" w:hAnsi="Arial Narrow" w:cs="Times New Roman"/>
          <w:lang w:eastAsia="ru-RU"/>
        </w:rPr>
        <w:t>подпунктом</w:t>
      </w:r>
      <w:proofErr w:type="gramEnd"/>
      <w:r w:rsidRPr="00B76A04">
        <w:rPr>
          <w:rFonts w:ascii="Arial Narrow" w:eastAsia="Times New Roman" w:hAnsi="Arial Narrow" w:cs="Times New Roman"/>
          <w:lang w:eastAsia="ru-RU"/>
        </w:rPr>
        <w:t xml:space="preserve"> а) пункта 13.5.1 ЕОСЗ, открытый запрос цен на Право заключения договора на оказание услуг по обслуживанию судов при их </w:t>
      </w:r>
      <w:proofErr w:type="spellStart"/>
      <w:r w:rsidRPr="00B76A04">
        <w:rPr>
          <w:rFonts w:ascii="Arial Narrow" w:eastAsia="Times New Roman" w:hAnsi="Arial Narrow" w:cs="Times New Roman"/>
          <w:lang w:eastAsia="ru-RU"/>
        </w:rPr>
        <w:t>судозаходе</w:t>
      </w:r>
      <w:proofErr w:type="spellEnd"/>
      <w:r w:rsidRPr="00B76A04">
        <w:rPr>
          <w:rFonts w:ascii="Arial Narrow" w:eastAsia="Times New Roman" w:hAnsi="Arial Narrow" w:cs="Times New Roman"/>
          <w:lang w:eastAsia="ru-RU"/>
        </w:rPr>
        <w:t xml:space="preserve"> в порт Мурманск (номенклатурная группа №4.3 - услуги катеров и судов снабженцев) для нужд ФГУП «Атомфлот» признан несостоявшимся. </w:t>
      </w:r>
    </w:p>
    <w:p w:rsidR="00B76A04" w:rsidRPr="00B76A04" w:rsidRDefault="00B76A04" w:rsidP="00B76A04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76A04" w:rsidRPr="00B76A04" w:rsidRDefault="00B76A04" w:rsidP="00B76A04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>2. По результатам рассмотрения заявок Единой комиссией было принято решение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</w:t>
      </w:r>
    </w:p>
    <w:p w:rsidR="00B76A04" w:rsidRPr="00B76A04" w:rsidRDefault="00B76A04" w:rsidP="00B76A04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>ЗАО «Малая Судоходная Компания»</w:t>
      </w:r>
      <w:r>
        <w:rPr>
          <w:rFonts w:ascii="Arial Narrow" w:eastAsia="Times New Roman" w:hAnsi="Arial Narrow" w:cs="Times New Roman"/>
          <w:lang w:eastAsia="ru-RU"/>
        </w:rPr>
        <w:t xml:space="preserve"> (</w:t>
      </w:r>
      <w:r w:rsidRPr="00B76A04">
        <w:rPr>
          <w:rFonts w:ascii="Arial Narrow" w:hAnsi="Arial Narrow"/>
        </w:rPr>
        <w:t>183024, г. Мурманск, Портовый проезд, 19</w:t>
      </w:r>
      <w:r>
        <w:rPr>
          <w:rFonts w:ascii="Arial Narrow" w:eastAsia="Times New Roman" w:hAnsi="Arial Narrow" w:cs="Times New Roman"/>
          <w:lang w:eastAsia="ru-RU"/>
        </w:rPr>
        <w:t>)</w:t>
      </w:r>
    </w:p>
    <w:p w:rsidR="00B76A04" w:rsidRPr="00B76A04" w:rsidRDefault="00B76A04" w:rsidP="00B76A04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B76A04" w:rsidRPr="00B76A04" w:rsidRDefault="00B76A04" w:rsidP="00B76A0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 xml:space="preserve">«за» – 9 голосов; </w:t>
      </w:r>
    </w:p>
    <w:p w:rsidR="00B76A04" w:rsidRPr="00B76A04" w:rsidRDefault="00B76A04" w:rsidP="00B76A0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B76A04" w:rsidRPr="00B76A04" w:rsidRDefault="00B76A04" w:rsidP="00B76A0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B76A04" w:rsidRPr="00B76A04" w:rsidRDefault="00B76A04" w:rsidP="00B76A04">
      <w:pPr>
        <w:jc w:val="both"/>
        <w:rPr>
          <w:rFonts w:ascii="Arial Narrow" w:eastAsia="Times New Roman" w:hAnsi="Arial Narrow" w:cs="Times New Roman"/>
          <w:lang w:eastAsia="ru-RU"/>
        </w:rPr>
      </w:pPr>
      <w:r w:rsidRPr="00B76A04">
        <w:rPr>
          <w:rFonts w:ascii="Arial Narrow" w:hAnsi="Arial Narrow"/>
        </w:rPr>
        <w:t>На основании п. 13.5.4 ЕОСЗ и п. 4.4.4 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 </w:t>
      </w:r>
    </w:p>
    <w:p w:rsidR="00B76A04" w:rsidRPr="00B76A04" w:rsidRDefault="00B76A04" w:rsidP="00B76A04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B76A04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76A04" w:rsidRPr="00B76A04" w:rsidTr="001A204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B76A04" w:rsidRPr="00B76A04" w:rsidTr="001A20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B76A04" w:rsidRPr="00B76A04" w:rsidTr="001A204A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76A04" w:rsidRPr="00B76A04" w:rsidTr="001A20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B76A04" w:rsidRPr="00B76A04" w:rsidTr="001A204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="00B76A04" w:rsidRPr="00B76A04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76A04" w:rsidRPr="00B76A04" w:rsidTr="001A204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76A04" w:rsidRPr="00B76A04" w:rsidTr="001A20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B76A04" w:rsidRPr="00B76A04" w:rsidTr="001A204A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76A04" w:rsidRPr="00B76A04" w:rsidTr="001A204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76A04" w:rsidRPr="00B76A04" w:rsidTr="001A204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B76A04">
              <w:rPr>
                <w:rFonts w:ascii="Arial Narrow" w:hAnsi="Arial Narrow"/>
              </w:rPr>
              <w:t>Сосунова</w:t>
            </w:r>
            <w:proofErr w:type="spellEnd"/>
            <w:r w:rsidRPr="00B76A04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hAnsi="Arial Narrow"/>
              </w:rPr>
            </w:pPr>
            <w:r w:rsidRPr="00B76A04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76A04" w:rsidRPr="00B76A04" w:rsidTr="001A204A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2" w:history="1">
              <w:proofErr w:type="spellStart"/>
              <w:r w:rsidR="00B76A04" w:rsidRPr="00B76A04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="00B76A04" w:rsidRPr="00B76A04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="00B76A04" w:rsidRPr="00B76A04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B76A04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76A04" w:rsidRPr="00B76A04" w:rsidTr="001A204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F3723D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3" w:history="1">
              <w:r w:rsidR="00B76A04" w:rsidRPr="00B76A04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B76A04" w:rsidRPr="00B76A04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76A04" w:rsidRPr="00B76A04" w:rsidTr="001A204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B76A04" w:rsidRPr="00B76A04" w:rsidTr="001A204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76A04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6A04" w:rsidRPr="00B76A04" w:rsidRDefault="00B76A04" w:rsidP="001A204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1E1794" w:rsidRPr="00B76A04" w:rsidRDefault="001E1794">
      <w:pPr>
        <w:rPr>
          <w:rFonts w:ascii="Arial Narrow" w:hAnsi="Arial Narrow"/>
        </w:rPr>
      </w:pPr>
    </w:p>
    <w:sectPr w:rsidR="001E1794" w:rsidRPr="00B76A04" w:rsidSect="001A204A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23D" w:rsidRDefault="00F3723D">
      <w:pPr>
        <w:spacing w:after="0" w:line="240" w:lineRule="auto"/>
      </w:pPr>
      <w:r>
        <w:separator/>
      </w:r>
    </w:p>
  </w:endnote>
  <w:endnote w:type="continuationSeparator" w:id="0">
    <w:p w:rsidR="00F3723D" w:rsidRDefault="00F37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04A" w:rsidRDefault="00F372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23D" w:rsidRDefault="00F3723D">
      <w:pPr>
        <w:spacing w:after="0" w:line="240" w:lineRule="auto"/>
      </w:pPr>
      <w:r>
        <w:separator/>
      </w:r>
    </w:p>
  </w:footnote>
  <w:footnote w:type="continuationSeparator" w:id="0">
    <w:p w:rsidR="00F3723D" w:rsidRDefault="00F372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D059B"/>
    <w:multiLevelType w:val="multilevel"/>
    <w:tmpl w:val="5B08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346B28"/>
    <w:multiLevelType w:val="multilevel"/>
    <w:tmpl w:val="5C96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B5E"/>
    <w:rsid w:val="001E1794"/>
    <w:rsid w:val="00B76A04"/>
    <w:rsid w:val="00C31B5E"/>
    <w:rsid w:val="00F3723D"/>
    <w:rsid w:val="00F7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CAA85C-37EA-456B-99F6-4A36E361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6A04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76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76A04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76A0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76A0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76A0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76A04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76A0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935</Words>
  <Characters>5336</Characters>
  <Application>Microsoft Office Word</Application>
  <DocSecurity>0</DocSecurity>
  <Lines>44</Lines>
  <Paragraphs>12</Paragraphs>
  <ScaleCrop>false</ScaleCrop>
  <Company>ФГУП "Атомфлот"</Company>
  <LinksUpToDate>false</LinksUpToDate>
  <CharactersWithSpaces>6259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2014-12-10T06:11:00Z</dcterms:created>
  <dcterms:modified xsi:type="dcterms:W3CDTF">2014-12-10T06:20:00Z</dcterms:modified>
</cp:coreProperties>
</file>