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42B7" w:rsidRDefault="00EC42B7" w:rsidP="00EC42B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708-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ue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-2014/832</w:t>
      </w:r>
    </w:p>
    <w:p w:rsidR="00EC42B7" w:rsidRDefault="00EC42B7" w:rsidP="00EC42B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</w:rPr>
        <w:t>заседания закупочной комиссии по рассмотрению заявок  и подведению итогов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в </w:t>
      </w: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открытом</w:t>
      </w:r>
      <w:proofErr w:type="gramEnd"/>
    </w:p>
    <w:p w:rsidR="00EC42B7" w:rsidRDefault="00EC42B7" w:rsidP="00EC42B7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запросе</w:t>
      </w:r>
      <w:proofErr w:type="gram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цен на право     заключения договора на  поставку тары деревянной:    поддон деревянный,  крышка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паллетная</w:t>
      </w:r>
      <w:proofErr w:type="spellEnd"/>
    </w:p>
    <w:p w:rsidR="00EC42B7" w:rsidRDefault="00EC42B7" w:rsidP="00EC42B7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EC42B7" w:rsidTr="009C79EA">
        <w:tc>
          <w:tcPr>
            <w:tcW w:w="5149" w:type="dxa"/>
            <w:hideMark/>
          </w:tcPr>
          <w:p w:rsidR="00EC42B7" w:rsidRDefault="00EC42B7" w:rsidP="009C79E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Новоуральск</w:t>
            </w:r>
            <w:proofErr w:type="spellEnd"/>
          </w:p>
        </w:tc>
        <w:tc>
          <w:tcPr>
            <w:tcW w:w="5102" w:type="dxa"/>
            <w:hideMark/>
          </w:tcPr>
          <w:p w:rsidR="00EC42B7" w:rsidRDefault="00EC42B7" w:rsidP="009C79EA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«0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декабря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EC42B7" w:rsidRDefault="00EC42B7" w:rsidP="00EC42B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42B7" w:rsidRDefault="00EC42B7" w:rsidP="00EC42B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 (протокол от 07.02.2012 № 37)(Далее –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 согласно регламенту ее работы.</w:t>
      </w:r>
    </w:p>
    <w:p w:rsidR="00EC42B7" w:rsidRDefault="00EC42B7" w:rsidP="00EC42B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42B7" w:rsidRDefault="00EC42B7" w:rsidP="00EC42B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EC42B7" w:rsidRDefault="00EC42B7" w:rsidP="00EC42B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"УЭХК"</w:t>
      </w:r>
    </w:p>
    <w:p w:rsidR="00EC42B7" w:rsidRDefault="00EC42B7" w:rsidP="00EC42B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 ОАО "УЭХК"</w:t>
      </w:r>
    </w:p>
    <w:p w:rsidR="00EC42B7" w:rsidRDefault="00EC42B7" w:rsidP="00EC42B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право заключения договора поставку тары деревянной: поддон деревянный, крышка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паллетная</w:t>
      </w:r>
      <w:proofErr w:type="spellEnd"/>
    </w:p>
    <w:p w:rsidR="00EC42B7" w:rsidRDefault="00EC42B7" w:rsidP="00EC42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поставка тары деревянной: поддон деревянный, крышка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паллетная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C42B7" w:rsidRDefault="00EC42B7" w:rsidP="00EC42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42B7" w:rsidRDefault="00EC42B7" w:rsidP="00EC42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699 451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(Шестьсот девяносто девять тысяч четыреста пятьдесят один) рубль 00 копеек, включая НДС. </w:t>
      </w:r>
    </w:p>
    <w:p w:rsidR="00EC42B7" w:rsidRDefault="00EC42B7" w:rsidP="00EC42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42B7" w:rsidRDefault="00EC42B7" w:rsidP="00EC42B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«28» ноября 2014 года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4" w:history="1">
        <w:r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№141128/0505/282,</w:t>
      </w:r>
      <w:r>
        <w:rPr>
          <w:rFonts w:ascii="Times New Roman" w:hAnsi="Times New Roman" w:cs="Times New Roman"/>
          <w:sz w:val="24"/>
          <w:szCs w:val="24"/>
        </w:rPr>
        <w:t xml:space="preserve"> на ЭТП </w:t>
      </w:r>
      <w:proofErr w:type="spellStart"/>
      <w:r>
        <w:rPr>
          <w:rFonts w:ascii="Times New Roman" w:hAnsi="Times New Roman" w:cs="Times New Roman"/>
          <w:sz w:val="24"/>
          <w:szCs w:val="24"/>
        </w:rPr>
        <w:t>Аук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Конк</w:t>
      </w:r>
      <w:proofErr w:type="spellEnd"/>
      <w:r>
        <w:rPr>
          <w:rFonts w:ascii="Times New Roman" w:hAnsi="Times New Roman" w:cs="Times New Roman"/>
          <w:sz w:val="24"/>
          <w:szCs w:val="24"/>
        </w:rPr>
        <w:t>. Дом, закупка №Z035687.</w:t>
      </w:r>
    </w:p>
    <w:p w:rsidR="00EC42B7" w:rsidRDefault="00EC42B7" w:rsidP="00EC42B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12:00:00 (время московское) «05» декабря 2014 года, по адресу: 624130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г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.Н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овоуральск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, ул.Дзержинского,2.</w:t>
      </w:r>
    </w:p>
    <w:p w:rsidR="00EC42B7" w:rsidRDefault="00EC42B7" w:rsidP="00EC42B7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2964"/>
        <w:gridCol w:w="7188"/>
      </w:tblGrid>
      <w:tr w:rsidR="00EC42B7" w:rsidTr="009C79E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2B7" w:rsidRDefault="00EC42B7" w:rsidP="009C79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2B7" w:rsidRDefault="00EC42B7" w:rsidP="009C79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EC42B7" w:rsidTr="009C79E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2B7" w:rsidRDefault="00EC42B7" w:rsidP="009C79E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EC42B7" w:rsidTr="009C79E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2B7" w:rsidRDefault="00EC42B7" w:rsidP="009C79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Денисов Валерий Иванович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2B7" w:rsidRDefault="00EC42B7" w:rsidP="009C79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Заместитель Генерального директора по закупкам и логистике </w:t>
            </w:r>
          </w:p>
        </w:tc>
      </w:tr>
      <w:tr w:rsidR="00EC42B7" w:rsidTr="009C79E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2B7" w:rsidRDefault="00EC42B7" w:rsidP="009C79E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EC42B7" w:rsidTr="009C79E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2B7" w:rsidRDefault="00EC42B7" w:rsidP="009C79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Котельников Дмитрий Юрьевич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2B7" w:rsidRDefault="00EC42B7" w:rsidP="009C79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отдела планирования коммерческой деятельности и организации закупок </w:t>
            </w:r>
          </w:p>
        </w:tc>
      </w:tr>
      <w:tr w:rsidR="00EC42B7" w:rsidTr="009C79E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2B7" w:rsidRDefault="00EC42B7" w:rsidP="009C79E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EC42B7" w:rsidTr="009C79E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2B7" w:rsidRDefault="00EC42B7" w:rsidP="009C79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Фоменко Борис Николаевич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2B7" w:rsidRDefault="00EC42B7" w:rsidP="009C79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И.о. начальника ОМТС</w:t>
            </w:r>
          </w:p>
        </w:tc>
      </w:tr>
      <w:tr w:rsidR="00EC42B7" w:rsidTr="009C79E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2B7" w:rsidRDefault="00EC42B7" w:rsidP="009C79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Канахина Татьяна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2B7" w:rsidRDefault="00EC42B7" w:rsidP="009C79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И.о. руководителя группы по защите активов</w:t>
            </w:r>
          </w:p>
        </w:tc>
      </w:tr>
      <w:tr w:rsidR="00EC42B7" w:rsidTr="009C79E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2B7" w:rsidRDefault="00EC42B7" w:rsidP="009C79E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EC42B7" w:rsidTr="009C79E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2B7" w:rsidRDefault="00EC42B7" w:rsidP="009C79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Чигасова Ирина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2B7" w:rsidRDefault="00EC42B7" w:rsidP="009C79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Ведущий специалист по организации закупок </w:t>
            </w:r>
          </w:p>
        </w:tc>
      </w:tr>
    </w:tbl>
    <w:p w:rsidR="00EC42B7" w:rsidRDefault="00EC42B7" w:rsidP="00EC42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42B7" w:rsidRDefault="00EC42B7" w:rsidP="00EC42B7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Кворум имеется.</w:t>
      </w:r>
    </w:p>
    <w:p w:rsidR="00EC42B7" w:rsidRDefault="00EC42B7" w:rsidP="00EC42B7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42B7" w:rsidRDefault="00EC42B7" w:rsidP="00EC42B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На момент окончания срока подачи на участие в запросе цен на 12:00:00 (время московское) «04» декабря 2014 года на ЭТП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 всего подано две заявки.</w:t>
      </w:r>
    </w:p>
    <w:p w:rsidR="00EC42B7" w:rsidRDefault="00EC42B7" w:rsidP="00EC42B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42B7" w:rsidRDefault="00EC42B7" w:rsidP="00EC42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9"/>
        <w:gridCol w:w="2745"/>
        <w:gridCol w:w="3119"/>
        <w:gridCol w:w="3289"/>
      </w:tblGrid>
      <w:tr w:rsidR="00EC42B7" w:rsidTr="009C79E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2B7" w:rsidRDefault="00EC42B7" w:rsidP="009C79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3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2B7" w:rsidRDefault="00EC42B7" w:rsidP="009C79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1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2B7" w:rsidRDefault="00EC42B7" w:rsidP="009C79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ИНН</w:t>
            </w:r>
          </w:p>
          <w:p w:rsidR="00EC42B7" w:rsidRDefault="00EC42B7" w:rsidP="009C79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Адрес участника</w:t>
            </w:r>
          </w:p>
        </w:tc>
        <w:tc>
          <w:tcPr>
            <w:tcW w:w="16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2B7" w:rsidRDefault="00EC42B7" w:rsidP="009C79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EC42B7" w:rsidTr="009C79E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2B7" w:rsidRDefault="00EC42B7" w:rsidP="009C79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60206251 </w:t>
            </w:r>
          </w:p>
        </w:tc>
        <w:tc>
          <w:tcPr>
            <w:tcW w:w="13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2B7" w:rsidRDefault="00EC42B7" w:rsidP="009C79E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Индивидуальный предприниматель Веретенникова Наталья Витальевна </w:t>
            </w:r>
          </w:p>
        </w:tc>
        <w:tc>
          <w:tcPr>
            <w:tcW w:w="1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2B7" w:rsidRDefault="00EC42B7" w:rsidP="009C79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183401763305</w:t>
            </w:r>
          </w:p>
          <w:p w:rsidR="00EC42B7" w:rsidRDefault="00EC42B7" w:rsidP="009C79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Юрид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 адрес:</w:t>
            </w:r>
          </w:p>
          <w:p w:rsidR="00EC42B7" w:rsidRDefault="00EC42B7" w:rsidP="009C79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426000 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жевск,</w:t>
            </w:r>
          </w:p>
          <w:p w:rsidR="00EC42B7" w:rsidRDefault="00EC42B7" w:rsidP="009C79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ушкинская,281-89</w:t>
            </w:r>
          </w:p>
          <w:p w:rsidR="00EC42B7" w:rsidRDefault="00EC42B7" w:rsidP="009C79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Факт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дрес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  <w:p w:rsidR="00EC42B7" w:rsidRDefault="00EC42B7" w:rsidP="009C79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427007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Завьяловский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район,</w:t>
            </w:r>
          </w:p>
          <w:p w:rsidR="00EC42B7" w:rsidRDefault="00EC42B7" w:rsidP="009C79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озимь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2Б База СНГ</w:t>
            </w:r>
          </w:p>
        </w:tc>
        <w:tc>
          <w:tcPr>
            <w:tcW w:w="16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2B7" w:rsidRDefault="00EC42B7" w:rsidP="009C79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689 000,82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(Шестьсот восемьдесят девять тысяч) рублей 82 копейки, включая НДС </w:t>
            </w:r>
          </w:p>
        </w:tc>
      </w:tr>
      <w:tr w:rsidR="00EC42B7" w:rsidTr="009C79E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2B7" w:rsidRDefault="00EC42B7" w:rsidP="009C79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60206403 </w:t>
            </w:r>
          </w:p>
        </w:tc>
        <w:tc>
          <w:tcPr>
            <w:tcW w:w="13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2B7" w:rsidRDefault="00EC42B7" w:rsidP="009C79E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УниКом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" </w:t>
            </w:r>
          </w:p>
        </w:tc>
        <w:tc>
          <w:tcPr>
            <w:tcW w:w="1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2B7" w:rsidRDefault="00EC42B7" w:rsidP="009C79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6682004863</w:t>
            </w:r>
          </w:p>
          <w:p w:rsidR="00EC42B7" w:rsidRDefault="00EC42B7" w:rsidP="009C79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Юрид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факт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дрес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  <w:p w:rsidR="00EC42B7" w:rsidRDefault="00EC42B7" w:rsidP="009C79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624130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овоуральск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EC42B7" w:rsidRDefault="00EC42B7" w:rsidP="009C79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Проезд Автотранспортников,8 офис 102 </w:t>
            </w:r>
          </w:p>
        </w:tc>
        <w:tc>
          <w:tcPr>
            <w:tcW w:w="16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2B7" w:rsidRDefault="00EC42B7" w:rsidP="009C79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669 484,80</w:t>
            </w:r>
          </w:p>
          <w:p w:rsidR="00EC42B7" w:rsidRDefault="00EC42B7" w:rsidP="009C79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(Шестьсот шестьдесят девять тысяч четыреста восемьдесят четыре) рубля 80 копеек, включая НДС </w:t>
            </w:r>
          </w:p>
        </w:tc>
      </w:tr>
    </w:tbl>
    <w:p w:rsidR="00EC42B7" w:rsidRDefault="00EC42B7" w:rsidP="00EC42B7">
      <w:pPr>
        <w:pStyle w:val="a4"/>
        <w:jc w:val="both"/>
        <w:rPr>
          <w:rFonts w:eastAsia="Times New Roman"/>
        </w:rPr>
      </w:pPr>
      <w:r>
        <w:rPr>
          <w:rFonts w:eastAsia="Times New Roman"/>
        </w:rPr>
        <w:t xml:space="preserve">1.Заявки участников </w:t>
      </w:r>
      <w:r>
        <w:rPr>
          <w:rFonts w:eastAsia="Times New Roman"/>
          <w:b/>
        </w:rPr>
        <w:t>Индивидуальный предприниматель Веретенникова Наталья Витальевна, Общество с ограниченной ответственностью "</w:t>
      </w:r>
      <w:proofErr w:type="spellStart"/>
      <w:r>
        <w:rPr>
          <w:rFonts w:eastAsia="Times New Roman"/>
          <w:b/>
        </w:rPr>
        <w:t>УниКом</w:t>
      </w:r>
      <w:proofErr w:type="spellEnd"/>
      <w:r>
        <w:rPr>
          <w:rFonts w:eastAsia="Times New Roman"/>
          <w:b/>
        </w:rPr>
        <w:t>"</w:t>
      </w:r>
      <w:r>
        <w:rPr>
          <w:rFonts w:eastAsia="Times New Roman"/>
        </w:rPr>
        <w:t xml:space="preserve"> приняты к рассмотрению.</w:t>
      </w:r>
    </w:p>
    <w:p w:rsidR="00EC42B7" w:rsidRDefault="00EC42B7" w:rsidP="00EC42B7">
      <w:pPr>
        <w:pStyle w:val="a4"/>
        <w:jc w:val="both"/>
      </w:pPr>
      <w:r>
        <w:t xml:space="preserve">2.По результатам </w:t>
      </w:r>
      <w:proofErr w:type="gramStart"/>
      <w:r>
        <w:t>рассмотрения</w:t>
      </w:r>
      <w:r>
        <w:rPr>
          <w:b/>
        </w:rPr>
        <w:t xml:space="preserve"> </w:t>
      </w:r>
      <w:r>
        <w:t>заявок участников запроса цен</w:t>
      </w:r>
      <w:proofErr w:type="gramEnd"/>
      <w:r>
        <w:t xml:space="preserve"> </w:t>
      </w:r>
      <w:r>
        <w:rPr>
          <w:rFonts w:eastAsia="Times New Roman"/>
          <w:b/>
        </w:rPr>
        <w:t>Индивидуальный предприниматель Веретенникова Наталья Витальевна, Общество с ограниченной ответственностью "</w:t>
      </w:r>
      <w:proofErr w:type="spellStart"/>
      <w:r>
        <w:rPr>
          <w:rFonts w:eastAsia="Times New Roman"/>
          <w:b/>
        </w:rPr>
        <w:t>УниКом</w:t>
      </w:r>
      <w:proofErr w:type="spellEnd"/>
      <w:r>
        <w:rPr>
          <w:rFonts w:eastAsia="Times New Roman"/>
          <w:b/>
        </w:rPr>
        <w:t>"</w:t>
      </w:r>
      <w:r>
        <w:rPr>
          <w:rFonts w:eastAsia="Times New Roman"/>
        </w:rPr>
        <w:t xml:space="preserve"> </w:t>
      </w:r>
      <w:r>
        <w:t>Закупочная комиссия приняла решения:</w:t>
      </w:r>
    </w:p>
    <w:p w:rsidR="00EC42B7" w:rsidRDefault="00EC42B7" w:rsidP="00EC42B7">
      <w:pPr>
        <w:widowControl w:val="0"/>
        <w:spacing w:before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Д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опустить к дальнейшему участию в запросе цен следующих участников запроса цен, отвечающих требованиям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документации по запросу цен </w:t>
      </w:r>
      <w:r>
        <w:rPr>
          <w:rFonts w:ascii="Times New Roman" w:hAnsi="Times New Roman" w:cs="Times New Roman"/>
          <w:sz w:val="24"/>
          <w:szCs w:val="24"/>
        </w:rPr>
        <w:t xml:space="preserve"> и подавших заявку на участие в запросе цен:</w:t>
      </w:r>
    </w:p>
    <w:p w:rsidR="00EC42B7" w:rsidRDefault="00EC42B7" w:rsidP="00EC42B7">
      <w:pPr>
        <w:widowControl w:val="0"/>
        <w:spacing w:before="12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Индивидуальный предприниматель Веретенникова Наталья Витальевна, </w:t>
      </w:r>
    </w:p>
    <w:p w:rsidR="00EC42B7" w:rsidRDefault="00EC42B7" w:rsidP="00EC42B7">
      <w:pPr>
        <w:widowControl w:val="0"/>
        <w:spacing w:before="12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УниКом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>"</w:t>
      </w:r>
    </w:p>
    <w:p w:rsidR="00EC42B7" w:rsidRDefault="00EC42B7" w:rsidP="00EC42B7">
      <w:pPr>
        <w:pStyle w:val="Default"/>
        <w:jc w:val="both"/>
      </w:pPr>
      <w:r>
        <w:rPr>
          <w:rFonts w:eastAsia="Calibri"/>
        </w:rPr>
        <w:t>3.На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</w:t>
      </w:r>
      <w:r>
        <w:t xml:space="preserve"> присвоены следующие места (заявке на участие в запросе цен, </w:t>
      </w:r>
      <w:proofErr w:type="gramStart"/>
      <w:r>
        <w:t>цена</w:t>
      </w:r>
      <w:proofErr w:type="gramEnd"/>
      <w:r>
        <w:t xml:space="preserve"> которой является наименьшей из всех поданных заявок, присвоено первое место):</w:t>
      </w:r>
    </w:p>
    <w:tbl>
      <w:tblPr>
        <w:tblW w:w="4924" w:type="pct"/>
        <w:jc w:val="center"/>
        <w:tblInd w:w="-2249" w:type="dxa"/>
        <w:tblCellMar>
          <w:left w:w="0" w:type="dxa"/>
          <w:right w:w="0" w:type="dxa"/>
        </w:tblCellMar>
        <w:tblLook w:val="04A0"/>
      </w:tblPr>
      <w:tblGrid>
        <w:gridCol w:w="968"/>
        <w:gridCol w:w="5024"/>
        <w:gridCol w:w="3906"/>
      </w:tblGrid>
      <w:tr w:rsidR="00EC42B7" w:rsidTr="009C79EA">
        <w:trPr>
          <w:trHeight w:val="808"/>
          <w:jc w:val="center"/>
        </w:trPr>
        <w:tc>
          <w:tcPr>
            <w:tcW w:w="4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2B7" w:rsidRDefault="00EC42B7" w:rsidP="009C79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25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2B7" w:rsidRDefault="00EC42B7" w:rsidP="009C79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1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2B7" w:rsidRDefault="00EC42B7" w:rsidP="009C79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EC42B7" w:rsidTr="009C79EA">
        <w:trPr>
          <w:jc w:val="center"/>
        </w:trPr>
        <w:tc>
          <w:tcPr>
            <w:tcW w:w="4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2B7" w:rsidRDefault="00EC42B7" w:rsidP="009C79EA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5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2B7" w:rsidRDefault="00EC42B7" w:rsidP="009C79EA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2B7" w:rsidRDefault="00EC42B7" w:rsidP="009C79EA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EC42B7" w:rsidTr="009C79EA">
        <w:trPr>
          <w:trHeight w:val="962"/>
          <w:jc w:val="center"/>
        </w:trPr>
        <w:tc>
          <w:tcPr>
            <w:tcW w:w="4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2B7" w:rsidRDefault="00EC42B7" w:rsidP="009C79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2B7" w:rsidRDefault="00EC42B7" w:rsidP="009C79E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УниКом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1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2B7" w:rsidRDefault="00EC42B7" w:rsidP="009C79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669 484,80</w:t>
            </w:r>
          </w:p>
          <w:p w:rsidR="00EC42B7" w:rsidRDefault="00EC42B7" w:rsidP="009C79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(Шестьсот шестьдесят девять тысяч четыреста восемьдесят четыре) рубля 80 копеек, включая НДС</w:t>
            </w:r>
          </w:p>
        </w:tc>
      </w:tr>
      <w:tr w:rsidR="00EC42B7" w:rsidTr="009C79EA">
        <w:trPr>
          <w:jc w:val="center"/>
        </w:trPr>
        <w:tc>
          <w:tcPr>
            <w:tcW w:w="4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2B7" w:rsidRDefault="00EC42B7" w:rsidP="009C79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2B7" w:rsidRDefault="00EC42B7" w:rsidP="009C79E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Индивидуальный предприниматель Веретенникова Наталья Витальевна </w:t>
            </w:r>
          </w:p>
        </w:tc>
        <w:tc>
          <w:tcPr>
            <w:tcW w:w="1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2B7" w:rsidRDefault="00EC42B7" w:rsidP="009C79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689 000,82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(Шестьсот восемьдесят девять тысяч) рублей 82 копейки, включая НДС </w:t>
            </w:r>
          </w:p>
        </w:tc>
      </w:tr>
    </w:tbl>
    <w:p w:rsidR="00EC42B7" w:rsidRDefault="00EC42B7" w:rsidP="00EC42B7">
      <w:pPr>
        <w:pStyle w:val="a4"/>
        <w:jc w:val="both"/>
        <w:rPr>
          <w:b/>
        </w:rPr>
      </w:pPr>
      <w:r>
        <w:lastRenderedPageBreak/>
        <w:t>4.По результатам ранжирования заявок на участие в запросе цен закупочной комиссией принято решение признать победителем запроса цен:</w:t>
      </w:r>
      <w:r>
        <w:rPr>
          <w:b/>
        </w:rPr>
        <w:t xml:space="preserve"> </w:t>
      </w:r>
    </w:p>
    <w:p w:rsidR="00EC42B7" w:rsidRDefault="00EC42B7" w:rsidP="00EC42B7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eastAsia="ru-RU"/>
        </w:rPr>
        <w:t>УниКом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eastAsia="ru-RU"/>
        </w:rPr>
        <w:t>"</w:t>
      </w:r>
      <w:r>
        <w:rPr>
          <w:b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Цена заявки: 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669 484,80 </w:t>
      </w:r>
      <w:r>
        <w:rPr>
          <w:rFonts w:ascii="Times New Roman" w:hAnsi="Times New Roman" w:cs="Times New Roman"/>
          <w:sz w:val="24"/>
          <w:szCs w:val="24"/>
          <w:lang w:eastAsia="ru-RU"/>
        </w:rPr>
        <w:t>(Шестьсот шестьдесят девять тысяч четыреста восемьдесят четыре) рубля 80 копеек, включая НДС</w:t>
      </w:r>
    </w:p>
    <w:p w:rsidR="00EC42B7" w:rsidRDefault="00EC42B7" w:rsidP="00EC42B7">
      <w:pPr>
        <w:spacing w:after="0" w:line="240" w:lineRule="auto"/>
      </w:pPr>
    </w:p>
    <w:p w:rsidR="00EC42B7" w:rsidRDefault="00EC42B7" w:rsidP="00EC42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ИНН 6682004863 адрес: 624130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г</w:t>
      </w: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>.Н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>овоуральск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>, Проезд Автотранспортников,8 офис 102</w:t>
      </w:r>
    </w:p>
    <w:p w:rsidR="00EC42B7" w:rsidRDefault="00EC42B7" w:rsidP="00EC42B7">
      <w:pPr>
        <w:widowControl w:val="0"/>
        <w:rPr>
          <w:rFonts w:ascii="Times New Roman" w:eastAsia="Calibri" w:hAnsi="Times New Roman" w:cs="Times New Roman"/>
          <w:sz w:val="24"/>
          <w:szCs w:val="24"/>
        </w:rPr>
      </w:pPr>
    </w:p>
    <w:p w:rsidR="00EC42B7" w:rsidRDefault="00EC42B7" w:rsidP="00EC42B7">
      <w:pPr>
        <w:widowControl w:val="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Результаты голосования членов закупочной комиссии: </w:t>
      </w:r>
    </w:p>
    <w:p w:rsidR="00EC42B7" w:rsidRDefault="00EC42B7" w:rsidP="00EC42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«за» 5 голос</w:t>
      </w:r>
      <w:r>
        <w:rPr>
          <w:rFonts w:ascii="Times New Roman" w:hAnsi="Times New Roman" w:cs="Times New Roman"/>
          <w:sz w:val="24"/>
          <w:szCs w:val="24"/>
        </w:rPr>
        <w:t>ов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i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 xml:space="preserve">В.И.Денисов, Д.Ю.Котельников,  Б.Н.Фоменко, </w:t>
      </w:r>
      <w:proofErr w:type="spellStart"/>
      <w:r>
        <w:rPr>
          <w:rFonts w:ascii="Times New Roman" w:hAnsi="Times New Roman" w:cs="Times New Roman"/>
          <w:sz w:val="24"/>
          <w:szCs w:val="24"/>
        </w:rPr>
        <w:t>Т.В.Канахина</w:t>
      </w:r>
      <w:proofErr w:type="spellEnd"/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И.А.Чигасова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)                                        </w:t>
      </w:r>
    </w:p>
    <w:p w:rsidR="00EC42B7" w:rsidRDefault="00EC42B7" w:rsidP="00EC42B7">
      <w:pPr>
        <w:widowContro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«против» – 0 голос</w:t>
      </w:r>
      <w:r>
        <w:rPr>
          <w:rFonts w:ascii="Times New Roman" w:hAnsi="Times New Roman" w:cs="Times New Roman"/>
          <w:sz w:val="24"/>
          <w:szCs w:val="24"/>
        </w:rPr>
        <w:t xml:space="preserve">ов </w:t>
      </w:r>
      <w:r>
        <w:rPr>
          <w:rFonts w:ascii="Times New Roman" w:eastAsia="Calibri" w:hAnsi="Times New Roman" w:cs="Times New Roman"/>
          <w:sz w:val="24"/>
          <w:szCs w:val="24"/>
        </w:rPr>
        <w:t>«воздержался» – 0 голос</w:t>
      </w:r>
      <w:r>
        <w:rPr>
          <w:rFonts w:ascii="Times New Roman" w:hAnsi="Times New Roman" w:cs="Times New Roman"/>
          <w:sz w:val="24"/>
          <w:szCs w:val="24"/>
        </w:rPr>
        <w:t xml:space="preserve">ов </w:t>
      </w:r>
    </w:p>
    <w:p w:rsidR="00EC42B7" w:rsidRDefault="00EC42B7" w:rsidP="00EC42B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758"/>
        <w:gridCol w:w="5329"/>
        <w:gridCol w:w="1964"/>
      </w:tblGrid>
      <w:tr w:rsidR="00EC42B7" w:rsidTr="009C79E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2B7" w:rsidRDefault="00EC42B7" w:rsidP="009C79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6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2B7" w:rsidRDefault="00EC42B7" w:rsidP="009C79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2B7" w:rsidRDefault="00EC42B7" w:rsidP="009C79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EC42B7" w:rsidTr="009C79E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2B7" w:rsidRDefault="00EC42B7" w:rsidP="009C79E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EC42B7" w:rsidTr="009C79E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2B7" w:rsidRDefault="00EC42B7" w:rsidP="009C79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Денисов Валерий Иванович </w:t>
            </w:r>
          </w:p>
        </w:tc>
        <w:tc>
          <w:tcPr>
            <w:tcW w:w="26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2B7" w:rsidRDefault="00EC42B7" w:rsidP="009C79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Заместитель Генерального директора по закупкам и логистике 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2B7" w:rsidRDefault="00EC42B7" w:rsidP="009C79EA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EC42B7" w:rsidTr="009C79E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2B7" w:rsidRDefault="00EC42B7" w:rsidP="009C79E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EC42B7" w:rsidTr="009C79E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2B7" w:rsidRDefault="00EC42B7" w:rsidP="009C79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Котельников Дмитрий Юрьевич </w:t>
            </w:r>
          </w:p>
        </w:tc>
        <w:tc>
          <w:tcPr>
            <w:tcW w:w="26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2B7" w:rsidRDefault="00EC42B7" w:rsidP="009C79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отдела планирования коммерческой деятельности и организации закупок 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2B7" w:rsidRDefault="00EC42B7" w:rsidP="009C79EA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EC42B7" w:rsidTr="009C79E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2B7" w:rsidRDefault="00EC42B7" w:rsidP="009C79E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EC42B7" w:rsidTr="009C79E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2B7" w:rsidRDefault="00EC42B7" w:rsidP="009C79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Фоменко Борис Николаевич </w:t>
            </w:r>
          </w:p>
        </w:tc>
        <w:tc>
          <w:tcPr>
            <w:tcW w:w="26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2B7" w:rsidRDefault="00EC42B7" w:rsidP="009C79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И.о. начальника ОМТС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2B7" w:rsidRDefault="00EC42B7" w:rsidP="009C79EA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EC42B7" w:rsidTr="009C79E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2B7" w:rsidRDefault="00EC42B7" w:rsidP="009C79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Канахина Татьяна Викторовна </w:t>
            </w:r>
          </w:p>
        </w:tc>
        <w:tc>
          <w:tcPr>
            <w:tcW w:w="26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2B7" w:rsidRDefault="00EC42B7" w:rsidP="009C79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И.о. руководителя группы по защите активов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2B7" w:rsidRDefault="00EC42B7" w:rsidP="009C79EA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EC42B7" w:rsidTr="009C79E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2B7" w:rsidRDefault="00EC42B7" w:rsidP="009C79E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EC42B7" w:rsidTr="009C79E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2B7" w:rsidRDefault="00EC42B7" w:rsidP="009C79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Чигасова Ирина Александровна </w:t>
            </w:r>
          </w:p>
        </w:tc>
        <w:tc>
          <w:tcPr>
            <w:tcW w:w="26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2B7" w:rsidRDefault="00EC42B7" w:rsidP="009C79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Ведущий специалист по организации закупок 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2B7" w:rsidRDefault="00EC42B7" w:rsidP="009C79EA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</w:tbl>
    <w:p w:rsidR="00EC42B7" w:rsidRDefault="00EC42B7" w:rsidP="00EC42B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B1672C" w:rsidRDefault="00B1672C"/>
    <w:sectPr w:rsidR="00B1672C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EC42B7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EC42B7">
    <w:pPr>
      <w:pStyle w:val="a9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708-ue-2014/829</w:t>
    </w:r>
  </w:p>
  <w:p w:rsidR="00000000" w:rsidRDefault="00EC42B7">
    <w:pPr>
      <w:pStyle w:val="a7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заявкам на участие в Открытом запросе цен на право заключения договора на право заключения договора на 901-UE-7707. поставка тары деревянной: поддон </w:t>
    </w:r>
    <w:proofErr w:type="spellStart"/>
    <w:r>
      <w:rPr>
        <w:rFonts w:ascii="Times New Roman" w:hAnsi="Times New Roman" w:cs="Times New Roman"/>
        <w:bCs/>
        <w:sz w:val="16"/>
        <w:szCs w:val="16"/>
      </w:rPr>
      <w:t>деревянный</w:t>
    </w:r>
    <w:proofErr w:type="gramStart"/>
    <w:r>
      <w:rPr>
        <w:rFonts w:ascii="Times New Roman" w:hAnsi="Times New Roman" w:cs="Times New Roman"/>
        <w:bCs/>
        <w:sz w:val="16"/>
        <w:szCs w:val="16"/>
      </w:rPr>
      <w:t>,к</w:t>
    </w:r>
    <w:proofErr w:type="gramEnd"/>
    <w:r>
      <w:rPr>
        <w:rFonts w:ascii="Times New Roman" w:hAnsi="Times New Roman" w:cs="Times New Roman"/>
        <w:bCs/>
        <w:sz w:val="16"/>
        <w:szCs w:val="16"/>
      </w:rPr>
      <w:t>рышка</w:t>
    </w:r>
    <w:proofErr w:type="spellEnd"/>
    <w:r>
      <w:rPr>
        <w:rFonts w:ascii="Times New Roman" w:hAnsi="Times New Roman" w:cs="Times New Roman"/>
        <w:bCs/>
        <w:sz w:val="16"/>
        <w:szCs w:val="16"/>
      </w:rPr>
      <w:t xml:space="preserve"> </w:t>
    </w:r>
    <w:proofErr w:type="spellStart"/>
    <w:r>
      <w:rPr>
        <w:rFonts w:ascii="Times New Roman" w:hAnsi="Times New Roman" w:cs="Times New Roman"/>
        <w:bCs/>
        <w:sz w:val="16"/>
        <w:szCs w:val="16"/>
      </w:rPr>
      <w:t>палл</w:t>
    </w:r>
    <w:r>
      <w:rPr>
        <w:rFonts w:ascii="Times New Roman" w:hAnsi="Times New Roman" w:cs="Times New Roman"/>
        <w:bCs/>
        <w:sz w:val="16"/>
        <w:szCs w:val="16"/>
      </w:rPr>
      <w:t>етная</w:t>
    </w:r>
    <w:proofErr w:type="spellEnd"/>
  </w:p>
  <w:p w:rsidR="00000000" w:rsidRDefault="00EC42B7">
    <w:pPr>
      <w:pStyle w:val="a7"/>
      <w:jc w:val="center"/>
      <w:rPr>
        <w:bCs/>
        <w:sz w:val="16"/>
        <w:szCs w:val="16"/>
      </w:rPr>
    </w:pPr>
  </w:p>
  <w:p w:rsidR="00000000" w:rsidRDefault="00EC42B7">
    <w:pPr>
      <w:pStyle w:val="a7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EC42B7">
    <w:pPr>
      <w:pStyle w:val="a7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EC42B7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EC42B7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EC42B7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C42B7"/>
    <w:rsid w:val="00014478"/>
    <w:rsid w:val="00033ABA"/>
    <w:rsid w:val="00036A1E"/>
    <w:rsid w:val="000B618B"/>
    <w:rsid w:val="000C2B11"/>
    <w:rsid w:val="000C3167"/>
    <w:rsid w:val="000C52E1"/>
    <w:rsid w:val="000D1687"/>
    <w:rsid w:val="000D77D3"/>
    <w:rsid w:val="00100067"/>
    <w:rsid w:val="001711FD"/>
    <w:rsid w:val="00176ADF"/>
    <w:rsid w:val="001F0E5C"/>
    <w:rsid w:val="00226422"/>
    <w:rsid w:val="00234298"/>
    <w:rsid w:val="00246226"/>
    <w:rsid w:val="00246269"/>
    <w:rsid w:val="00286642"/>
    <w:rsid w:val="00296C49"/>
    <w:rsid w:val="002A2E38"/>
    <w:rsid w:val="002B1C0E"/>
    <w:rsid w:val="00315232"/>
    <w:rsid w:val="0032428D"/>
    <w:rsid w:val="003C41DC"/>
    <w:rsid w:val="003D1021"/>
    <w:rsid w:val="003D4ED5"/>
    <w:rsid w:val="003D65CC"/>
    <w:rsid w:val="0046418E"/>
    <w:rsid w:val="004868E7"/>
    <w:rsid w:val="0049028C"/>
    <w:rsid w:val="004A717A"/>
    <w:rsid w:val="004B2C36"/>
    <w:rsid w:val="004E1AFF"/>
    <w:rsid w:val="004E3DF6"/>
    <w:rsid w:val="004E5323"/>
    <w:rsid w:val="005077CE"/>
    <w:rsid w:val="00525E4B"/>
    <w:rsid w:val="0053377E"/>
    <w:rsid w:val="00546347"/>
    <w:rsid w:val="00554AC8"/>
    <w:rsid w:val="00554BEA"/>
    <w:rsid w:val="00565CAC"/>
    <w:rsid w:val="00572E96"/>
    <w:rsid w:val="00575F96"/>
    <w:rsid w:val="005846A4"/>
    <w:rsid w:val="0059114C"/>
    <w:rsid w:val="0059385D"/>
    <w:rsid w:val="00600D8C"/>
    <w:rsid w:val="0061291A"/>
    <w:rsid w:val="006242A7"/>
    <w:rsid w:val="006354B2"/>
    <w:rsid w:val="006561D3"/>
    <w:rsid w:val="00687F96"/>
    <w:rsid w:val="006A0D1F"/>
    <w:rsid w:val="006A34D0"/>
    <w:rsid w:val="006A7750"/>
    <w:rsid w:val="006B5B10"/>
    <w:rsid w:val="007012CA"/>
    <w:rsid w:val="0072474D"/>
    <w:rsid w:val="007600F2"/>
    <w:rsid w:val="00770B9D"/>
    <w:rsid w:val="00780F77"/>
    <w:rsid w:val="00784F60"/>
    <w:rsid w:val="007D3E2D"/>
    <w:rsid w:val="007F60D4"/>
    <w:rsid w:val="00816C69"/>
    <w:rsid w:val="008211B1"/>
    <w:rsid w:val="008451F7"/>
    <w:rsid w:val="008644A4"/>
    <w:rsid w:val="00873F88"/>
    <w:rsid w:val="00884AC2"/>
    <w:rsid w:val="008E4F69"/>
    <w:rsid w:val="008E58FA"/>
    <w:rsid w:val="008F7E0B"/>
    <w:rsid w:val="00927E16"/>
    <w:rsid w:val="009313CE"/>
    <w:rsid w:val="00937030"/>
    <w:rsid w:val="00940374"/>
    <w:rsid w:val="00945BC1"/>
    <w:rsid w:val="009626F1"/>
    <w:rsid w:val="0096281D"/>
    <w:rsid w:val="00990C74"/>
    <w:rsid w:val="009A2BD9"/>
    <w:rsid w:val="00A16FEF"/>
    <w:rsid w:val="00A41E94"/>
    <w:rsid w:val="00A62588"/>
    <w:rsid w:val="00A73BC4"/>
    <w:rsid w:val="00AA79F8"/>
    <w:rsid w:val="00AA7DBD"/>
    <w:rsid w:val="00AD3064"/>
    <w:rsid w:val="00AF10C4"/>
    <w:rsid w:val="00AF7119"/>
    <w:rsid w:val="00B020D3"/>
    <w:rsid w:val="00B13ED3"/>
    <w:rsid w:val="00B1672C"/>
    <w:rsid w:val="00B87A7A"/>
    <w:rsid w:val="00BB61D3"/>
    <w:rsid w:val="00BC0AD9"/>
    <w:rsid w:val="00BF7B7A"/>
    <w:rsid w:val="00C10B38"/>
    <w:rsid w:val="00C27885"/>
    <w:rsid w:val="00C450C5"/>
    <w:rsid w:val="00C57805"/>
    <w:rsid w:val="00C622AC"/>
    <w:rsid w:val="00C66217"/>
    <w:rsid w:val="00C66C9E"/>
    <w:rsid w:val="00CB07C5"/>
    <w:rsid w:val="00CC06D9"/>
    <w:rsid w:val="00CC08D7"/>
    <w:rsid w:val="00CC4E14"/>
    <w:rsid w:val="00CD01EE"/>
    <w:rsid w:val="00D306D7"/>
    <w:rsid w:val="00D405DD"/>
    <w:rsid w:val="00D7154B"/>
    <w:rsid w:val="00D94EC3"/>
    <w:rsid w:val="00DC27B4"/>
    <w:rsid w:val="00DC3A9F"/>
    <w:rsid w:val="00DF081E"/>
    <w:rsid w:val="00E42EE0"/>
    <w:rsid w:val="00E630BA"/>
    <w:rsid w:val="00EA2D16"/>
    <w:rsid w:val="00EB2272"/>
    <w:rsid w:val="00EC42B7"/>
    <w:rsid w:val="00EE0136"/>
    <w:rsid w:val="00EF35B7"/>
    <w:rsid w:val="00F10576"/>
    <w:rsid w:val="00F26397"/>
    <w:rsid w:val="00F418C7"/>
    <w:rsid w:val="00F62259"/>
    <w:rsid w:val="00F63C83"/>
    <w:rsid w:val="00F75173"/>
    <w:rsid w:val="00F7757C"/>
    <w:rsid w:val="00FA179E"/>
    <w:rsid w:val="00FE3F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42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C42B7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EC42B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EC42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42B7"/>
  </w:style>
  <w:style w:type="paragraph" w:styleId="a7">
    <w:name w:val="footer"/>
    <w:basedOn w:val="a"/>
    <w:link w:val="a8"/>
    <w:uiPriority w:val="99"/>
    <w:semiHidden/>
    <w:unhideWhenUsed/>
    <w:rsid w:val="00EC42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42B7"/>
  </w:style>
  <w:style w:type="paragraph" w:styleId="a9">
    <w:name w:val="Body Text"/>
    <w:basedOn w:val="a"/>
    <w:link w:val="aa"/>
    <w:uiPriority w:val="99"/>
    <w:semiHidden/>
    <w:unhideWhenUsed/>
    <w:rsid w:val="00EC42B7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a">
    <w:name w:val="Основной текст Знак"/>
    <w:basedOn w:val="a0"/>
    <w:link w:val="a9"/>
    <w:uiPriority w:val="99"/>
    <w:semiHidden/>
    <w:rsid w:val="00EC42B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uiPriority w:val="99"/>
    <w:rsid w:val="00EC42B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2.xml"/><Relationship Id="rId11" Type="http://schemas.openxmlformats.org/officeDocument/2006/relationships/fontTable" Target="fontTable.xml"/><Relationship Id="rId5" Type="http://schemas.openxmlformats.org/officeDocument/2006/relationships/header" Target="header1.xml"/><Relationship Id="rId10" Type="http://schemas.openxmlformats.org/officeDocument/2006/relationships/footer" Target="footer3.xml"/><Relationship Id="rId4" Type="http://schemas.openxmlformats.org/officeDocument/2006/relationships/hyperlink" Target="http://zakupki.rosatom.ru/" TargetMode="Externa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866</Words>
  <Characters>4941</Characters>
  <Application>Microsoft Office Word</Application>
  <DocSecurity>0</DocSecurity>
  <Lines>41</Lines>
  <Paragraphs>11</Paragraphs>
  <ScaleCrop>false</ScaleCrop>
  <Company>ueip</Company>
  <LinksUpToDate>false</LinksUpToDate>
  <CharactersWithSpaces>5796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u030303</dc:creator>
  <cp:keywords/>
  <dc:description/>
  <cp:lastModifiedBy>u030303</cp:lastModifiedBy>
  <cp:revision>1</cp:revision>
  <dcterms:created xsi:type="dcterms:W3CDTF">2014-12-05T11:11:00Z</dcterms:created>
  <dcterms:modified xsi:type="dcterms:W3CDTF">2014-12-05T11:11:00Z</dcterms:modified>
</cp:coreProperties>
</file>