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76A" w:rsidRPr="00004E31" w:rsidRDefault="006D276A" w:rsidP="006D276A">
      <w:pPr>
        <w:ind w:firstLine="708"/>
        <w:jc w:val="center"/>
        <w:rPr>
          <w:b/>
          <w:spacing w:val="1"/>
          <w:sz w:val="24"/>
          <w:szCs w:val="24"/>
        </w:rPr>
      </w:pPr>
      <w:r w:rsidRPr="00004E31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6D276A" w:rsidRPr="00004E31" w:rsidRDefault="006D276A" w:rsidP="006D276A">
      <w:pPr>
        <w:keepNext/>
        <w:keepLines/>
        <w:ind w:right="141"/>
        <w:rPr>
          <w:b/>
          <w:sz w:val="24"/>
          <w:szCs w:val="24"/>
        </w:rPr>
      </w:pPr>
      <w:r w:rsidRPr="00004E31">
        <w:rPr>
          <w:b/>
          <w:noProof/>
          <w:sz w:val="24"/>
          <w:szCs w:val="24"/>
        </w:rPr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6D276A" w:rsidRPr="00004E31" w:rsidRDefault="006D276A" w:rsidP="006D276A">
      <w:pPr>
        <w:keepNext/>
        <w:keepLines/>
        <w:ind w:right="141"/>
        <w:rPr>
          <w:b/>
          <w:sz w:val="24"/>
          <w:szCs w:val="24"/>
        </w:rPr>
      </w:pPr>
    </w:p>
    <w:p w:rsidR="006D276A" w:rsidRPr="00004E31" w:rsidRDefault="006D276A" w:rsidP="006D276A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004E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6D276A" w:rsidRPr="00004E31" w:rsidRDefault="006D276A" w:rsidP="006D276A">
      <w:pPr>
        <w:keepNext/>
        <w:keepLines/>
        <w:ind w:right="141"/>
        <w:rPr>
          <w:sz w:val="24"/>
          <w:szCs w:val="24"/>
        </w:rPr>
      </w:pPr>
    </w:p>
    <w:p w:rsidR="006D276A" w:rsidRPr="00004E31" w:rsidRDefault="006D276A" w:rsidP="006D276A">
      <w:pPr>
        <w:pStyle w:val="2"/>
        <w:ind w:right="141"/>
        <w:rPr>
          <w:b w:val="0"/>
          <w:sz w:val="24"/>
          <w:szCs w:val="24"/>
        </w:rPr>
      </w:pPr>
      <w:r w:rsidRPr="00004E31">
        <w:rPr>
          <w:b w:val="0"/>
          <w:sz w:val="24"/>
          <w:szCs w:val="24"/>
        </w:rPr>
        <w:t>ПРОТОКОЛ № SR-2014/212 от 16.12.2014</w:t>
      </w:r>
    </w:p>
    <w:p w:rsidR="006D276A" w:rsidRPr="00004E31" w:rsidRDefault="006D276A" w:rsidP="006D276A">
      <w:pPr>
        <w:ind w:right="141"/>
        <w:jc w:val="center"/>
        <w:rPr>
          <w:sz w:val="24"/>
          <w:szCs w:val="24"/>
        </w:rPr>
      </w:pPr>
      <w:r w:rsidRPr="00004E31">
        <w:rPr>
          <w:sz w:val="24"/>
          <w:szCs w:val="24"/>
        </w:rPr>
        <w:t>Заседания закупочной комиссии</w:t>
      </w:r>
    </w:p>
    <w:p w:rsidR="006D276A" w:rsidRPr="00004E31" w:rsidRDefault="006D276A" w:rsidP="006D276A">
      <w:pPr>
        <w:ind w:right="141"/>
        <w:jc w:val="center"/>
        <w:rPr>
          <w:sz w:val="24"/>
          <w:szCs w:val="24"/>
        </w:rPr>
      </w:pPr>
      <w:r w:rsidRPr="00004E31" w:rsidDel="005C6AFA">
        <w:rPr>
          <w:sz w:val="24"/>
          <w:szCs w:val="24"/>
        </w:rPr>
        <w:t xml:space="preserve"> </w:t>
      </w:r>
      <w:r w:rsidRPr="00004E31">
        <w:rPr>
          <w:sz w:val="24"/>
          <w:szCs w:val="24"/>
        </w:rPr>
        <w:t xml:space="preserve">«Рассмотрение и оценка заявок по Запросу цен» </w:t>
      </w:r>
    </w:p>
    <w:p w:rsidR="006D276A" w:rsidRPr="00004E31" w:rsidRDefault="006D276A" w:rsidP="006D276A">
      <w:pPr>
        <w:ind w:right="141"/>
        <w:jc w:val="center"/>
        <w:rPr>
          <w:sz w:val="24"/>
          <w:szCs w:val="24"/>
        </w:rPr>
      </w:pPr>
    </w:p>
    <w:p w:rsidR="006D276A" w:rsidRPr="00004E31" w:rsidRDefault="006D276A" w:rsidP="006D276A">
      <w:pPr>
        <w:ind w:right="141"/>
        <w:jc w:val="both"/>
        <w:rPr>
          <w:sz w:val="24"/>
          <w:szCs w:val="24"/>
        </w:rPr>
      </w:pPr>
    </w:p>
    <w:p w:rsidR="006D276A" w:rsidRPr="00004E31" w:rsidRDefault="006D276A" w:rsidP="006D276A">
      <w:pPr>
        <w:ind w:right="141"/>
        <w:jc w:val="both"/>
        <w:rPr>
          <w:sz w:val="24"/>
          <w:szCs w:val="24"/>
        </w:rPr>
      </w:pPr>
      <w:r w:rsidRPr="00004E31">
        <w:rPr>
          <w:sz w:val="24"/>
          <w:szCs w:val="24"/>
        </w:rPr>
        <w:t xml:space="preserve">                                                                                   </w:t>
      </w:r>
      <w:r w:rsidRPr="00004E31">
        <w:rPr>
          <w:sz w:val="24"/>
          <w:szCs w:val="24"/>
        </w:rPr>
        <w:tab/>
      </w:r>
      <w:r w:rsidRPr="00004E31">
        <w:rPr>
          <w:sz w:val="24"/>
          <w:szCs w:val="24"/>
        </w:rPr>
        <w:tab/>
      </w:r>
      <w:r w:rsidRPr="00004E31">
        <w:rPr>
          <w:sz w:val="24"/>
          <w:szCs w:val="24"/>
        </w:rPr>
        <w:tab/>
      </w:r>
      <w:r w:rsidRPr="00004E31">
        <w:rPr>
          <w:sz w:val="24"/>
          <w:szCs w:val="24"/>
        </w:rPr>
        <w:tab/>
      </w:r>
      <w:r w:rsidRPr="00004E31">
        <w:rPr>
          <w:sz w:val="24"/>
          <w:szCs w:val="24"/>
        </w:rPr>
        <w:tab/>
      </w:r>
    </w:p>
    <w:p w:rsidR="006D276A" w:rsidRPr="00004E31" w:rsidRDefault="006D276A" w:rsidP="006D276A">
      <w:pPr>
        <w:ind w:right="141"/>
        <w:rPr>
          <w:sz w:val="24"/>
          <w:szCs w:val="24"/>
        </w:rPr>
      </w:pPr>
      <w:r w:rsidRPr="00004E31">
        <w:rPr>
          <w:sz w:val="24"/>
          <w:szCs w:val="24"/>
        </w:rPr>
        <w:t>Вид процедуры закупки: открытый запрос цен в электронной форме</w:t>
      </w:r>
    </w:p>
    <w:p w:rsidR="006D276A" w:rsidRPr="00004E31" w:rsidRDefault="006D276A" w:rsidP="006D276A">
      <w:pPr>
        <w:ind w:right="141"/>
        <w:rPr>
          <w:sz w:val="24"/>
          <w:szCs w:val="24"/>
        </w:rPr>
      </w:pPr>
    </w:p>
    <w:p w:rsidR="006D276A" w:rsidRPr="00004E31" w:rsidRDefault="006D276A" w:rsidP="006D276A">
      <w:pPr>
        <w:ind w:right="141"/>
        <w:rPr>
          <w:sz w:val="24"/>
          <w:szCs w:val="24"/>
        </w:rPr>
      </w:pPr>
      <w:r w:rsidRPr="00004E31">
        <w:rPr>
          <w:sz w:val="24"/>
          <w:szCs w:val="24"/>
        </w:rPr>
        <w:t>Заказчик: ООО «</w:t>
      </w:r>
      <w:proofErr w:type="spellStart"/>
      <w:r w:rsidRPr="00004E31">
        <w:rPr>
          <w:sz w:val="24"/>
          <w:szCs w:val="24"/>
        </w:rPr>
        <w:t>СибРегионПромсервис</w:t>
      </w:r>
      <w:proofErr w:type="spellEnd"/>
      <w:r w:rsidRPr="00004E31">
        <w:rPr>
          <w:sz w:val="24"/>
          <w:szCs w:val="24"/>
        </w:rPr>
        <w:t>»</w:t>
      </w:r>
    </w:p>
    <w:p w:rsidR="006D276A" w:rsidRPr="00004E31" w:rsidRDefault="006D276A" w:rsidP="006D276A">
      <w:pPr>
        <w:ind w:right="141"/>
        <w:rPr>
          <w:sz w:val="24"/>
          <w:szCs w:val="24"/>
        </w:rPr>
      </w:pPr>
      <w:r w:rsidRPr="00004E31"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 w:rsidRPr="00004E31">
        <w:rPr>
          <w:sz w:val="24"/>
          <w:szCs w:val="24"/>
        </w:rPr>
        <w:t>обл</w:t>
      </w:r>
      <w:proofErr w:type="spellEnd"/>
      <w:proofErr w:type="gramEnd"/>
      <w:r w:rsidRPr="00004E31">
        <w:rPr>
          <w:sz w:val="24"/>
          <w:szCs w:val="24"/>
        </w:rPr>
        <w:t xml:space="preserve">, </w:t>
      </w:r>
      <w:proofErr w:type="spellStart"/>
      <w:r w:rsidRPr="00004E31">
        <w:rPr>
          <w:sz w:val="24"/>
          <w:szCs w:val="24"/>
        </w:rPr>
        <w:t>Северск</w:t>
      </w:r>
      <w:proofErr w:type="spellEnd"/>
      <w:r w:rsidRPr="00004E31">
        <w:rPr>
          <w:sz w:val="24"/>
          <w:szCs w:val="24"/>
        </w:rPr>
        <w:t xml:space="preserve"> г, Автодорога </w:t>
      </w:r>
      <w:proofErr w:type="spellStart"/>
      <w:r w:rsidRPr="00004E31">
        <w:rPr>
          <w:sz w:val="24"/>
          <w:szCs w:val="24"/>
        </w:rPr>
        <w:t>ул</w:t>
      </w:r>
      <w:proofErr w:type="spellEnd"/>
      <w:r w:rsidRPr="00004E31">
        <w:rPr>
          <w:sz w:val="24"/>
          <w:szCs w:val="24"/>
        </w:rPr>
        <w:t>, 14/19, стр. 73</w:t>
      </w:r>
    </w:p>
    <w:p w:rsidR="006D276A" w:rsidRPr="00004E31" w:rsidRDefault="006D276A" w:rsidP="006D276A">
      <w:pPr>
        <w:ind w:right="141"/>
        <w:rPr>
          <w:sz w:val="20"/>
        </w:rPr>
      </w:pPr>
      <w:r w:rsidRPr="00004E31">
        <w:rPr>
          <w:sz w:val="20"/>
        </w:rPr>
        <w:t xml:space="preserve"> </w:t>
      </w:r>
    </w:p>
    <w:p w:rsidR="006D276A" w:rsidRPr="003947BB" w:rsidRDefault="006D276A" w:rsidP="006D276A">
      <w:pPr>
        <w:jc w:val="both"/>
        <w:rPr>
          <w:snapToGrid w:val="0"/>
          <w:sz w:val="24"/>
          <w:szCs w:val="24"/>
        </w:rPr>
      </w:pPr>
      <w:r w:rsidRPr="00004E31">
        <w:rPr>
          <w:sz w:val="24"/>
          <w:szCs w:val="24"/>
        </w:rPr>
        <w:t xml:space="preserve">Извещение № SR-810 о проведении запроса цен на закупку продукции было размещено на официальном сайте </w:t>
      </w:r>
      <w:proofErr w:type="spellStart"/>
      <w:r w:rsidRPr="00004E31">
        <w:rPr>
          <w:sz w:val="24"/>
          <w:szCs w:val="24"/>
        </w:rPr>
        <w:t>Госкорпорации</w:t>
      </w:r>
      <w:proofErr w:type="spellEnd"/>
      <w:r w:rsidRPr="00004E31">
        <w:rPr>
          <w:sz w:val="24"/>
          <w:szCs w:val="24"/>
        </w:rPr>
        <w:t xml:space="preserve"> «</w:t>
      </w:r>
      <w:proofErr w:type="spellStart"/>
      <w:r w:rsidRPr="00004E31">
        <w:rPr>
          <w:sz w:val="24"/>
          <w:szCs w:val="24"/>
        </w:rPr>
        <w:t>Росатом</w:t>
      </w:r>
      <w:proofErr w:type="spellEnd"/>
      <w:r w:rsidRPr="00004E31">
        <w:rPr>
          <w:sz w:val="24"/>
          <w:szCs w:val="24"/>
        </w:rPr>
        <w:t xml:space="preserve">» </w:t>
      </w:r>
      <w:hyperlink r:id="rId5" w:history="1">
        <w:r w:rsidRPr="00004E31">
          <w:rPr>
            <w:rStyle w:val="a3"/>
            <w:sz w:val="24"/>
            <w:szCs w:val="24"/>
            <w:lang w:val="en-US"/>
          </w:rPr>
          <w:t>http</w:t>
        </w:r>
        <w:r w:rsidRPr="00004E31">
          <w:rPr>
            <w:rStyle w:val="a3"/>
            <w:sz w:val="24"/>
            <w:szCs w:val="24"/>
          </w:rPr>
          <w:t>://</w:t>
        </w:r>
        <w:proofErr w:type="spellStart"/>
        <w:r w:rsidRPr="00004E3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04E31">
          <w:rPr>
            <w:rStyle w:val="a3"/>
            <w:sz w:val="24"/>
            <w:szCs w:val="24"/>
          </w:rPr>
          <w:t>.</w:t>
        </w:r>
        <w:proofErr w:type="spellStart"/>
        <w:r w:rsidRPr="00004E3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04E31">
          <w:rPr>
            <w:rStyle w:val="a3"/>
            <w:sz w:val="24"/>
            <w:szCs w:val="24"/>
          </w:rPr>
          <w:t>.</w:t>
        </w:r>
        <w:proofErr w:type="spellStart"/>
        <w:r w:rsidRPr="00004E3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004E31">
        <w:rPr>
          <w:sz w:val="24"/>
          <w:szCs w:val="24"/>
        </w:rPr>
        <w:t xml:space="preserve"> № 141205/3052/140 дата</w:t>
      </w:r>
      <w:r w:rsidRPr="00004E31">
        <w:rPr>
          <w:snapToGrid w:val="0"/>
          <w:sz w:val="24"/>
          <w:szCs w:val="24"/>
        </w:rPr>
        <w:t xml:space="preserve"> 05.12.2014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471"/>
        <w:gridCol w:w="4027"/>
        <w:gridCol w:w="973"/>
        <w:gridCol w:w="971"/>
      </w:tblGrid>
      <w:tr w:rsidR="006D276A" w:rsidTr="004D5C3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№</w:t>
            </w:r>
          </w:p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6D276A" w:rsidTr="004D5C3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Клапан запорно-регулирующий серии РУСТ 410-1</w:t>
            </w:r>
            <w:proofErr w:type="gramStart"/>
            <w:r>
              <w:rPr>
                <w:sz w:val="22"/>
                <w:szCs w:val="22"/>
              </w:rPr>
              <w:t xml:space="preserve"> У</w:t>
            </w:r>
            <w:proofErr w:type="gramEnd"/>
            <w:r>
              <w:rPr>
                <w:sz w:val="22"/>
                <w:szCs w:val="22"/>
              </w:rPr>
              <w:t xml:space="preserve"> НЗ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18,000</w:t>
            </w:r>
          </w:p>
        </w:tc>
      </w:tr>
      <w:tr w:rsidR="006D276A" w:rsidTr="004D5C3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Клапан запорно-регулирующий серии РУСТ 410-1</w:t>
            </w:r>
            <w:proofErr w:type="gramStart"/>
            <w:r>
              <w:rPr>
                <w:sz w:val="22"/>
                <w:szCs w:val="22"/>
              </w:rPr>
              <w:t xml:space="preserve"> У</w:t>
            </w:r>
            <w:proofErr w:type="gramEnd"/>
            <w:r>
              <w:rPr>
                <w:sz w:val="22"/>
                <w:szCs w:val="22"/>
              </w:rPr>
              <w:t xml:space="preserve"> НО</w:t>
            </w:r>
          </w:p>
        </w:tc>
        <w:tc>
          <w:tcPr>
            <w:tcW w:w="1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76A" w:rsidRDefault="006D276A" w:rsidP="004D5C3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18,000</w:t>
            </w:r>
          </w:p>
        </w:tc>
      </w:tr>
    </w:tbl>
    <w:p w:rsidR="006D276A" w:rsidRDefault="006D276A" w:rsidP="006D276A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6D276A" w:rsidRDefault="006D276A" w:rsidP="006D276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6D276A" w:rsidTr="004D5C3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4 566 144,61 руб. (Четыре миллиона пятьсот шестьдесят шесть тысяч сто сорок четыре рубля 61 копейка)</w:t>
            </w:r>
          </w:p>
        </w:tc>
      </w:tr>
      <w:tr w:rsidR="006D276A" w:rsidTr="004D5C3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>3 869 614,08 руб. (Три миллиона восемьсот шестьдесят девять тысяч шестьсот четырнадцать рублей 08 копеек)</w:t>
            </w:r>
          </w:p>
        </w:tc>
      </w:tr>
      <w:tr w:rsidR="006D276A" w:rsidTr="004D5C3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2"/>
                <w:szCs w:val="22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6D276A" w:rsidTr="004D5C3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  <w:proofErr w:type="spellStart"/>
            <w:r>
              <w:rPr>
                <w:sz w:val="22"/>
                <w:szCs w:val="22"/>
              </w:rPr>
              <w:t>Северск</w:t>
            </w:r>
            <w:proofErr w:type="spellEnd"/>
            <w:r>
              <w:rPr>
                <w:sz w:val="22"/>
                <w:szCs w:val="22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2"/>
                <w:szCs w:val="22"/>
              </w:rPr>
              <w:t>СибРегионПромсервис</w:t>
            </w:r>
            <w:proofErr w:type="spellEnd"/>
            <w:r>
              <w:rPr>
                <w:sz w:val="22"/>
                <w:szCs w:val="22"/>
              </w:rPr>
              <w:t>».</w:t>
            </w:r>
          </w:p>
        </w:tc>
      </w:tr>
      <w:tr w:rsidR="006D276A" w:rsidTr="004D5C3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В течение 45 календарных дней с момента подписания Договора (возможна досрочная поставка по согласованию сторон).</w:t>
            </w:r>
          </w:p>
        </w:tc>
      </w:tr>
      <w:tr w:rsidR="006D276A" w:rsidTr="004D5C3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Оплата в размере 100 %, производится после поставки продукции на склад ООО «</w:t>
            </w:r>
            <w:proofErr w:type="spellStart"/>
            <w:r>
              <w:rPr>
                <w:sz w:val="22"/>
                <w:szCs w:val="22"/>
              </w:rPr>
              <w:t>СибРегионПромсервис</w:t>
            </w:r>
            <w:proofErr w:type="spellEnd"/>
            <w:r>
              <w:rPr>
                <w:sz w:val="22"/>
                <w:szCs w:val="22"/>
              </w:rPr>
              <w:t>», согласно выставленному счету на оплату в течение 30-ти календарных дней.</w:t>
            </w:r>
          </w:p>
        </w:tc>
      </w:tr>
      <w:tr w:rsidR="006D276A" w:rsidTr="004D5C3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6A" w:rsidRDefault="006D276A" w:rsidP="004D5C30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6D276A" w:rsidRPr="003947BB" w:rsidRDefault="006D276A" w:rsidP="006D276A">
      <w:pPr>
        <w:ind w:right="141"/>
        <w:jc w:val="both"/>
        <w:rPr>
          <w:b/>
          <w:sz w:val="24"/>
          <w:szCs w:val="24"/>
        </w:rPr>
      </w:pPr>
    </w:p>
    <w:p w:rsidR="006D276A" w:rsidRPr="0017740C" w:rsidRDefault="006D276A" w:rsidP="006D276A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6D276A" w:rsidRPr="0017740C" w:rsidRDefault="006D276A" w:rsidP="006D276A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6D276A" w:rsidRPr="003947BB" w:rsidRDefault="006D276A" w:rsidP="006D276A">
      <w:pPr>
        <w:ind w:right="141"/>
        <w:rPr>
          <w:sz w:val="24"/>
          <w:szCs w:val="24"/>
        </w:rPr>
      </w:pPr>
    </w:p>
    <w:p w:rsidR="006D276A" w:rsidRPr="003947BB" w:rsidRDefault="006D276A" w:rsidP="006D276A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6D276A" w:rsidRPr="003947BB" w:rsidRDefault="006D276A" w:rsidP="006D276A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6D276A" w:rsidRPr="006D276A" w:rsidTr="004D5C30">
        <w:tc>
          <w:tcPr>
            <w:tcW w:w="567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6D276A" w:rsidRPr="006D276A" w:rsidRDefault="006D276A" w:rsidP="004D5C30">
            <w:pPr>
              <w:jc w:val="center"/>
              <w:rPr>
                <w:snapToGrid w:val="0"/>
                <w:sz w:val="20"/>
              </w:rPr>
            </w:pPr>
            <w:r w:rsidRPr="006D276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 xml:space="preserve">Предложенная цена договора </w:t>
            </w:r>
            <w:r w:rsidRPr="006D276A">
              <w:rPr>
                <w:sz w:val="20"/>
              </w:rPr>
              <w:t>с НДС/ без НДС</w:t>
            </w:r>
          </w:p>
        </w:tc>
        <w:tc>
          <w:tcPr>
            <w:tcW w:w="146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z w:val="20"/>
              </w:rPr>
              <w:t>Обоснование решения</w:t>
            </w:r>
          </w:p>
        </w:tc>
      </w:tr>
      <w:tr w:rsidR="006D276A" w:rsidRPr="006D276A" w:rsidTr="004D5C30">
        <w:tc>
          <w:tcPr>
            <w:tcW w:w="567" w:type="dxa"/>
            <w:shd w:val="clear" w:color="auto" w:fill="auto"/>
            <w:vAlign w:val="center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>ОБЩЕСТВО С ОГРАНИЧЕННОЙ ОТВЕТСТВЕННОСТЬЮ «ТОМСКАЯ КОМПАНИЯ «СИБПРОМКОМПЛЕКТ»</w:t>
            </w:r>
          </w:p>
        </w:tc>
        <w:tc>
          <w:tcPr>
            <w:tcW w:w="85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7017356015</w:t>
            </w:r>
          </w:p>
        </w:tc>
        <w:tc>
          <w:tcPr>
            <w:tcW w:w="1559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6D276A">
              <w:rPr>
                <w:snapToGrid w:val="0"/>
                <w:sz w:val="20"/>
              </w:rPr>
              <w:t>ОБЛ</w:t>
            </w:r>
            <w:proofErr w:type="gramEnd"/>
            <w:r w:rsidRPr="006D276A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1036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09.12.2014 07:41:35</w:t>
            </w:r>
          </w:p>
        </w:tc>
        <w:tc>
          <w:tcPr>
            <w:tcW w:w="1614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3.806.208,00 RUB С НДС</w:t>
            </w:r>
          </w:p>
        </w:tc>
        <w:tc>
          <w:tcPr>
            <w:tcW w:w="146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  <w:lang w:val="en-US"/>
              </w:rPr>
              <w:t>РАССМОТРЕТЬ</w:t>
            </w:r>
            <w:r w:rsidRPr="006D27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z w:val="20"/>
              </w:rPr>
              <w:t>СООТВЕТСТВУЕТ УСЛОВИЯМ, ИЗЛОЖЕННЫМ В ИЗВЕЩЕНИИ О ПРОВЕДЕНИИ ПРОЦЕДУРЫ ЗАКУПКИ</w:t>
            </w:r>
            <w:r w:rsidRPr="006D276A">
              <w:rPr>
                <w:sz w:val="20"/>
              </w:rPr>
              <w:t xml:space="preserve">       </w:t>
            </w:r>
          </w:p>
        </w:tc>
      </w:tr>
      <w:tr w:rsidR="006D276A" w:rsidRPr="006D276A" w:rsidTr="004D5C30">
        <w:tc>
          <w:tcPr>
            <w:tcW w:w="567" w:type="dxa"/>
            <w:shd w:val="clear" w:color="auto" w:fill="auto"/>
            <w:vAlign w:val="center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>ОБЩЕСТВО С ОГРАНИЧЕННОЙ ОТВЕТСТВЕННОСТЬЮ «ЭНЕРГО-ХОЛДИНГ»</w:t>
            </w:r>
          </w:p>
        </w:tc>
        <w:tc>
          <w:tcPr>
            <w:tcW w:w="85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7723706062</w:t>
            </w:r>
          </w:p>
        </w:tc>
        <w:tc>
          <w:tcPr>
            <w:tcW w:w="1559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</w:rPr>
              <w:t xml:space="preserve">109382, МОСКВА Г, НИЖНИЕ ПОЛЯ </w:t>
            </w:r>
            <w:proofErr w:type="gramStart"/>
            <w:r w:rsidRPr="006D276A">
              <w:rPr>
                <w:snapToGrid w:val="0"/>
                <w:sz w:val="20"/>
              </w:rPr>
              <w:t>УЛ</w:t>
            </w:r>
            <w:proofErr w:type="gramEnd"/>
            <w:r w:rsidRPr="006D276A">
              <w:rPr>
                <w:snapToGrid w:val="0"/>
                <w:sz w:val="20"/>
              </w:rPr>
              <w:t>, 29, СТР. 15</w:t>
            </w:r>
          </w:p>
        </w:tc>
        <w:tc>
          <w:tcPr>
            <w:tcW w:w="1036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10.12.2014 16:46:06</w:t>
            </w:r>
          </w:p>
        </w:tc>
        <w:tc>
          <w:tcPr>
            <w:tcW w:w="1614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D276A">
              <w:rPr>
                <w:snapToGrid w:val="0"/>
                <w:sz w:val="20"/>
                <w:lang w:val="en-US"/>
              </w:rPr>
              <w:t>4.051.742,40 RUB С НДС</w:t>
            </w:r>
          </w:p>
        </w:tc>
        <w:tc>
          <w:tcPr>
            <w:tcW w:w="1461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r w:rsidRPr="006D276A">
              <w:rPr>
                <w:snapToGrid w:val="0"/>
                <w:sz w:val="20"/>
                <w:lang w:val="en-US"/>
              </w:rPr>
              <w:t>ОТКЛОНИТЬ</w:t>
            </w:r>
            <w:r w:rsidRPr="006D27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6D276A" w:rsidRPr="006D276A" w:rsidRDefault="006D276A" w:rsidP="004D5C30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 w:rsidRPr="006D276A">
              <w:rPr>
                <w:sz w:val="20"/>
              </w:rPr>
              <w:t xml:space="preserve">В соответствии с разделом 20 ЕОСЗ, на основании подпункта а), в) и </w:t>
            </w:r>
            <w:proofErr w:type="spellStart"/>
            <w:r w:rsidRPr="006D276A">
              <w:rPr>
                <w:sz w:val="20"/>
              </w:rPr>
              <w:t>д</w:t>
            </w:r>
            <w:proofErr w:type="spellEnd"/>
            <w:r w:rsidRPr="006D276A">
              <w:rPr>
                <w:sz w:val="20"/>
              </w:rPr>
              <w:t>) 14.9.4 ЕОСЗ и п. 3, п. 12, п. 13.9 информационной карты закупочной документации по запросу цен, а именно: 1.Нарушен п. 3 информационной карты закупочной документации по запросу цен: срок поставки товара, предложенный Участником в Заявке не соответствует сроку поставки товара, установленному Заказчиком в документации по запросу</w:t>
            </w:r>
            <w:proofErr w:type="gramEnd"/>
            <w:r w:rsidRPr="006D276A">
              <w:rPr>
                <w:sz w:val="20"/>
              </w:rPr>
              <w:t xml:space="preserve"> цен. 2.</w:t>
            </w:r>
            <w:proofErr w:type="gramStart"/>
            <w:r w:rsidRPr="006D276A">
              <w:rPr>
                <w:sz w:val="20"/>
              </w:rPr>
              <w:t>Нарушен</w:t>
            </w:r>
            <w:proofErr w:type="gramEnd"/>
            <w:r w:rsidRPr="006D276A">
              <w:rPr>
                <w:sz w:val="20"/>
              </w:rPr>
              <w:t xml:space="preserve"> п. 12 информационной карты закупочной документации по запросу цен: Участником предлагается к поставке аналог товара не соответствующий по техническим условиям </w:t>
            </w:r>
            <w:r w:rsidRPr="006D276A">
              <w:rPr>
                <w:sz w:val="20"/>
              </w:rPr>
              <w:lastRenderedPageBreak/>
              <w:t>требуемому к поставке товару (предложен клапан диаметром 25 вместо требуемого Заказчиком клапана диаметром 50). 3.Нарушен п. 13.9 информационной карты закупочной документации по запросу цен: Участником не предоставлены копии документов, подтверждающих исполнение поставок, указанных в Справке об опыте выполнения договоров (акты приемки-передачи, ТОРГ-12, акты выполненных работ и т.п.).</w:t>
            </w:r>
            <w:r w:rsidRPr="006D276A">
              <w:rPr>
                <w:sz w:val="20"/>
              </w:rPr>
              <w:t xml:space="preserve">       </w:t>
            </w:r>
          </w:p>
        </w:tc>
      </w:tr>
    </w:tbl>
    <w:p w:rsidR="006D276A" w:rsidRPr="00004E31" w:rsidRDefault="006D276A" w:rsidP="006D276A">
      <w:pPr>
        <w:ind w:right="141"/>
        <w:jc w:val="both"/>
        <w:rPr>
          <w:snapToGrid w:val="0"/>
          <w:sz w:val="24"/>
          <w:szCs w:val="24"/>
        </w:rPr>
      </w:pPr>
      <w:r w:rsidRPr="00004E31">
        <w:rPr>
          <w:snapToGrid w:val="0"/>
          <w:sz w:val="24"/>
          <w:szCs w:val="24"/>
        </w:rPr>
        <w:lastRenderedPageBreak/>
        <w:t xml:space="preserve">      </w:t>
      </w:r>
    </w:p>
    <w:p w:rsidR="006D276A" w:rsidRPr="00004E31" w:rsidRDefault="006D276A" w:rsidP="006D27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D276A" w:rsidRDefault="006D276A" w:rsidP="006D276A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6D276A" w:rsidRPr="0017740C" w:rsidRDefault="006D276A" w:rsidP="006D276A">
      <w:pPr>
        <w:suppressAutoHyphens/>
        <w:ind w:left="360" w:right="141"/>
        <w:rPr>
          <w:sz w:val="24"/>
          <w:szCs w:val="24"/>
        </w:rPr>
      </w:pPr>
    </w:p>
    <w:p w:rsidR="006D276A" w:rsidRPr="005A7B0E" w:rsidRDefault="006D276A" w:rsidP="006D276A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6D276A" w:rsidRDefault="006D276A" w:rsidP="006D276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4E31">
        <w:rPr>
          <w:sz w:val="24"/>
          <w:szCs w:val="24"/>
        </w:rPr>
        <w:t>Признать ООО «ТК СПК»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6D276A" w:rsidRDefault="006D276A" w:rsidP="006D276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4E3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004E31">
          <w:rPr>
            <w:rStyle w:val="a3"/>
            <w:sz w:val="24"/>
            <w:szCs w:val="24"/>
            <w:lang w:val="en-US"/>
          </w:rPr>
          <w:t>http</w:t>
        </w:r>
        <w:r w:rsidRPr="00004E31">
          <w:rPr>
            <w:rStyle w:val="a3"/>
            <w:sz w:val="24"/>
            <w:szCs w:val="24"/>
          </w:rPr>
          <w:t>://</w:t>
        </w:r>
        <w:proofErr w:type="spellStart"/>
        <w:r w:rsidRPr="00004E3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04E31">
          <w:rPr>
            <w:rStyle w:val="a3"/>
            <w:sz w:val="24"/>
            <w:szCs w:val="24"/>
          </w:rPr>
          <w:t>.</w:t>
        </w:r>
        <w:proofErr w:type="spellStart"/>
        <w:r w:rsidRPr="00004E3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04E31">
          <w:rPr>
            <w:rStyle w:val="a3"/>
            <w:sz w:val="24"/>
            <w:szCs w:val="24"/>
          </w:rPr>
          <w:t>.</w:t>
        </w:r>
        <w:proofErr w:type="spellStart"/>
        <w:r w:rsidRPr="00004E3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D276A" w:rsidRDefault="006D276A" w:rsidP="006D276A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6D276A" w:rsidRPr="006D276A" w:rsidTr="004D5C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D276A"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D276A"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D276A"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D276A"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D276A"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D276A"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 w:rsidRPr="006D276A"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jc w:val="center"/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  <w:r w:rsidRPr="006D276A">
              <w:rPr>
                <w:rFonts w:asciiTheme="minorHAnsi" w:eastAsiaTheme="minorEastAsia" w:hAnsiTheme="minorHAnsi" w:cstheme="minorBidi"/>
                <w:sz w:val="24"/>
                <w:szCs w:val="24"/>
              </w:rPr>
              <w:t>------</w:t>
            </w:r>
          </w:p>
        </w:tc>
      </w:tr>
      <w:tr w:rsidR="006D276A" w:rsidRPr="006D276A" w:rsidTr="004D5C30">
        <w:trPr>
          <w:trHeight w:val="2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6D276A"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 w:rsidRPr="006D276A"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6D276A"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 w:rsidRPr="006D276A"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6D276A" w:rsidRPr="006D276A" w:rsidTr="004D5C30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D276A"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6D276A" w:rsidRPr="006D276A" w:rsidTr="004D5C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6D276A"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 w:rsidRPr="006D276A"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eastAsia="Calibri"/>
                <w:sz w:val="24"/>
                <w:szCs w:val="24"/>
              </w:rPr>
            </w:pPr>
            <w:r w:rsidRPr="006D276A"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276A" w:rsidRPr="006D276A" w:rsidRDefault="006D276A" w:rsidP="004D5C30">
            <w:pPr>
              <w:rPr>
                <w:rFonts w:asciiTheme="minorHAnsi" w:eastAsiaTheme="minorEastAsia" w:hAnsiTheme="minorHAnsi" w:cstheme="minorBidi"/>
                <w:sz w:val="24"/>
                <w:szCs w:val="24"/>
              </w:rPr>
            </w:pPr>
          </w:p>
        </w:tc>
      </w:tr>
    </w:tbl>
    <w:p w:rsidR="006D276A" w:rsidRPr="00004E31" w:rsidRDefault="006D276A" w:rsidP="006D276A">
      <w:pPr>
        <w:suppressAutoHyphens/>
        <w:ind w:left="284" w:right="141"/>
        <w:jc w:val="both"/>
        <w:rPr>
          <w:sz w:val="24"/>
          <w:szCs w:val="24"/>
        </w:rPr>
      </w:pPr>
    </w:p>
    <w:p w:rsidR="00707C44" w:rsidRDefault="006D276A"/>
    <w:sectPr w:rsidR="00707C44" w:rsidSect="006D276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276A"/>
    <w:rsid w:val="00035AED"/>
    <w:rsid w:val="00082D70"/>
    <w:rsid w:val="004C13E8"/>
    <w:rsid w:val="006C3AB2"/>
    <w:rsid w:val="006D276A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76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6D276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6D276A"/>
    <w:rPr>
      <w:color w:val="0000FF"/>
      <w:u w:val="single"/>
    </w:rPr>
  </w:style>
  <w:style w:type="paragraph" w:customStyle="1" w:styleId="ConsNonformat">
    <w:name w:val="ConsNonformat"/>
    <w:rsid w:val="006D27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2014-12-16T11:57:00Z</dcterms:created>
  <dcterms:modified xsi:type="dcterms:W3CDTF">2014-12-16T11:59:00Z</dcterms:modified>
</cp:coreProperties>
</file>