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EFC" w:rsidRPr="004D4EFC" w:rsidRDefault="004D4EFC" w:rsidP="004D4EF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D4EFC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4D4EFC">
        <w:rPr>
          <w:rFonts w:ascii="Arial Narrow" w:eastAsia="Times New Roman" w:hAnsi="Arial Narrow" w:cs="Times New Roman"/>
          <w:b/>
          <w:bCs/>
          <w:lang w:val="en-US" w:eastAsia="ru-RU"/>
        </w:rPr>
        <w:t>R</w:t>
      </w:r>
      <w:r w:rsidRPr="004D4EFC">
        <w:rPr>
          <w:rFonts w:ascii="Arial Narrow" w:eastAsia="Times New Roman" w:hAnsi="Arial Narrow" w:cs="Times New Roman"/>
          <w:b/>
          <w:bCs/>
          <w:lang w:eastAsia="ru-RU"/>
        </w:rPr>
        <w:t>025972-1</w:t>
      </w:r>
    </w:p>
    <w:p w:rsidR="004D4EFC" w:rsidRDefault="004D4EFC" w:rsidP="004D4EF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D4EFC">
        <w:rPr>
          <w:rFonts w:ascii="Arial Narrow" w:eastAsia="Times New Roman" w:hAnsi="Arial Narrow" w:cs="Times New Roman"/>
          <w:b/>
          <w:bCs/>
          <w:lang w:eastAsia="ru-RU"/>
        </w:rPr>
        <w:t>Открытия доступа к предложениям на участие в открытом запросе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</w:t>
      </w:r>
      <w:r>
        <w:rPr>
          <w:rFonts w:ascii="Arial Narrow" w:eastAsia="Times New Roman" w:hAnsi="Arial Narrow" w:cs="Times New Roman"/>
          <w:b/>
          <w:bCs/>
          <w:lang w:eastAsia="ru-RU"/>
        </w:rPr>
        <w:t>жений) для нужд ФГУП «Атомфлот»</w:t>
      </w:r>
    </w:p>
    <w:p w:rsidR="004D4EFC" w:rsidRPr="004D4EFC" w:rsidRDefault="004D4EFC" w:rsidP="004D4EF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4D4EFC" w:rsidRPr="004D4EFC" w:rsidTr="00F56DFA">
        <w:tc>
          <w:tcPr>
            <w:tcW w:w="5149" w:type="dxa"/>
            <w:hideMark/>
          </w:tcPr>
          <w:p w:rsidR="004D4EFC" w:rsidRPr="004D4EFC" w:rsidRDefault="004D4EFC" w:rsidP="004D4EFC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4D4EFC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4D4EFC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4D4EFC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4D4EFC" w:rsidRPr="004D4EFC" w:rsidRDefault="004D4EFC" w:rsidP="004D4EF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«12» </w:t>
            </w:r>
            <w:proofErr w:type="spellStart"/>
            <w:r w:rsidRPr="004D4EFC">
              <w:rPr>
                <w:rFonts w:ascii="Arial Narrow" w:eastAsia="Times New Roman" w:hAnsi="Arial Narrow" w:cs="Times New Roman"/>
                <w:bCs/>
                <w:lang w:val="en-US" w:eastAsia="ru-RU"/>
              </w:rPr>
              <w:t>января</w:t>
            </w:r>
            <w:proofErr w:type="spellEnd"/>
            <w:r w:rsidRPr="004D4EFC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2015</w:t>
            </w:r>
            <w:r w:rsidRPr="004D4EFC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4D4EFC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4D4EFC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 согласно регламенту ее работы.</w:t>
      </w: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4D4EFC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4D4EFC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4D4EFC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4D4EFC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4D4EFC">
        <w:rPr>
          <w:rFonts w:ascii="Arial Narrow" w:eastAsia="Times New Roman" w:hAnsi="Arial Narrow" w:cs="Times New Roman"/>
          <w:lang w:eastAsia="ru-RU"/>
        </w:rPr>
        <w:t>: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</w:p>
    <w:p w:rsidR="004D4EFC" w:rsidRDefault="004D4EFC" w:rsidP="004D4E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bookmarkStart w:id="0" w:name="_GoBack"/>
      <w:bookmarkEnd w:id="0"/>
      <w:r w:rsidRPr="004D4EFC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9 558 000 (Девять миллионов пятьсот пятьдесят восемь тысяч) рублей 00 копеек, включая НДС. </w:t>
      </w:r>
    </w:p>
    <w:p w:rsidR="004D4EFC" w:rsidRPr="004D4EFC" w:rsidRDefault="004D4EFC" w:rsidP="004D4EFC">
      <w:pPr>
        <w:spacing w:after="0" w:line="240" w:lineRule="auto"/>
        <w:jc w:val="both"/>
        <w:rPr>
          <w:rFonts w:ascii="Arial Narrow" w:hAnsi="Arial Narrow"/>
        </w:rPr>
      </w:pPr>
      <w:r w:rsidRPr="004D4EFC">
        <w:rPr>
          <w:rFonts w:ascii="Arial Narrow" w:hAnsi="Arial Narrow"/>
        </w:rPr>
        <w:t>Состав и объем работ:</w:t>
      </w:r>
      <w:r w:rsidRPr="004D4EFC">
        <w:rPr>
          <w:rFonts w:ascii="Arial Narrow" w:hAnsi="Arial Narrow"/>
          <w:bCs/>
        </w:rPr>
        <w:t xml:space="preserve"> </w:t>
      </w:r>
      <w:r w:rsidRPr="004D4EFC">
        <w:rPr>
          <w:rFonts w:ascii="Arial Narrow" w:hAnsi="Arial Narrow"/>
        </w:rPr>
        <w:t>в соответствии с условиями технической части документации.</w:t>
      </w:r>
    </w:p>
    <w:p w:rsidR="004D4EFC" w:rsidRPr="004D4EFC" w:rsidRDefault="004D4EFC" w:rsidP="004D4EFC">
      <w:pPr>
        <w:spacing w:after="0" w:line="240" w:lineRule="auto"/>
        <w:rPr>
          <w:rFonts w:ascii="Arial Narrow" w:hAnsi="Arial Narrow"/>
        </w:rPr>
      </w:pPr>
      <w:r w:rsidRPr="004D4EFC">
        <w:rPr>
          <w:rFonts w:ascii="Arial Narrow" w:eastAsia="Times New Roman" w:hAnsi="Arial Narrow" w:cs="Times New Roman"/>
          <w:lang w:val="en-US" w:eastAsia="ru-RU"/>
        </w:rPr>
        <w:t>C</w:t>
      </w:r>
      <w:r w:rsidRPr="004D4EFC">
        <w:rPr>
          <w:rFonts w:ascii="Arial Narrow" w:eastAsia="Times New Roman" w:hAnsi="Arial Narrow" w:cs="Times New Roman"/>
          <w:lang w:eastAsia="ru-RU"/>
        </w:rPr>
        <w:t xml:space="preserve">рок исполнения договора: с </w:t>
      </w:r>
      <w:r w:rsidRPr="004D4EFC">
        <w:rPr>
          <w:rFonts w:ascii="Arial Narrow" w:eastAsia="Times New Roman" w:hAnsi="Arial Narrow" w:cs="Times New Roman"/>
          <w:lang w:eastAsia="ru-RU"/>
        </w:rPr>
        <w:t>06</w:t>
      </w:r>
      <w:r w:rsidRPr="004D4EFC">
        <w:rPr>
          <w:rFonts w:ascii="Arial Narrow" w:eastAsia="Times New Roman" w:hAnsi="Arial Narrow" w:cs="Times New Roman"/>
          <w:lang w:eastAsia="ru-RU"/>
        </w:rPr>
        <w:t>.0</w:t>
      </w:r>
      <w:r w:rsidRPr="004D4EFC">
        <w:rPr>
          <w:rFonts w:ascii="Arial Narrow" w:eastAsia="Times New Roman" w:hAnsi="Arial Narrow" w:cs="Times New Roman"/>
          <w:lang w:eastAsia="ru-RU"/>
        </w:rPr>
        <w:t>2</w:t>
      </w:r>
      <w:r w:rsidRPr="004D4EFC">
        <w:rPr>
          <w:rFonts w:ascii="Arial Narrow" w:eastAsia="Times New Roman" w:hAnsi="Arial Narrow" w:cs="Times New Roman"/>
          <w:lang w:eastAsia="ru-RU"/>
        </w:rPr>
        <w:t xml:space="preserve">.2015г. </w:t>
      </w:r>
      <w:r w:rsidRPr="004D4EFC">
        <w:rPr>
          <w:rFonts w:ascii="Arial Narrow" w:hAnsi="Arial Narrow"/>
        </w:rPr>
        <w:t xml:space="preserve">по </w:t>
      </w:r>
      <w:r w:rsidRPr="004D4EFC">
        <w:rPr>
          <w:rFonts w:ascii="Arial Narrow" w:hAnsi="Arial Narrow"/>
        </w:rPr>
        <w:t>31</w:t>
      </w:r>
      <w:r w:rsidRPr="004D4EFC">
        <w:rPr>
          <w:rFonts w:ascii="Arial Narrow" w:hAnsi="Arial Narrow"/>
        </w:rPr>
        <w:t>.</w:t>
      </w:r>
      <w:r w:rsidRPr="004D4EFC">
        <w:rPr>
          <w:rFonts w:ascii="Arial Narrow" w:hAnsi="Arial Narrow"/>
        </w:rPr>
        <w:t>12</w:t>
      </w:r>
      <w:r w:rsidRPr="004D4EFC">
        <w:rPr>
          <w:rFonts w:ascii="Arial Narrow" w:hAnsi="Arial Narrow"/>
        </w:rPr>
        <w:t>.2015г.</w:t>
      </w:r>
    </w:p>
    <w:p w:rsidR="004D4EFC" w:rsidRPr="004D4EFC" w:rsidRDefault="004D4EFC" w:rsidP="004D4EFC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4D4EFC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 в электронной форме</w:t>
      </w:r>
      <w:r w:rsidRPr="004D4EFC">
        <w:rPr>
          <w:rFonts w:ascii="Arial Narrow" w:eastAsia="Times New Roman" w:hAnsi="Arial Narrow" w:cs="Times New Roman"/>
          <w:lang w:eastAsia="ru-RU"/>
        </w:rPr>
        <w:t xml:space="preserve"> и документация по проведению </w:t>
      </w:r>
      <w:r w:rsidRPr="004D4EFC">
        <w:rPr>
          <w:rFonts w:ascii="Arial Narrow" w:eastAsia="Times New Roman" w:hAnsi="Arial Narrow" w:cs="Times New Roman"/>
          <w:color w:val="000000"/>
          <w:lang w:eastAsia="ar-SA"/>
        </w:rPr>
        <w:t>запроса предложений</w:t>
      </w:r>
      <w:r w:rsidRPr="004D4EFC">
        <w:rPr>
          <w:rFonts w:ascii="Arial Narrow" w:eastAsia="Times New Roman" w:hAnsi="Arial Narrow" w:cs="Times New Roman"/>
          <w:lang w:eastAsia="ru-RU"/>
        </w:rPr>
        <w:t xml:space="preserve"> опубликован</w:t>
      </w:r>
      <w:r w:rsidRPr="004D4EFC">
        <w:rPr>
          <w:rFonts w:ascii="Arial Narrow" w:eastAsia="Times New Roman" w:hAnsi="Arial Narrow" w:cs="Times New Roman"/>
          <w:color w:val="000000"/>
          <w:lang w:eastAsia="ar-SA"/>
        </w:rPr>
        <w:t>ы «17» декабря 2014 года в информационно</w:t>
      </w:r>
      <w:r w:rsidRPr="004D4EFC">
        <w:rPr>
          <w:rFonts w:ascii="Arial Narrow" w:eastAsia="Times New Roman" w:hAnsi="Arial Narrow" w:cs="Times New Roman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D4EFC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4D4EFC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4D4EFC">
        <w:rPr>
          <w:rFonts w:ascii="Arial Narrow" w:eastAsia="Times New Roman" w:hAnsi="Arial Narrow" w:cs="Times New Roman"/>
          <w:lang w:eastAsia="ru-RU"/>
        </w:rPr>
        <w:t>,</w:t>
      </w:r>
      <w:r w:rsidRPr="004D4EFC">
        <w:rPr>
          <w:rFonts w:ascii="Arial Narrow" w:eastAsia="Times New Roman" w:hAnsi="Arial Narrow" w:cs="Times New Roman"/>
        </w:rPr>
        <w:t xml:space="preserve"> </w:t>
      </w:r>
      <w:r w:rsidRPr="004D4EFC">
        <w:rPr>
          <w:rFonts w:ascii="Arial Narrow" w:eastAsia="Times New Roman" w:hAnsi="Arial Narrow" w:cs="Times New Roman"/>
          <w:lang w:eastAsia="ru-RU"/>
        </w:rPr>
        <w:t xml:space="preserve">закупка 31401828735,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4D4EFC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4D4EFC">
        <w:rPr>
          <w:rFonts w:ascii="Arial Narrow" w:eastAsia="Times New Roman" w:hAnsi="Arial Narrow" w:cs="Times New Roman"/>
          <w:lang w:eastAsia="ru-RU"/>
        </w:rPr>
        <w:t>, закупка №141217/0466/485, на ЭТП «Аук. Конк. Дом», закупка №R025972.</w:t>
      </w:r>
    </w:p>
    <w:p w:rsidR="004D4EFC" w:rsidRPr="004D4EFC" w:rsidRDefault="004D4EFC" w:rsidP="004D4EF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4D4EFC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4D4EFC">
        <w:rPr>
          <w:rFonts w:ascii="Arial Narrow" w:eastAsia="Times New Roman" w:hAnsi="Arial Narrow" w:cs="Times New Roman"/>
          <w:lang w:eastAsia="ru-RU"/>
        </w:rPr>
        <w:t>комиссии по размещению заказа</w:t>
      </w:r>
      <w:r w:rsidRPr="004D4EFC">
        <w:rPr>
          <w:rFonts w:ascii="Arial Narrow" w:eastAsia="Times New Roman" w:hAnsi="Arial Narrow" w:cs="Times New Roman"/>
          <w:lang w:eastAsia="ar-SA"/>
        </w:rPr>
        <w:t xml:space="preserve"> проводится в 09:00:00 (время московское) «12» января 2015 года, по адресу: 183017, г. Мурманск-17, ФГУП «Атомфлот».</w:t>
      </w:r>
    </w:p>
    <w:p w:rsidR="004D4EFC" w:rsidRPr="004D4EFC" w:rsidRDefault="004D4EFC" w:rsidP="004D4EF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4D4EFC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4D4EF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4D4EF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4D4EFC" w:rsidRPr="004D4EFC" w:rsidTr="00CA2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4D4EFC" w:rsidRPr="004D4EFC" w:rsidTr="00CA2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9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D4EFC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4D4EFC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4D4EFC" w:rsidRPr="004D4EFC" w:rsidTr="00CA2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4D4EF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Синявский Олег Геннадьевич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Начальник договорного отдела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Сосунова Анна Александровна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D4EFC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D4EFC" w:rsidRPr="004D4EFC" w:rsidTr="00CA285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3" w:history="1">
              <w:r w:rsidRPr="004D4EFC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4D4EFC" w:rsidRPr="004D4EFC" w:rsidTr="00CA285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5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4D4EFC" w:rsidRPr="004D4EFC" w:rsidRDefault="004D4EFC" w:rsidP="004D4E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 xml:space="preserve">Заседание проводится в присутствии </w:t>
      </w:r>
      <w:r w:rsidRPr="004D4EFC">
        <w:rPr>
          <w:rFonts w:ascii="Arial Narrow" w:eastAsia="Times New Roman" w:hAnsi="Arial Narrow" w:cs="Times New Roman"/>
          <w:lang w:eastAsia="ru-RU"/>
        </w:rPr>
        <w:t>9</w:t>
      </w:r>
      <w:r w:rsidRPr="004D4EFC">
        <w:rPr>
          <w:rFonts w:ascii="Arial Narrow" w:eastAsia="Times New Roman" w:hAnsi="Arial Narrow" w:cs="Times New Roman"/>
          <w:lang w:eastAsia="ru-RU"/>
        </w:rPr>
        <w:t xml:space="preserve"> из 9 членов Единой комиссии. Кворум имеется.</w:t>
      </w:r>
    </w:p>
    <w:p w:rsidR="004D4EFC" w:rsidRPr="004D4EFC" w:rsidRDefault="004D4EFC" w:rsidP="004D4E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>На момент окончания срока подачи на участие в запросе предложений на 09:00:00 (время московское) «12» января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4D4EFC" w:rsidRPr="004D4EFC" w:rsidTr="00CA2854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EFC" w:rsidRPr="004D4EFC" w:rsidRDefault="004D4EFC" w:rsidP="004D4EFC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4D4EFC">
              <w:rPr>
                <w:rFonts w:ascii="Arial Narrow" w:hAnsi="Arial Narrow" w:cs="Times New Roman"/>
                <w:lang w:eastAsia="ru-RU"/>
              </w:rPr>
              <w:t xml:space="preserve">Количество заявок на участие в запросе </w:t>
            </w:r>
            <w:r w:rsidRPr="004D4EFC">
              <w:rPr>
                <w:rFonts w:ascii="Arial Narrow" w:hAnsi="Arial Narrow" w:cs="Times New Roman"/>
                <w:lang w:eastAsia="ru-RU"/>
              </w:rPr>
              <w:t>предложений</w:t>
            </w:r>
            <w:r w:rsidRPr="004D4EFC">
              <w:rPr>
                <w:rFonts w:ascii="Arial Narrow" w:hAnsi="Arial Narrow" w:cs="Times New Roman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4EFC" w:rsidRPr="004D4EFC" w:rsidRDefault="004D4EFC" w:rsidP="00CA2854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eastAsia="ru-RU"/>
              </w:rPr>
            </w:pPr>
            <w:r w:rsidRPr="004D4EFC">
              <w:rPr>
                <w:rFonts w:ascii="Arial Narrow" w:hAnsi="Arial Narrow" w:cs="Times New Roman"/>
                <w:lang w:eastAsia="ru-RU"/>
              </w:rPr>
              <w:t>0</w:t>
            </w:r>
          </w:p>
        </w:tc>
      </w:tr>
    </w:tbl>
    <w:p w:rsidR="004D4EFC" w:rsidRPr="004D4EFC" w:rsidRDefault="004D4EFC" w:rsidP="004D4E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4D4EFC" w:rsidRPr="004D4EFC" w:rsidRDefault="004D4EFC" w:rsidP="004D4EF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предложений</w:t>
      </w:r>
      <w:r w:rsidRPr="004D4EFC">
        <w:rPr>
          <w:rFonts w:ascii="Arial Narrow" w:eastAsia="Times New Roman" w:hAnsi="Arial Narrow" w:cs="Times New Roman"/>
          <w:lang w:eastAsia="ru-RU"/>
        </w:rPr>
        <w:t>:</w:t>
      </w:r>
    </w:p>
    <w:p w:rsidR="004D4EFC" w:rsidRPr="004D4EFC" w:rsidRDefault="004D4EFC" w:rsidP="004D4EFC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4D4EFC">
        <w:rPr>
          <w:rFonts w:ascii="Arial Narrow" w:eastAsia="Times New Roman" w:hAnsi="Arial Narrow" w:cs="Times New Roman"/>
          <w:lang w:eastAsia="ru-RU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приему и обработке спутниковых радиолокационных изображений по районам в Баренцевом, Белом и Карском морях, море Лаптевых, Восточно-Сибирском, Чукотском, </w:t>
      </w:r>
      <w:r w:rsidRPr="004D4EFC">
        <w:rPr>
          <w:rFonts w:ascii="Arial Narrow" w:eastAsia="Times New Roman" w:hAnsi="Arial Narrow" w:cs="Times New Roman"/>
          <w:lang w:eastAsia="ru-RU"/>
        </w:rPr>
        <w:t>Беринговом и Охотском морях, устья реки Енисей от Енисейского залива до порта Дудинка, реки Обь (Обская губа) с целью мониторинга ледовой обстановки указанных акваторий (номенклатурная группа №7.1 - прием и обработка радиолокационных спутниковых изображений) для нужд ФГУП «Атомфлот»</w:t>
      </w:r>
      <w:r w:rsidRPr="004D4EFC">
        <w:rPr>
          <w:rFonts w:ascii="Arial Narrow" w:eastAsia="Times New Roman" w:hAnsi="Arial Narrow" w:cs="Times New Roman"/>
          <w:lang w:eastAsia="ru-RU"/>
        </w:rPr>
        <w:t xml:space="preserve"> признан несостоявшимся. </w:t>
      </w:r>
    </w:p>
    <w:p w:rsidR="004D4EFC" w:rsidRPr="004D4EFC" w:rsidRDefault="004D4EFC" w:rsidP="004D4EFC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4D4EFC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4D4EFC" w:rsidRPr="004D4EFC" w:rsidTr="00CA285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4D4EFC" w:rsidRPr="004D4EFC" w:rsidTr="00CA28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4D4EFC" w:rsidRPr="004D4EFC" w:rsidTr="00CA2854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4D4EFC" w:rsidRPr="004D4EFC" w:rsidTr="00CA2854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6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 xml:space="preserve">Ковалев </w:t>
              </w:r>
            </w:hyperlink>
            <w:r w:rsidRPr="004D4EFC">
              <w:rPr>
                <w:rFonts w:ascii="Arial Narrow" w:eastAsia="Times New Roman" w:hAnsi="Arial Narrow" w:cs="Times New Roman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4D4EFC" w:rsidRPr="004D4EFC" w:rsidTr="00CA285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hAnsi="Arial Narrow"/>
              </w:rPr>
              <w:t>Синявский О.Г.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hAnsi="Arial Narrow"/>
              </w:rPr>
              <w:t>Начальник договорного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Сосунова А.А.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Лободенко</w:t>
            </w:r>
            <w:r w:rsidRPr="004D4EFC">
              <w:rPr>
                <w:rFonts w:ascii="Arial Narrow" w:hAnsi="Arial Narrow"/>
              </w:rPr>
              <w:t xml:space="preserve">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Долгушев</w:t>
            </w:r>
            <w:r w:rsidRPr="004D4EFC">
              <w:rPr>
                <w:rFonts w:ascii="Arial Narrow" w:hAnsi="Arial Narrow"/>
              </w:rPr>
              <w:t xml:space="preserve">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hAnsi="Arial Narrow"/>
              </w:rPr>
            </w:pPr>
            <w:r w:rsidRPr="004D4EFC">
              <w:rPr>
                <w:rFonts w:ascii="Arial Narrow" w:hAnsi="Arial Narrow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7" w:history="1">
              <w:r w:rsidRPr="004D4EFC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4D4EFC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4D4EFC" w:rsidRPr="004D4EFC" w:rsidTr="00CA285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4D4EFC" w:rsidRPr="004D4EFC" w:rsidTr="00CA285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4D4EFC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D4EFC" w:rsidRPr="004D4EFC" w:rsidRDefault="004D4EFC" w:rsidP="00CA2854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082DE6" w:rsidRPr="004D4EFC" w:rsidRDefault="00082DE6">
      <w:pPr>
        <w:rPr>
          <w:rFonts w:ascii="Arial Narrow" w:hAnsi="Arial Narrow"/>
        </w:rPr>
      </w:pPr>
    </w:p>
    <w:sectPr w:rsidR="00082DE6" w:rsidRPr="004D4EFC" w:rsidSect="004D4EF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851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854" w:rsidRDefault="004D4EF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F050B1"/>
    <w:multiLevelType w:val="multilevel"/>
    <w:tmpl w:val="62BA0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4BC"/>
    <w:rsid w:val="00082DE6"/>
    <w:rsid w:val="004D4EFC"/>
    <w:rsid w:val="00DE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02BAD7-4BCC-427B-BAA2-59E268909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4EF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D4EF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4D4EFC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4D4EF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4D4EFC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4D4E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D4E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4D4EF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yperlink" Target="http://www.a-k-d.ru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909</Words>
  <Characters>5184</Characters>
  <Application>Microsoft Office Word</Application>
  <DocSecurity>0</DocSecurity>
  <Lines>43</Lines>
  <Paragraphs>12</Paragraphs>
  <ScaleCrop>false</ScaleCrop>
  <Company>ФГУП "Атомфлот"</Company>
  <LinksUpToDate>false</LinksUpToDate>
  <CharactersWithSpaces>6081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2015-01-12T06:25:00Z</dcterms:created>
  <dcterms:modified xsi:type="dcterms:W3CDTF">2015-01-12T06:35:00Z</dcterms:modified>
</cp:coreProperties>
</file>