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3FF" w:rsidRDefault="00EB42BC" w:rsidP="00345D4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1493393-2</w:t>
      </w:r>
    </w:p>
    <w:p w:rsidR="006243FF" w:rsidRDefault="00EB42BC" w:rsidP="00345D4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импортного инструмента</w:t>
      </w:r>
    </w:p>
    <w:p w:rsidR="006243FF" w:rsidRDefault="006243FF" w:rsidP="00345D4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243FF" w:rsidRDefault="00EB42BC" w:rsidP="00345D4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6243FF" w:rsidRDefault="006243FF" w:rsidP="00345D4B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6243FF">
        <w:tc>
          <w:tcPr>
            <w:tcW w:w="5210" w:type="dxa"/>
            <w:hideMark/>
          </w:tcPr>
          <w:p w:rsidR="006243FF" w:rsidRPr="00345D4B" w:rsidRDefault="00EB42BC" w:rsidP="00345D4B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r w:rsidR="00345D4B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6243FF" w:rsidRDefault="00EB42BC" w:rsidP="00345D4B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243FF" w:rsidRDefault="006243FF" w:rsidP="00345D4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243FF" w:rsidRDefault="00EB42BC" w:rsidP="00345D4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243FF" w:rsidRDefault="006243FF" w:rsidP="00345D4B">
      <w:pPr>
        <w:tabs>
          <w:tab w:val="left" w:pos="252"/>
        </w:tabs>
        <w:rPr>
          <w:rFonts w:ascii="Times New Roman" w:hAnsi="Times New Roman"/>
          <w:sz w:val="28"/>
        </w:rPr>
      </w:pPr>
    </w:p>
    <w:p w:rsidR="006243FF" w:rsidRDefault="00EB42BC" w:rsidP="00345D4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243FF" w:rsidRDefault="00EB42BC" w:rsidP="00345D4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"Электрохимприбор"</w:t>
      </w:r>
    </w:p>
    <w:p w:rsidR="006243FF" w:rsidRDefault="00EB42BC" w:rsidP="00345D4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"Электрохимприбор"</w:t>
      </w:r>
    </w:p>
    <w:p w:rsidR="006243FF" w:rsidRPr="00345D4B" w:rsidRDefault="00EB42BC" w:rsidP="00345D4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45D4B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импортного инструмента</w:t>
      </w:r>
    </w:p>
    <w:p w:rsidR="006243FF" w:rsidRDefault="00EB42BC" w:rsidP="00345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Покупка импортного инструмента DC,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Guhring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Hanita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ISCAR,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Vardex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243FF" w:rsidRPr="00345D4B" w:rsidRDefault="006243FF" w:rsidP="00345D4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243FF" w:rsidRDefault="00EB42BC" w:rsidP="00345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4 392 915 (Четыре миллиона триста девяносто две тысячи девятьсот пятнадцать) рублей 09 копеек, включая НДС. </w:t>
      </w:r>
    </w:p>
    <w:p w:rsidR="00345D4B" w:rsidRPr="003A7612" w:rsidRDefault="00345D4B" w:rsidP="00345D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процедуры.</w:t>
      </w:r>
    </w:p>
    <w:p w:rsidR="006243FF" w:rsidRDefault="006243FF" w:rsidP="00345D4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243FF" w:rsidRDefault="00EB42BC" w:rsidP="00345D4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«18» декабря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31401837364,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№141218/0477/557</w:t>
      </w:r>
      <w:proofErr w:type="gramEnd"/>
      <w:r>
        <w:rPr>
          <w:rFonts w:ascii="Times New Roman" w:hAnsi="Times New Roman"/>
          <w:sz w:val="28"/>
        </w:rPr>
        <w:t xml:space="preserve">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№Z036108.</w:t>
      </w:r>
    </w:p>
    <w:p w:rsidR="006243FF" w:rsidRDefault="006243FF" w:rsidP="00345D4B">
      <w:pPr>
        <w:tabs>
          <w:tab w:val="left" w:pos="252"/>
        </w:tabs>
        <w:rPr>
          <w:rFonts w:ascii="Times New Roman" w:hAnsi="Times New Roman"/>
          <w:sz w:val="28"/>
        </w:rPr>
      </w:pPr>
    </w:p>
    <w:p w:rsidR="006243FF" w:rsidRDefault="00EB42BC" w:rsidP="00345D4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«15» января 2015 года, по </w:t>
      </w:r>
      <w:r>
        <w:rPr>
          <w:b w:val="0"/>
          <w:bCs w:val="0"/>
          <w:color w:val="000000"/>
          <w:sz w:val="28"/>
          <w:szCs w:val="24"/>
        </w:rPr>
        <w:t>адресу: г. Лесной, Свердловской области, Коммунистический проспект 6а, отдел ОМТСКО, здание 420а, кабинет 421.</w:t>
      </w:r>
    </w:p>
    <w:p w:rsidR="006243FF" w:rsidRDefault="00EB42BC" w:rsidP="00345D4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Плюхин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металлов ОМТСКО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</w:tr>
    </w:tbl>
    <w:p w:rsidR="006243FF" w:rsidRDefault="006243FF" w:rsidP="00345D4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243FF" w:rsidRPr="00345D4B" w:rsidRDefault="00EB42BC" w:rsidP="00345D4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6243FF" w:rsidRDefault="00EB42BC" w:rsidP="00345D4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243FF" w:rsidRDefault="006243FF" w:rsidP="00345D4B">
      <w:pPr>
        <w:rPr>
          <w:rFonts w:ascii="Times New Roman" w:hAnsi="Times New Roman"/>
          <w:sz w:val="28"/>
        </w:rPr>
      </w:pPr>
    </w:p>
    <w:p w:rsidR="006243FF" w:rsidRDefault="00EB42BC" w:rsidP="00345D4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12.01.2015 № 1493393-1 к рассмотрению приняты котировочные заявки от следующих участников процедуры закупки:</w:t>
      </w:r>
    </w:p>
    <w:p w:rsidR="00345D4B" w:rsidRDefault="00345D4B" w:rsidP="00345D4B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4002"/>
        <w:gridCol w:w="3261"/>
        <w:gridCol w:w="1730"/>
      </w:tblGrid>
      <w:tr w:rsidR="00345D4B" w:rsidRPr="00345D4B" w:rsidTr="00345D4B">
        <w:trPr>
          <w:trHeight w:val="160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Адрес участника процедуры закупки и ИНН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345D4B" w:rsidRPr="00345D4B" w:rsidTr="00345D4B">
        <w:trPr>
          <w:trHeight w:val="22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60214866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Технический Центр "Базис"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620062, Екатеринбург, </w:t>
            </w:r>
            <w:proofErr w:type="gramStart"/>
            <w:r w:rsidRPr="00345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Первомайская</w:t>
            </w:r>
            <w:proofErr w:type="gramEnd"/>
            <w:r w:rsidRPr="00345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77, вход 6а, оф. 306</w:t>
            </w:r>
          </w:p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6670359741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4 380 576,89 </w:t>
            </w:r>
          </w:p>
          <w:p w:rsidR="00345D4B" w:rsidRPr="00345D4B" w:rsidRDefault="00345D4B" w:rsidP="00345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6243FF" w:rsidRDefault="006243FF" w:rsidP="00345D4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243FF" w:rsidRDefault="00EB42BC" w:rsidP="00345D4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345D4B" w:rsidRDefault="00345D4B" w:rsidP="00345D4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345D4B" w:rsidRDefault="00EB42BC" w:rsidP="00345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</w:t>
      </w:r>
    </w:p>
    <w:p w:rsidR="006243FF" w:rsidRDefault="00EB42BC" w:rsidP="00345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243FF" w:rsidRDefault="00EB42BC" w:rsidP="00345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2.1.1. Общество с ограниченной ответственностью Технический Центр "БАЗИС" </w:t>
      </w:r>
    </w:p>
    <w:p w:rsidR="006243FF" w:rsidRDefault="00EB42BC" w:rsidP="00345D4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6243FF" w:rsidRDefault="00345D4B" w:rsidP="00345D4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="00EB42BC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243FF" w:rsidRDefault="00345D4B" w:rsidP="00345D4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EB42BC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6243FF" w:rsidRDefault="00EB42BC" w:rsidP="00345D4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42B81" w:rsidRDefault="00642B81" w:rsidP="00642B81">
      <w:pPr>
        <w:pStyle w:val="a5"/>
        <w:spacing w:before="0" w:beforeAutospacing="0" w:after="0" w:afterAutospacing="0"/>
        <w:rPr>
          <w:sz w:val="28"/>
          <w:szCs w:val="28"/>
        </w:rPr>
      </w:pPr>
      <w:r w:rsidRPr="00642B81">
        <w:rPr>
          <w:rFonts w:eastAsiaTheme="minorHAnsi"/>
          <w:b/>
          <w:sz w:val="28"/>
          <w:szCs w:val="28"/>
        </w:rPr>
        <w:t>3.</w:t>
      </w:r>
      <w:r>
        <w:rPr>
          <w:rFonts w:eastAsiaTheme="minorHAnsi"/>
          <w:sz w:val="28"/>
          <w:szCs w:val="28"/>
        </w:rPr>
        <w:t xml:space="preserve"> </w:t>
      </w:r>
      <w:r>
        <w:rPr>
          <w:sz w:val="28"/>
          <w:szCs w:val="28"/>
        </w:rPr>
        <w:t>В связи с тем, что на участие в настоящем запросе цен была подана только одна заявка от единственного участника, в соответствии с подпунктом а) пункта 13.5.1 ЕОСЗ открытый запрос цен признан несостоявшимся.</w:t>
      </w:r>
    </w:p>
    <w:p w:rsidR="00642B81" w:rsidRDefault="00642B81" w:rsidP="00642B81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642B81" w:rsidRDefault="00642B81" w:rsidP="00642B81">
      <w:pPr>
        <w:jc w:val="left"/>
        <w:outlineLvl w:val="0"/>
        <w:rPr>
          <w:rFonts w:ascii="Times New Roman" w:hAnsi="Times New Roman"/>
          <w:sz w:val="28"/>
          <w:szCs w:val="28"/>
        </w:rPr>
      </w:pPr>
      <w:bookmarkStart w:id="0" w:name="_Ref310534125"/>
      <w:bookmarkStart w:id="1" w:name="_Ref397960291"/>
      <w:bookmarkStart w:id="2" w:name="_Ref390678648"/>
      <w:r>
        <w:rPr>
          <w:rFonts w:ascii="Times New Roman" w:hAnsi="Times New Roman"/>
          <w:sz w:val="28"/>
          <w:szCs w:val="28"/>
        </w:rPr>
        <w:t>Заказчик вправе заключить договор с</w:t>
      </w:r>
      <w:r>
        <w:rPr>
          <w:rFonts w:ascii="Times New Roman" w:hAnsi="Times New Roman"/>
          <w:sz w:val="28"/>
          <w:szCs w:val="28"/>
          <w:lang w:val="en-US"/>
        </w:rPr>
        <w:t> </w:t>
      </w:r>
      <w:bookmarkStart w:id="3" w:name="_Ref378004639"/>
      <w:bookmarkEnd w:id="0"/>
      <w:r>
        <w:rPr>
          <w:rFonts w:ascii="Times New Roman" w:hAnsi="Times New Roman"/>
          <w:sz w:val="28"/>
          <w:szCs w:val="28"/>
        </w:rPr>
        <w:t>единственным участником конкурентной процедуры в соответствии с подразделом 10.9 либо принять решение о проведении повторной закупки (п.13.5.7), либо отказаться от заключения договора в случаях, указанных в п.28.5.</w:t>
      </w:r>
      <w:bookmarkEnd w:id="1"/>
      <w:bookmarkEnd w:id="2"/>
      <w:bookmarkEnd w:id="3"/>
    </w:p>
    <w:p w:rsidR="006243FF" w:rsidRDefault="00EB42BC" w:rsidP="00345D4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45D4B" w:rsidRDefault="00EB42BC" w:rsidP="00345D4B">
      <w:pPr>
        <w:spacing w:before="240"/>
        <w:outlineLvl w:val="0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p w:rsidR="00642B81" w:rsidRPr="00642B81" w:rsidRDefault="00642B81" w:rsidP="00345D4B">
      <w:pPr>
        <w:spacing w:before="240"/>
        <w:outlineLvl w:val="0"/>
        <w:rPr>
          <w:rFonts w:ascii="Times New Roman" w:hAnsi="Times New Roman"/>
          <w:b/>
          <w:sz w:val="28"/>
        </w:rPr>
      </w:pPr>
      <w:bookmarkStart w:id="4" w:name="_GoBack"/>
      <w:bookmarkEnd w:id="4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6989"/>
        <w:gridCol w:w="1170"/>
      </w:tblGrid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Плюхин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металлов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45D4B" w:rsidRPr="00345D4B" w:rsidTr="00A71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45D4B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5D4B" w:rsidRPr="00345D4B" w:rsidRDefault="00345D4B" w:rsidP="00642B81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B42BC" w:rsidRPr="00345D4B" w:rsidRDefault="00EB42BC" w:rsidP="00345D4B">
      <w:pPr>
        <w:rPr>
          <w:sz w:val="28"/>
        </w:rPr>
      </w:pPr>
    </w:p>
    <w:sectPr w:rsidR="00EB42BC" w:rsidRPr="00345D4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C6C" w:rsidRDefault="001B5C6C">
      <w:r>
        <w:separator/>
      </w:r>
    </w:p>
  </w:endnote>
  <w:endnote w:type="continuationSeparator" w:id="0">
    <w:p w:rsidR="001B5C6C" w:rsidRDefault="001B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243FF" w:rsidRDefault="006243F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243FF" w:rsidRPr="00345D4B" w:rsidRDefault="00EB42B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45D4B">
              <w:rPr>
                <w:rFonts w:ascii="Times New Roman" w:hAnsi="Times New Roman"/>
                <w:sz w:val="16"/>
                <w:szCs w:val="16"/>
              </w:rPr>
              <w:t xml:space="preserve"> № 1493393-2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45D4B">
              <w:rPr>
                <w:rFonts w:ascii="Times New Roman" w:hAnsi="Times New Roman"/>
                <w:sz w:val="16"/>
                <w:szCs w:val="16"/>
              </w:rPr>
              <w:t xml:space="preserve"> «15» января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45D4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45D4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45D4B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импортного инструмента</w:t>
            </w:r>
          </w:p>
          <w:p w:rsidR="006243FF" w:rsidRDefault="00EB42B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42B8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42B8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243FF" w:rsidRDefault="006243F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C6C" w:rsidRDefault="001B5C6C">
      <w:r>
        <w:separator/>
      </w:r>
    </w:p>
  </w:footnote>
  <w:footnote w:type="continuationSeparator" w:id="0">
    <w:p w:rsidR="001B5C6C" w:rsidRDefault="001B5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97A47"/>
    <w:multiLevelType w:val="multilevel"/>
    <w:tmpl w:val="A7B8B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5F20A4"/>
    <w:multiLevelType w:val="multilevel"/>
    <w:tmpl w:val="EB50E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B5E44"/>
    <w:rsid w:val="001B5C6C"/>
    <w:rsid w:val="00345D4B"/>
    <w:rsid w:val="006243FF"/>
    <w:rsid w:val="00642B81"/>
    <w:rsid w:val="00A65FE0"/>
    <w:rsid w:val="00EB42BC"/>
    <w:rsid w:val="00FB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1A254-CFFC-42F4-B2DE-48DFAE7E1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cp:lastPrinted>2015-01-13T04:42:00Z</cp:lastPrinted>
  <dcterms:created xsi:type="dcterms:W3CDTF">2015-01-13T04:33:00Z</dcterms:created>
  <dcterms:modified xsi:type="dcterms:W3CDTF">2015-01-13T04:43:00Z</dcterms:modified>
</cp:coreProperties>
</file>