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D6F86" w:rsidRPr="00105C5B" w:rsidRDefault="00C8238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105C5B">
        <w:rPr>
          <w:rFonts w:ascii="Times New Roman" w:hAnsi="Times New Roman"/>
          <w:b/>
          <w:bCs/>
          <w:sz w:val="28"/>
          <w:szCs w:val="28"/>
        </w:rPr>
        <w:t>П</w:t>
      </w:r>
      <w:r w:rsidR="00095DCD" w:rsidRPr="00105C5B">
        <w:rPr>
          <w:rFonts w:ascii="Times New Roman" w:hAnsi="Times New Roman"/>
          <w:b/>
          <w:bCs/>
          <w:sz w:val="28"/>
          <w:szCs w:val="28"/>
        </w:rPr>
        <w:t>ротокол</w:t>
      </w:r>
      <w:r w:rsidRPr="00105C5B">
        <w:rPr>
          <w:rFonts w:ascii="Times New Roman" w:hAnsi="Times New Roman"/>
          <w:b/>
          <w:bCs/>
          <w:sz w:val="28"/>
          <w:szCs w:val="28"/>
        </w:rPr>
        <w:t xml:space="preserve"> №</w:t>
      </w:r>
      <w:r w:rsidR="00095DCD" w:rsidRPr="00105C5B">
        <w:rPr>
          <w:rFonts w:ascii="Times New Roman" w:hAnsi="Times New Roman"/>
          <w:b/>
          <w:bCs/>
          <w:sz w:val="28"/>
          <w:szCs w:val="28"/>
        </w:rPr>
        <w:t>7284/141 Р3/З-14-3</w:t>
      </w:r>
    </w:p>
    <w:p w:rsidR="006D6F86" w:rsidRPr="00105C5B" w:rsidRDefault="00C82383">
      <w:pPr>
        <w:pStyle w:val="ac"/>
        <w:spacing w:after="0"/>
        <w:jc w:val="center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105C5B">
        <w:rPr>
          <w:rFonts w:ascii="Times New Roman" w:hAnsi="Times New Roman"/>
          <w:b/>
          <w:bCs/>
          <w:sz w:val="28"/>
          <w:szCs w:val="28"/>
        </w:rPr>
        <w:t>заседания закупочной  к</w:t>
      </w:r>
      <w:bookmarkStart w:id="0" w:name="_GoBack"/>
      <w:bookmarkEnd w:id="0"/>
      <w:r w:rsidRPr="00105C5B">
        <w:rPr>
          <w:rFonts w:ascii="Times New Roman" w:hAnsi="Times New Roman"/>
          <w:b/>
          <w:bCs/>
          <w:sz w:val="28"/>
          <w:szCs w:val="28"/>
        </w:rPr>
        <w:t xml:space="preserve">омиссии по рассмотрению и оценке заявок </w:t>
      </w:r>
      <w:proofErr w:type="gramStart"/>
      <w:r w:rsidRPr="00105C5B">
        <w:rPr>
          <w:rFonts w:ascii="Times New Roman" w:hAnsi="Times New Roman"/>
          <w:b/>
          <w:bCs/>
          <w:sz w:val="28"/>
          <w:szCs w:val="28"/>
        </w:rPr>
        <w:t>на участие в открытом запросе цен в электронной форме на право заключения договора на поставку</w:t>
      </w:r>
      <w:proofErr w:type="gramEnd"/>
      <w:r w:rsidRPr="00105C5B">
        <w:rPr>
          <w:rFonts w:ascii="Times New Roman" w:hAnsi="Times New Roman"/>
          <w:b/>
          <w:bCs/>
          <w:sz w:val="28"/>
          <w:szCs w:val="28"/>
        </w:rPr>
        <w:t xml:space="preserve"> по лоту </w:t>
      </w:r>
      <w:r w:rsidR="00095DCD" w:rsidRPr="00105C5B">
        <w:rPr>
          <w:rFonts w:ascii="Times New Roman" w:hAnsi="Times New Roman"/>
          <w:b/>
          <w:bCs/>
          <w:sz w:val="28"/>
          <w:szCs w:val="28"/>
        </w:rPr>
        <w:t xml:space="preserve">№ 7284/141 Р3/З-14 «Поставка терминалов релейной защиты </w:t>
      </w:r>
      <w:r w:rsidR="00095DCD" w:rsidRPr="00105C5B">
        <w:rPr>
          <w:rFonts w:ascii="Times New Roman" w:hAnsi="Times New Roman"/>
          <w:b/>
          <w:bCs/>
          <w:sz w:val="28"/>
          <w:szCs w:val="28"/>
          <w:lang w:val="en-US"/>
        </w:rPr>
        <w:t>MICOM</w:t>
      </w:r>
      <w:r w:rsidR="00095DCD" w:rsidRPr="00105C5B">
        <w:rPr>
          <w:rFonts w:ascii="Times New Roman" w:hAnsi="Times New Roman"/>
          <w:b/>
          <w:bCs/>
          <w:sz w:val="28"/>
          <w:szCs w:val="28"/>
        </w:rPr>
        <w:t xml:space="preserve"> для ОНС энергоблока №3 Ростовской АЭС»</w:t>
      </w:r>
    </w:p>
    <w:p w:rsidR="006D6F86" w:rsidRPr="00105C5B" w:rsidRDefault="006D6F86">
      <w:pPr>
        <w:pStyle w:val="ac"/>
        <w:spacing w:after="0"/>
        <w:outlineLvl w:val="0"/>
        <w:rPr>
          <w:rFonts w:ascii="Times New Roman" w:hAnsi="Times New Roman"/>
          <w:b/>
          <w:bCs/>
          <w:sz w:val="28"/>
          <w:szCs w:val="28"/>
        </w:rPr>
      </w:pPr>
    </w:p>
    <w:tbl>
      <w:tblPr>
        <w:tblW w:w="0" w:type="auto"/>
        <w:tblLook w:val="04A0"/>
      </w:tblPr>
      <w:tblGrid>
        <w:gridCol w:w="5132"/>
        <w:gridCol w:w="5119"/>
      </w:tblGrid>
      <w:tr w:rsidR="006D6F86" w:rsidRPr="00105C5B">
        <w:tc>
          <w:tcPr>
            <w:tcW w:w="5210" w:type="dxa"/>
            <w:hideMark/>
          </w:tcPr>
          <w:p w:rsidR="006D6F86" w:rsidRPr="00105C5B" w:rsidRDefault="00C82383">
            <w:pPr>
              <w:pStyle w:val="ac"/>
              <w:spacing w:after="0" w:line="276" w:lineRule="auto"/>
              <w:jc w:val="lef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105C5B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г. </w:t>
            </w:r>
            <w:proofErr w:type="spellStart"/>
            <w:r w:rsidRPr="00105C5B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Н.Новгород</w:t>
            </w:r>
            <w:proofErr w:type="spellEnd"/>
          </w:p>
        </w:tc>
        <w:tc>
          <w:tcPr>
            <w:tcW w:w="5210" w:type="dxa"/>
            <w:hideMark/>
          </w:tcPr>
          <w:p w:rsidR="006D6F86" w:rsidRPr="00105C5B" w:rsidRDefault="00095DCD" w:rsidP="00095DCD">
            <w:pPr>
              <w:pStyle w:val="ac"/>
              <w:spacing w:after="0" w:line="276" w:lineRule="auto"/>
              <w:jc w:val="right"/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</w:pPr>
            <w:r w:rsidRPr="00105C5B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«</w:t>
            </w:r>
            <w:r w:rsidRPr="00105C5B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13</w:t>
            </w:r>
            <w:r w:rsidR="00C82383" w:rsidRPr="00105C5B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» </w:t>
            </w:r>
            <w:proofErr w:type="spellStart"/>
            <w:r w:rsidRPr="00105C5B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янва</w:t>
            </w:r>
            <w:r w:rsidRPr="00105C5B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>ря</w:t>
            </w:r>
            <w:proofErr w:type="spellEnd"/>
            <w:r w:rsidRPr="00105C5B">
              <w:rPr>
                <w:rFonts w:ascii="Times New Roman" w:hAnsi="Times New Roman"/>
                <w:bCs/>
                <w:sz w:val="28"/>
                <w:szCs w:val="28"/>
                <w:lang w:val="en-US" w:eastAsia="en-US"/>
              </w:rPr>
              <w:t xml:space="preserve"> 201</w:t>
            </w:r>
            <w:r w:rsidRPr="00105C5B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>5</w:t>
            </w:r>
            <w:r w:rsidR="00C82383" w:rsidRPr="00105C5B">
              <w:rPr>
                <w:rFonts w:ascii="Times New Roman" w:hAnsi="Times New Roman"/>
                <w:bCs/>
                <w:sz w:val="28"/>
                <w:szCs w:val="28"/>
                <w:lang w:eastAsia="en-US"/>
              </w:rPr>
              <w:t xml:space="preserve"> г.</w:t>
            </w:r>
          </w:p>
        </w:tc>
      </w:tr>
    </w:tbl>
    <w:p w:rsidR="006D6F86" w:rsidRPr="00105C5B" w:rsidRDefault="006D6F86">
      <w:pPr>
        <w:tabs>
          <w:tab w:val="left" w:pos="252"/>
        </w:tabs>
        <w:rPr>
          <w:rFonts w:ascii="Times New Roman" w:hAnsi="Times New Roman"/>
          <w:b/>
          <w:bCs/>
          <w:sz w:val="28"/>
          <w:szCs w:val="28"/>
        </w:rPr>
      </w:pPr>
    </w:p>
    <w:p w:rsidR="00095DCD" w:rsidRPr="00105C5B" w:rsidRDefault="00095DCD" w:rsidP="00095DCD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105C5B">
        <w:rPr>
          <w:rFonts w:ascii="Times New Roman" w:hAnsi="Times New Roman"/>
          <w:sz w:val="28"/>
          <w:szCs w:val="28"/>
        </w:rPr>
        <w:t>Открытый запрос цен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105C5B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05C5B">
        <w:rPr>
          <w:rFonts w:ascii="Times New Roman" w:hAnsi="Times New Roman"/>
          <w:sz w:val="28"/>
          <w:szCs w:val="28"/>
        </w:rPr>
        <w:t xml:space="preserve">», утвержденным решением наблюдательного совета </w:t>
      </w:r>
      <w:proofErr w:type="spellStart"/>
      <w:r w:rsidRPr="00105C5B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105C5B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105C5B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05C5B">
        <w:rPr>
          <w:rFonts w:ascii="Times New Roman" w:hAnsi="Times New Roman"/>
          <w:sz w:val="28"/>
          <w:szCs w:val="28"/>
        </w:rPr>
        <w:t>» (протокол от 07.02.2012 № 37) (Далее – ЕОСЗ) в его действующей редакции,</w:t>
      </w:r>
      <w:r w:rsidRPr="00105C5B">
        <w:rPr>
          <w:rFonts w:ascii="Times New Roman" w:hAnsi="Times New Roman"/>
          <w:color w:val="FF0000"/>
          <w:sz w:val="28"/>
          <w:szCs w:val="28"/>
        </w:rPr>
        <w:t xml:space="preserve"> </w:t>
      </w:r>
      <w:r w:rsidRPr="00105C5B">
        <w:rPr>
          <w:rFonts w:ascii="Times New Roman" w:hAnsi="Times New Roman"/>
          <w:sz w:val="28"/>
          <w:szCs w:val="28"/>
        </w:rPr>
        <w:t>с использованием функционала ЭТП «</w:t>
      </w:r>
      <w:r w:rsidRPr="00105C5B">
        <w:rPr>
          <w:rFonts w:ascii="Times New Roman" w:hAnsi="Times New Roman"/>
          <w:sz w:val="28"/>
          <w:szCs w:val="28"/>
          <w:lang w:val="en-US"/>
        </w:rPr>
        <w:t>a</w:t>
      </w:r>
      <w:r w:rsidRPr="00105C5B">
        <w:rPr>
          <w:rFonts w:ascii="Times New Roman" w:hAnsi="Times New Roman"/>
          <w:sz w:val="28"/>
          <w:szCs w:val="28"/>
        </w:rPr>
        <w:t>-</w:t>
      </w:r>
      <w:r w:rsidRPr="00105C5B">
        <w:rPr>
          <w:rFonts w:ascii="Times New Roman" w:hAnsi="Times New Roman"/>
          <w:sz w:val="28"/>
          <w:szCs w:val="28"/>
          <w:lang w:val="en-US"/>
        </w:rPr>
        <w:t>k</w:t>
      </w:r>
      <w:r w:rsidRPr="00105C5B">
        <w:rPr>
          <w:rFonts w:ascii="Times New Roman" w:hAnsi="Times New Roman"/>
          <w:sz w:val="28"/>
          <w:szCs w:val="28"/>
        </w:rPr>
        <w:t>-</w:t>
      </w:r>
      <w:r w:rsidRPr="00105C5B">
        <w:rPr>
          <w:rFonts w:ascii="Times New Roman" w:hAnsi="Times New Roman"/>
          <w:sz w:val="28"/>
          <w:szCs w:val="28"/>
          <w:lang w:val="en-US"/>
        </w:rPr>
        <w:t>d</w:t>
      </w:r>
      <w:r w:rsidRPr="00105C5B">
        <w:rPr>
          <w:rFonts w:ascii="Times New Roman" w:hAnsi="Times New Roman"/>
          <w:sz w:val="28"/>
          <w:szCs w:val="28"/>
        </w:rPr>
        <w:t>.</w:t>
      </w:r>
      <w:proofErr w:type="spellStart"/>
      <w:r w:rsidRPr="00105C5B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Pr="00105C5B">
        <w:rPr>
          <w:rFonts w:ascii="Times New Roman" w:hAnsi="Times New Roman"/>
          <w:sz w:val="28"/>
          <w:szCs w:val="28"/>
        </w:rPr>
        <w:t>» согласно регламенту ее работы.</w:t>
      </w:r>
      <w:proofErr w:type="gramEnd"/>
    </w:p>
    <w:p w:rsidR="00095DCD" w:rsidRPr="00105C5B" w:rsidRDefault="00095DCD" w:rsidP="00095DCD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095DCD" w:rsidRPr="00105C5B" w:rsidRDefault="00095DCD" w:rsidP="00095DCD">
      <w:pPr>
        <w:tabs>
          <w:tab w:val="left" w:pos="252"/>
        </w:tabs>
        <w:ind w:firstLine="567"/>
        <w:outlineLvl w:val="0"/>
        <w:rPr>
          <w:rFonts w:ascii="Times New Roman" w:hAnsi="Times New Roman"/>
          <w:b/>
          <w:bCs/>
          <w:sz w:val="28"/>
          <w:szCs w:val="28"/>
        </w:rPr>
      </w:pPr>
      <w:r w:rsidRPr="00105C5B">
        <w:rPr>
          <w:rFonts w:ascii="Times New Roman" w:hAnsi="Times New Roman"/>
          <w:b/>
          <w:bCs/>
          <w:sz w:val="28"/>
          <w:szCs w:val="28"/>
        </w:rPr>
        <w:t>Информация о закупке:</w:t>
      </w:r>
    </w:p>
    <w:p w:rsidR="00095DCD" w:rsidRPr="00105C5B" w:rsidRDefault="00095DCD" w:rsidP="00095DCD">
      <w:pPr>
        <w:tabs>
          <w:tab w:val="left" w:pos="252"/>
        </w:tabs>
        <w:ind w:firstLine="567"/>
        <w:outlineLvl w:val="0"/>
        <w:rPr>
          <w:rFonts w:ascii="Times New Roman" w:hAnsi="Times New Roman"/>
          <w:sz w:val="28"/>
          <w:szCs w:val="28"/>
        </w:rPr>
      </w:pPr>
      <w:r w:rsidRPr="00105C5B">
        <w:rPr>
          <w:rFonts w:ascii="Times New Roman" w:hAnsi="Times New Roman"/>
          <w:sz w:val="28"/>
          <w:szCs w:val="28"/>
        </w:rPr>
        <w:t>Заказчик: акционерное общество НИЖЕГОРОДСКАЯ ИНЖИНИРИНГОВАЯ КОМПАНИЯ "АТОМЭНЕРГОПРОЕКТ".</w:t>
      </w:r>
    </w:p>
    <w:p w:rsidR="00095DCD" w:rsidRPr="00105C5B" w:rsidRDefault="00095DCD" w:rsidP="00095DCD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105C5B">
        <w:rPr>
          <w:rFonts w:ascii="Times New Roman" w:hAnsi="Times New Roman"/>
          <w:sz w:val="28"/>
          <w:szCs w:val="28"/>
        </w:rPr>
        <w:t xml:space="preserve">Организатор </w:t>
      </w:r>
      <w:r w:rsidRPr="00105C5B">
        <w:rPr>
          <w:rFonts w:ascii="Times New Roman" w:hAnsi="Times New Roman"/>
          <w:color w:val="000000"/>
          <w:sz w:val="28"/>
          <w:szCs w:val="28"/>
          <w:lang w:eastAsia="ar-SA"/>
        </w:rPr>
        <w:t>запроса цен</w:t>
      </w:r>
      <w:r w:rsidRPr="00105C5B">
        <w:rPr>
          <w:rFonts w:ascii="Times New Roman" w:hAnsi="Times New Roman"/>
          <w:sz w:val="28"/>
          <w:szCs w:val="28"/>
        </w:rPr>
        <w:t>: АО "НИАЭП".</w:t>
      </w:r>
    </w:p>
    <w:p w:rsidR="00095DCD" w:rsidRPr="00105C5B" w:rsidRDefault="00095DCD" w:rsidP="00095DCD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r w:rsidRPr="00105C5B">
        <w:rPr>
          <w:rFonts w:ascii="Times New Roman" w:hAnsi="Times New Roman"/>
          <w:sz w:val="28"/>
          <w:szCs w:val="28"/>
        </w:rPr>
        <w:t xml:space="preserve">Предмет </w:t>
      </w:r>
      <w:r w:rsidRPr="00105C5B">
        <w:rPr>
          <w:rFonts w:ascii="Times New Roman" w:hAnsi="Times New Roman"/>
          <w:color w:val="000000"/>
          <w:sz w:val="28"/>
          <w:szCs w:val="28"/>
          <w:lang w:eastAsia="ar-SA"/>
        </w:rPr>
        <w:t>запроса цен</w:t>
      </w:r>
      <w:r w:rsidRPr="00105C5B">
        <w:rPr>
          <w:rFonts w:ascii="Times New Roman" w:hAnsi="Times New Roman"/>
          <w:sz w:val="28"/>
          <w:szCs w:val="28"/>
        </w:rPr>
        <w:t xml:space="preserve">: право заключения договора на поставку по лоту                                № 7284/141 Р3/З-14 "Поставка терминалов релейной защиты </w:t>
      </w:r>
      <w:r w:rsidRPr="00105C5B">
        <w:rPr>
          <w:rFonts w:ascii="Times New Roman" w:hAnsi="Times New Roman"/>
          <w:sz w:val="28"/>
          <w:szCs w:val="28"/>
          <w:lang w:val="en-US"/>
        </w:rPr>
        <w:t>MICOM</w:t>
      </w:r>
      <w:r w:rsidRPr="00105C5B">
        <w:rPr>
          <w:rFonts w:ascii="Times New Roman" w:hAnsi="Times New Roman"/>
          <w:sz w:val="28"/>
          <w:szCs w:val="28"/>
        </w:rPr>
        <w:t xml:space="preserve"> для ОНС энергоблока №3 Ростовской АЭС".</w:t>
      </w:r>
    </w:p>
    <w:p w:rsidR="00095DCD" w:rsidRPr="00105C5B" w:rsidRDefault="00095DCD" w:rsidP="00095DCD">
      <w:pPr>
        <w:ind w:firstLine="567"/>
        <w:rPr>
          <w:rFonts w:ascii="Times New Roman" w:hAnsi="Times New Roman"/>
          <w:sz w:val="28"/>
          <w:szCs w:val="28"/>
        </w:rPr>
      </w:pPr>
      <w:r w:rsidRPr="00105C5B">
        <w:rPr>
          <w:rFonts w:ascii="Times New Roman" w:hAnsi="Times New Roman"/>
          <w:sz w:val="28"/>
          <w:szCs w:val="28"/>
        </w:rPr>
        <w:t xml:space="preserve">Начальная (максимальная) цена договора: 16 696 169,22 (Шестнадцать миллионов шестьсот девяносто шесть тысяч сто шестьдесят девять) рублей 22 копейки, включая НДС. </w:t>
      </w:r>
    </w:p>
    <w:p w:rsidR="00095DCD" w:rsidRPr="00105C5B" w:rsidRDefault="00095DCD" w:rsidP="00095DCD">
      <w:pPr>
        <w:ind w:firstLine="567"/>
        <w:rPr>
          <w:rFonts w:ascii="Times New Roman" w:hAnsi="Times New Roman"/>
          <w:sz w:val="28"/>
          <w:szCs w:val="28"/>
        </w:rPr>
      </w:pPr>
      <w:r w:rsidRPr="00105C5B">
        <w:rPr>
          <w:rFonts w:ascii="Times New Roman" w:hAnsi="Times New Roman"/>
          <w:sz w:val="28"/>
          <w:szCs w:val="28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095DCD" w:rsidRPr="00105C5B" w:rsidRDefault="00095DCD" w:rsidP="00095DCD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  <w:proofErr w:type="gramStart"/>
      <w:r w:rsidRPr="00105C5B">
        <w:rPr>
          <w:rFonts w:ascii="Times New Roman" w:hAnsi="Times New Roman"/>
          <w:sz w:val="28"/>
          <w:szCs w:val="28"/>
        </w:rPr>
        <w:t xml:space="preserve">Извещение о проведении </w:t>
      </w:r>
      <w:r w:rsidRPr="00105C5B">
        <w:rPr>
          <w:rFonts w:ascii="Times New Roman" w:hAnsi="Times New Roman"/>
          <w:color w:val="000000"/>
          <w:sz w:val="28"/>
          <w:szCs w:val="28"/>
          <w:lang w:eastAsia="ar-SA"/>
        </w:rPr>
        <w:t xml:space="preserve">запроса цен в электронной форме опубликовано                      </w:t>
      </w:r>
      <w:r w:rsidRPr="00105C5B">
        <w:rPr>
          <w:rFonts w:ascii="Times New Roman" w:hAnsi="Times New Roman"/>
          <w:sz w:val="28"/>
          <w:szCs w:val="28"/>
        </w:rPr>
        <w:t xml:space="preserve"> «19» декабря 2014 года в информационно-телекоммуникационной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8" w:history="1">
        <w:r w:rsidRPr="00105C5B">
          <w:rPr>
            <w:rStyle w:val="a3"/>
            <w:rFonts w:ascii="Times New Roman" w:hAnsi="Times New Roman"/>
            <w:sz w:val="28"/>
            <w:szCs w:val="28"/>
          </w:rPr>
          <w:t>http://www.zakupki.gov.ru</w:t>
        </w:r>
      </w:hyperlink>
      <w:r w:rsidRPr="00105C5B">
        <w:rPr>
          <w:rStyle w:val="a3"/>
          <w:rFonts w:ascii="Times New Roman" w:hAnsi="Times New Roman"/>
          <w:sz w:val="28"/>
          <w:szCs w:val="28"/>
        </w:rPr>
        <w:t>/</w:t>
      </w:r>
      <w:r w:rsidRPr="00105C5B">
        <w:rPr>
          <w:rFonts w:ascii="Times New Roman" w:hAnsi="Times New Roman"/>
          <w:sz w:val="28"/>
          <w:szCs w:val="28"/>
        </w:rPr>
        <w:t xml:space="preserve">, закупка №31401847195, на официальном сайте о размещении заказов на закупки товаров, работ и услуг для нужд </w:t>
      </w:r>
      <w:proofErr w:type="spellStart"/>
      <w:r w:rsidRPr="00105C5B">
        <w:rPr>
          <w:rFonts w:ascii="Times New Roman" w:hAnsi="Times New Roman"/>
          <w:sz w:val="28"/>
          <w:szCs w:val="28"/>
        </w:rPr>
        <w:t>Госкорпорации</w:t>
      </w:r>
      <w:proofErr w:type="spellEnd"/>
      <w:r w:rsidRPr="00105C5B">
        <w:rPr>
          <w:rFonts w:ascii="Times New Roman" w:hAnsi="Times New Roman"/>
          <w:sz w:val="28"/>
          <w:szCs w:val="28"/>
        </w:rPr>
        <w:t xml:space="preserve"> «</w:t>
      </w:r>
      <w:proofErr w:type="spellStart"/>
      <w:r w:rsidRPr="00105C5B">
        <w:rPr>
          <w:rFonts w:ascii="Times New Roman" w:hAnsi="Times New Roman"/>
          <w:sz w:val="28"/>
          <w:szCs w:val="28"/>
        </w:rPr>
        <w:t>Росатом</w:t>
      </w:r>
      <w:proofErr w:type="spellEnd"/>
      <w:r w:rsidRPr="00105C5B">
        <w:rPr>
          <w:rFonts w:ascii="Times New Roman" w:hAnsi="Times New Roman"/>
          <w:sz w:val="28"/>
          <w:szCs w:val="28"/>
        </w:rPr>
        <w:t xml:space="preserve">» </w:t>
      </w:r>
      <w:hyperlink r:id="rId9" w:history="1">
        <w:r w:rsidRPr="00105C5B">
          <w:rPr>
            <w:rStyle w:val="a3"/>
            <w:rFonts w:ascii="Times New Roman" w:hAnsi="Times New Roman"/>
            <w:sz w:val="28"/>
            <w:szCs w:val="28"/>
          </w:rPr>
          <w:t>http://zakupki.rosatom.ru/</w:t>
        </w:r>
      </w:hyperlink>
      <w:r w:rsidRPr="00105C5B">
        <w:rPr>
          <w:rFonts w:ascii="Times New Roman" w:hAnsi="Times New Roman"/>
          <w:sz w:val="28"/>
          <w:szCs w:val="28"/>
        </w:rPr>
        <w:t>, закупка №141219/0536/1238, на</w:t>
      </w:r>
      <w:proofErr w:type="gramEnd"/>
      <w:r w:rsidRPr="00105C5B">
        <w:rPr>
          <w:rFonts w:ascii="Times New Roman" w:hAnsi="Times New Roman"/>
          <w:sz w:val="28"/>
          <w:szCs w:val="28"/>
        </w:rPr>
        <w:t xml:space="preserve"> ЭТП «</w:t>
      </w:r>
      <w:r w:rsidRPr="00105C5B">
        <w:rPr>
          <w:rFonts w:ascii="Times New Roman" w:hAnsi="Times New Roman"/>
          <w:sz w:val="28"/>
          <w:szCs w:val="28"/>
          <w:lang w:val="en-US"/>
        </w:rPr>
        <w:t>a</w:t>
      </w:r>
      <w:r w:rsidRPr="00105C5B">
        <w:rPr>
          <w:rFonts w:ascii="Times New Roman" w:hAnsi="Times New Roman"/>
          <w:sz w:val="28"/>
          <w:szCs w:val="28"/>
        </w:rPr>
        <w:t>-</w:t>
      </w:r>
      <w:r w:rsidRPr="00105C5B">
        <w:rPr>
          <w:rFonts w:ascii="Times New Roman" w:hAnsi="Times New Roman"/>
          <w:sz w:val="28"/>
          <w:szCs w:val="28"/>
          <w:lang w:val="en-US"/>
        </w:rPr>
        <w:t>k</w:t>
      </w:r>
      <w:r w:rsidRPr="00105C5B">
        <w:rPr>
          <w:rFonts w:ascii="Times New Roman" w:hAnsi="Times New Roman"/>
          <w:sz w:val="28"/>
          <w:szCs w:val="28"/>
        </w:rPr>
        <w:t>-</w:t>
      </w:r>
      <w:r w:rsidRPr="00105C5B">
        <w:rPr>
          <w:rFonts w:ascii="Times New Roman" w:hAnsi="Times New Roman"/>
          <w:sz w:val="28"/>
          <w:szCs w:val="28"/>
          <w:lang w:val="en-US"/>
        </w:rPr>
        <w:t>d</w:t>
      </w:r>
      <w:r w:rsidRPr="00105C5B">
        <w:rPr>
          <w:rFonts w:ascii="Times New Roman" w:hAnsi="Times New Roman"/>
          <w:sz w:val="28"/>
          <w:szCs w:val="28"/>
        </w:rPr>
        <w:t>.</w:t>
      </w:r>
      <w:proofErr w:type="spellStart"/>
      <w:r w:rsidRPr="00105C5B">
        <w:rPr>
          <w:rFonts w:ascii="Times New Roman" w:hAnsi="Times New Roman"/>
          <w:sz w:val="28"/>
          <w:szCs w:val="28"/>
          <w:lang w:val="en-US"/>
        </w:rPr>
        <w:t>ru</w:t>
      </w:r>
      <w:proofErr w:type="spellEnd"/>
      <w:r w:rsidRPr="00105C5B">
        <w:rPr>
          <w:rFonts w:ascii="Times New Roman" w:hAnsi="Times New Roman"/>
          <w:sz w:val="28"/>
          <w:szCs w:val="28"/>
        </w:rPr>
        <w:t>», закупка №Z036129.</w:t>
      </w:r>
    </w:p>
    <w:p w:rsidR="00095DCD" w:rsidRPr="00105C5B" w:rsidRDefault="00095DCD" w:rsidP="00095DCD">
      <w:pPr>
        <w:tabs>
          <w:tab w:val="left" w:pos="252"/>
        </w:tabs>
        <w:ind w:firstLine="567"/>
        <w:rPr>
          <w:rFonts w:ascii="Times New Roman" w:hAnsi="Times New Roman"/>
          <w:sz w:val="28"/>
          <w:szCs w:val="28"/>
        </w:rPr>
      </w:pPr>
    </w:p>
    <w:p w:rsidR="00D003E4" w:rsidRPr="00105C5B" w:rsidRDefault="00D003E4" w:rsidP="00095DCD">
      <w:pPr>
        <w:pStyle w:val="310"/>
        <w:ind w:firstLine="567"/>
        <w:rPr>
          <w:b w:val="0"/>
          <w:bCs w:val="0"/>
          <w:color w:val="FF0000"/>
          <w:sz w:val="28"/>
          <w:szCs w:val="28"/>
          <w:lang w:eastAsia="ru-RU"/>
        </w:rPr>
      </w:pPr>
      <w:r w:rsidRPr="00105C5B">
        <w:rPr>
          <w:b w:val="0"/>
          <w:bCs w:val="0"/>
          <w:sz w:val="28"/>
          <w:szCs w:val="28"/>
        </w:rPr>
        <w:t>Заседание закупочной комиссии проводится в</w:t>
      </w:r>
      <w:r w:rsidR="00095DCD" w:rsidRPr="00105C5B">
        <w:rPr>
          <w:b w:val="0"/>
          <w:bCs w:val="0"/>
          <w:sz w:val="28"/>
          <w:szCs w:val="28"/>
        </w:rPr>
        <w:t xml:space="preserve"> 10:00:00 (время московское) «13» января 2015</w:t>
      </w:r>
      <w:r w:rsidRPr="00105C5B">
        <w:rPr>
          <w:b w:val="0"/>
          <w:bCs w:val="0"/>
          <w:sz w:val="28"/>
          <w:szCs w:val="28"/>
        </w:rPr>
        <w:t xml:space="preserve"> года, по адресу: </w:t>
      </w:r>
      <w:r w:rsidRPr="00105C5B">
        <w:rPr>
          <w:b w:val="0"/>
          <w:bCs w:val="0"/>
          <w:color w:val="000000"/>
          <w:sz w:val="28"/>
          <w:szCs w:val="28"/>
        </w:rPr>
        <w:t>603006, г.Н.Новгород, пл. Свободы, д.3.</w:t>
      </w:r>
    </w:p>
    <w:p w:rsidR="00D003E4" w:rsidRPr="00105C5B" w:rsidRDefault="00D003E4" w:rsidP="00D003E4">
      <w:pPr>
        <w:spacing w:before="120"/>
        <w:outlineLvl w:val="0"/>
        <w:rPr>
          <w:rFonts w:ascii="Times New Roman" w:hAnsi="Times New Roman"/>
          <w:sz w:val="28"/>
          <w:szCs w:val="28"/>
        </w:rPr>
      </w:pPr>
      <w:r w:rsidRPr="00105C5B">
        <w:rPr>
          <w:rFonts w:ascii="Times New Roman" w:hAnsi="Times New Roman"/>
          <w:b/>
          <w:bCs/>
          <w:sz w:val="28"/>
          <w:szCs w:val="28"/>
        </w:rPr>
        <w:t>В заседании принимают участие:</w:t>
      </w:r>
      <w:r w:rsidRPr="00105C5B">
        <w:rPr>
          <w:rFonts w:ascii="Times New Roman" w:hAnsi="Times New Roman"/>
          <w:sz w:val="28"/>
          <w:szCs w:val="28"/>
        </w:rPr>
        <w:t xml:space="preserve"> </w:t>
      </w: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065"/>
      </w:tblGrid>
      <w:tr w:rsidR="00095DCD" w:rsidRPr="00105C5B" w:rsidTr="0074520D">
        <w:trPr>
          <w:trHeight w:val="173"/>
        </w:trPr>
        <w:tc>
          <w:tcPr>
            <w:tcW w:w="2835" w:type="dxa"/>
            <w:vAlign w:val="center"/>
          </w:tcPr>
          <w:p w:rsidR="00095DCD" w:rsidRPr="00105C5B" w:rsidRDefault="00095DCD" w:rsidP="0074520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05C5B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7065" w:type="dxa"/>
            <w:vAlign w:val="center"/>
          </w:tcPr>
          <w:p w:rsidR="00095DCD" w:rsidRPr="00105C5B" w:rsidRDefault="00095DCD" w:rsidP="0074520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05C5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Должность</w:t>
            </w:r>
          </w:p>
        </w:tc>
      </w:tr>
      <w:tr w:rsidR="00095DCD" w:rsidRPr="00105C5B" w:rsidTr="0074520D">
        <w:trPr>
          <w:trHeight w:val="299"/>
        </w:trPr>
        <w:tc>
          <w:tcPr>
            <w:tcW w:w="9900" w:type="dxa"/>
            <w:gridSpan w:val="2"/>
            <w:vAlign w:val="center"/>
          </w:tcPr>
          <w:p w:rsidR="00095DCD" w:rsidRPr="00105C5B" w:rsidRDefault="00095DCD" w:rsidP="0074520D">
            <w:pPr>
              <w:autoSpaceDE w:val="0"/>
              <w:autoSpaceDN w:val="0"/>
              <w:adjustRightInd w:val="0"/>
              <w:rPr>
                <w:rFonts w:ascii="Times New Roman" w:hAnsi="Times New Roman"/>
                <w:b/>
                <w:sz w:val="28"/>
                <w:szCs w:val="28"/>
              </w:rPr>
            </w:pPr>
            <w:r w:rsidRPr="00105C5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095DCD" w:rsidRPr="00105C5B" w:rsidTr="0074520D">
        <w:trPr>
          <w:trHeight w:val="515"/>
        </w:trPr>
        <w:tc>
          <w:tcPr>
            <w:tcW w:w="2835" w:type="dxa"/>
            <w:vAlign w:val="center"/>
          </w:tcPr>
          <w:p w:rsidR="00095DCD" w:rsidRPr="00105C5B" w:rsidRDefault="00095DCD" w:rsidP="0074520D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105C5B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7065" w:type="dxa"/>
            <w:vAlign w:val="center"/>
          </w:tcPr>
          <w:p w:rsidR="00095DCD" w:rsidRPr="00105C5B" w:rsidRDefault="00095DCD" w:rsidP="0074520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105C5B">
              <w:rPr>
                <w:rFonts w:ascii="Times New Roman" w:hAnsi="Times New Roman"/>
                <w:sz w:val="28"/>
                <w:szCs w:val="28"/>
              </w:rPr>
              <w:t>Начальник управления методологии и организации закупок АО «НИАЭП»</w:t>
            </w:r>
          </w:p>
        </w:tc>
      </w:tr>
      <w:tr w:rsidR="00095DCD" w:rsidRPr="00105C5B" w:rsidTr="0074520D">
        <w:trPr>
          <w:trHeight w:val="289"/>
        </w:trPr>
        <w:tc>
          <w:tcPr>
            <w:tcW w:w="9900" w:type="dxa"/>
            <w:gridSpan w:val="2"/>
            <w:vAlign w:val="center"/>
          </w:tcPr>
          <w:p w:rsidR="00095DCD" w:rsidRPr="00105C5B" w:rsidRDefault="00095DCD" w:rsidP="0074520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105C5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lastRenderedPageBreak/>
              <w:t>Члены закупочной комиссии с правом «вето»:</w:t>
            </w:r>
          </w:p>
        </w:tc>
      </w:tr>
      <w:tr w:rsidR="00095DCD" w:rsidRPr="00105C5B" w:rsidTr="0074520D">
        <w:trPr>
          <w:trHeight w:val="420"/>
        </w:trPr>
        <w:tc>
          <w:tcPr>
            <w:tcW w:w="2835" w:type="dxa"/>
            <w:vAlign w:val="center"/>
          </w:tcPr>
          <w:p w:rsidR="00095DCD" w:rsidRPr="00105C5B" w:rsidRDefault="00095DCD" w:rsidP="0074520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05C5B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7065" w:type="dxa"/>
            <w:vAlign w:val="center"/>
          </w:tcPr>
          <w:p w:rsidR="00095DCD" w:rsidRPr="00105C5B" w:rsidRDefault="00095DCD" w:rsidP="0074520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105C5B">
              <w:rPr>
                <w:rFonts w:ascii="Times New Roman" w:hAnsi="Times New Roman"/>
                <w:color w:val="000000"/>
                <w:sz w:val="28"/>
                <w:szCs w:val="28"/>
              </w:rPr>
              <w:t>Главный специалист отдела физической защиты и безопасности финансово-экономической деятельности АО «НИАЭП»</w:t>
            </w:r>
          </w:p>
        </w:tc>
      </w:tr>
      <w:tr w:rsidR="00095DCD" w:rsidRPr="00105C5B" w:rsidTr="0074520D">
        <w:trPr>
          <w:trHeight w:val="265"/>
        </w:trPr>
        <w:tc>
          <w:tcPr>
            <w:tcW w:w="9900" w:type="dxa"/>
            <w:gridSpan w:val="2"/>
            <w:vAlign w:val="center"/>
          </w:tcPr>
          <w:p w:rsidR="00095DCD" w:rsidRPr="00105C5B" w:rsidRDefault="00095DCD" w:rsidP="0074520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105C5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095DCD" w:rsidRPr="00105C5B" w:rsidTr="0074520D">
        <w:trPr>
          <w:trHeight w:val="420"/>
        </w:trPr>
        <w:tc>
          <w:tcPr>
            <w:tcW w:w="2835" w:type="dxa"/>
            <w:vAlign w:val="center"/>
          </w:tcPr>
          <w:p w:rsidR="00095DCD" w:rsidRPr="00105C5B" w:rsidRDefault="00095DCD" w:rsidP="0074520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105C5B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105C5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7065" w:type="dxa"/>
            <w:vAlign w:val="center"/>
          </w:tcPr>
          <w:p w:rsidR="00095DCD" w:rsidRPr="00105C5B" w:rsidRDefault="00095DCD" w:rsidP="0074520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proofErr w:type="gramStart"/>
            <w:r w:rsidRPr="00105C5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105C5B">
              <w:rPr>
                <w:rFonts w:ascii="Times New Roman" w:hAnsi="Times New Roman"/>
                <w:color w:val="000000"/>
                <w:sz w:val="28"/>
                <w:szCs w:val="28"/>
              </w:rPr>
              <w:t>Росэнергоатом</w:t>
            </w:r>
            <w:proofErr w:type="spellEnd"/>
            <w:r w:rsidRPr="00105C5B">
              <w:rPr>
                <w:rFonts w:ascii="Times New Roman" w:hAnsi="Times New Roman"/>
                <w:color w:val="000000"/>
                <w:sz w:val="28"/>
                <w:szCs w:val="28"/>
              </w:rPr>
              <w:t>» присутствовал в режиме видеоконференции)</w:t>
            </w:r>
            <w:proofErr w:type="gramEnd"/>
          </w:p>
        </w:tc>
      </w:tr>
      <w:tr w:rsidR="00095DCD" w:rsidRPr="00105C5B" w:rsidTr="0074520D">
        <w:trPr>
          <w:trHeight w:val="420"/>
        </w:trPr>
        <w:tc>
          <w:tcPr>
            <w:tcW w:w="2835" w:type="dxa"/>
            <w:vAlign w:val="center"/>
          </w:tcPr>
          <w:p w:rsidR="00095DCD" w:rsidRPr="00105C5B" w:rsidRDefault="00095DCD" w:rsidP="0074520D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105C5B">
              <w:rPr>
                <w:rFonts w:ascii="Times New Roman" w:hAnsi="Times New Roman"/>
                <w:sz w:val="28"/>
                <w:szCs w:val="28"/>
              </w:rPr>
              <w:t>Андреев Александр Владимирович</w:t>
            </w:r>
          </w:p>
        </w:tc>
        <w:tc>
          <w:tcPr>
            <w:tcW w:w="7065" w:type="dxa"/>
            <w:vAlign w:val="center"/>
          </w:tcPr>
          <w:p w:rsidR="00095DCD" w:rsidRPr="00105C5B" w:rsidRDefault="00095DCD" w:rsidP="0074520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105C5B">
              <w:rPr>
                <w:rFonts w:ascii="Times New Roman" w:hAnsi="Times New Roman"/>
                <w:sz w:val="28"/>
                <w:szCs w:val="28"/>
              </w:rPr>
              <w:t>Заместитель главного инженера АО «НИАЭП»</w:t>
            </w:r>
          </w:p>
        </w:tc>
      </w:tr>
      <w:tr w:rsidR="00095DCD" w:rsidRPr="00105C5B" w:rsidTr="0074520D">
        <w:trPr>
          <w:trHeight w:val="420"/>
        </w:trPr>
        <w:tc>
          <w:tcPr>
            <w:tcW w:w="2835" w:type="dxa"/>
            <w:vAlign w:val="center"/>
          </w:tcPr>
          <w:p w:rsidR="00095DCD" w:rsidRPr="00105C5B" w:rsidRDefault="00095DCD" w:rsidP="0074520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105C5B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</w:t>
            </w:r>
            <w:proofErr w:type="spellEnd"/>
            <w:r w:rsidRPr="00105C5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7065" w:type="dxa"/>
            <w:vAlign w:val="center"/>
          </w:tcPr>
          <w:p w:rsidR="00095DCD" w:rsidRPr="00105C5B" w:rsidRDefault="00095DCD" w:rsidP="0074520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105C5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Начальник планово-экономического управления </w:t>
            </w:r>
            <w:proofErr w:type="spellStart"/>
            <w:r w:rsidRPr="00105C5B">
              <w:rPr>
                <w:rFonts w:ascii="Times New Roman" w:hAnsi="Times New Roman"/>
                <w:color w:val="000000"/>
                <w:sz w:val="28"/>
                <w:szCs w:val="28"/>
              </w:rPr>
              <w:t>Волгодонского</w:t>
            </w:r>
            <w:proofErr w:type="spellEnd"/>
            <w:r w:rsidRPr="00105C5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филиала  АО «НИАЭП»  (присутствовала в режиме видеоконференции)</w:t>
            </w:r>
          </w:p>
        </w:tc>
      </w:tr>
      <w:tr w:rsidR="00095DCD" w:rsidRPr="00105C5B" w:rsidTr="0074520D">
        <w:trPr>
          <w:trHeight w:val="420"/>
        </w:trPr>
        <w:tc>
          <w:tcPr>
            <w:tcW w:w="2835" w:type="dxa"/>
            <w:vAlign w:val="center"/>
          </w:tcPr>
          <w:p w:rsidR="00095DCD" w:rsidRPr="00105C5B" w:rsidRDefault="00095DCD" w:rsidP="0074520D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05C5B"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7065" w:type="dxa"/>
            <w:vAlign w:val="center"/>
          </w:tcPr>
          <w:p w:rsidR="00095DCD" w:rsidRPr="00105C5B" w:rsidRDefault="00095DCD" w:rsidP="0074520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05C5B">
              <w:rPr>
                <w:rFonts w:ascii="Times New Roman" w:hAnsi="Times New Roman"/>
                <w:color w:val="000000"/>
                <w:sz w:val="28"/>
                <w:szCs w:val="28"/>
              </w:rPr>
              <w:t>Заместитель начальника управления - начальник отдела комплектации тепломеханического оборудования АО «НИАЭП»</w:t>
            </w:r>
          </w:p>
        </w:tc>
      </w:tr>
      <w:tr w:rsidR="00095DCD" w:rsidRPr="00105C5B" w:rsidTr="0074520D">
        <w:trPr>
          <w:trHeight w:val="423"/>
        </w:trPr>
        <w:tc>
          <w:tcPr>
            <w:tcW w:w="2835" w:type="dxa"/>
            <w:vAlign w:val="center"/>
          </w:tcPr>
          <w:p w:rsidR="00095DCD" w:rsidRPr="00105C5B" w:rsidRDefault="00095DCD" w:rsidP="0074520D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05C5B">
              <w:rPr>
                <w:rFonts w:ascii="Times New Roman" w:hAnsi="Times New Roman"/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7065" w:type="dxa"/>
            <w:vAlign w:val="center"/>
          </w:tcPr>
          <w:p w:rsidR="00095DCD" w:rsidRPr="00105C5B" w:rsidRDefault="00095DCD" w:rsidP="0074520D">
            <w:pPr>
              <w:widowControl w:val="0"/>
              <w:autoSpaceDE w:val="0"/>
              <w:autoSpaceDN w:val="0"/>
              <w:adjustRightInd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05C5B">
              <w:rPr>
                <w:rFonts w:ascii="Times New Roman" w:hAnsi="Times New Roman"/>
                <w:sz w:val="28"/>
                <w:szCs w:val="28"/>
              </w:rPr>
              <w:t>Начальник отдела методологии и организации закупочных процедур АО «НИАЭП»</w:t>
            </w:r>
          </w:p>
        </w:tc>
      </w:tr>
      <w:tr w:rsidR="00095DCD" w:rsidRPr="00105C5B" w:rsidTr="0074520D">
        <w:trPr>
          <w:trHeight w:val="420"/>
        </w:trPr>
        <w:tc>
          <w:tcPr>
            <w:tcW w:w="2835" w:type="dxa"/>
            <w:vAlign w:val="center"/>
          </w:tcPr>
          <w:p w:rsidR="00095DCD" w:rsidRPr="00105C5B" w:rsidRDefault="00095DCD" w:rsidP="0074520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05C5B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7065" w:type="dxa"/>
            <w:vAlign w:val="center"/>
          </w:tcPr>
          <w:p w:rsidR="00095DCD" w:rsidRPr="00105C5B" w:rsidRDefault="00095DCD" w:rsidP="0074520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105C5B">
              <w:rPr>
                <w:rFonts w:ascii="Times New Roman" w:hAnsi="Times New Roman"/>
                <w:color w:val="000000"/>
                <w:sz w:val="28"/>
                <w:szCs w:val="28"/>
              </w:rPr>
              <w:t>Начальник финансового отдела АО «НИАЭП»</w:t>
            </w:r>
          </w:p>
        </w:tc>
      </w:tr>
      <w:tr w:rsidR="00095DCD" w:rsidRPr="00105C5B" w:rsidTr="0074520D">
        <w:trPr>
          <w:trHeight w:val="420"/>
        </w:trPr>
        <w:tc>
          <w:tcPr>
            <w:tcW w:w="2835" w:type="dxa"/>
            <w:vAlign w:val="center"/>
          </w:tcPr>
          <w:p w:rsidR="00095DCD" w:rsidRPr="00105C5B" w:rsidRDefault="00095DCD" w:rsidP="0074520D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05C5B">
              <w:rPr>
                <w:rFonts w:ascii="Times New Roman" w:hAnsi="Times New Roman"/>
                <w:sz w:val="28"/>
                <w:szCs w:val="28"/>
              </w:rPr>
              <w:t>Чиликин</w:t>
            </w:r>
            <w:proofErr w:type="spellEnd"/>
            <w:r w:rsidRPr="00105C5B">
              <w:rPr>
                <w:rFonts w:ascii="Times New Roman" w:hAnsi="Times New Roman"/>
                <w:sz w:val="28"/>
                <w:szCs w:val="28"/>
              </w:rPr>
              <w:t xml:space="preserve"> Роман Витальевич</w:t>
            </w:r>
          </w:p>
        </w:tc>
        <w:tc>
          <w:tcPr>
            <w:tcW w:w="7065" w:type="dxa"/>
            <w:vAlign w:val="center"/>
          </w:tcPr>
          <w:p w:rsidR="00095DCD" w:rsidRPr="00105C5B" w:rsidRDefault="00095DCD" w:rsidP="0074520D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105C5B">
              <w:rPr>
                <w:rFonts w:ascii="Times New Roman" w:hAnsi="Times New Roman"/>
                <w:sz w:val="28"/>
                <w:szCs w:val="28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095DCD" w:rsidRPr="00105C5B" w:rsidTr="0074520D">
        <w:trPr>
          <w:trHeight w:val="220"/>
        </w:trPr>
        <w:tc>
          <w:tcPr>
            <w:tcW w:w="9900" w:type="dxa"/>
            <w:gridSpan w:val="2"/>
            <w:vAlign w:val="center"/>
          </w:tcPr>
          <w:p w:rsidR="00095DCD" w:rsidRPr="00105C5B" w:rsidRDefault="00095DCD" w:rsidP="0074520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105C5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без права голоса:</w:t>
            </w:r>
          </w:p>
        </w:tc>
      </w:tr>
      <w:tr w:rsidR="00095DCD" w:rsidRPr="00105C5B" w:rsidTr="0074520D">
        <w:trPr>
          <w:trHeight w:val="420"/>
        </w:trPr>
        <w:tc>
          <w:tcPr>
            <w:tcW w:w="2835" w:type="dxa"/>
            <w:vAlign w:val="center"/>
          </w:tcPr>
          <w:p w:rsidR="00095DCD" w:rsidRPr="00105C5B" w:rsidRDefault="00095DCD" w:rsidP="0074520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105C5B">
              <w:rPr>
                <w:rFonts w:ascii="Times New Roman" w:hAnsi="Times New Roman"/>
                <w:sz w:val="28"/>
                <w:szCs w:val="28"/>
              </w:rPr>
              <w:t xml:space="preserve">Белоусова Ольга Александровна </w:t>
            </w:r>
          </w:p>
        </w:tc>
        <w:tc>
          <w:tcPr>
            <w:tcW w:w="7065" w:type="dxa"/>
          </w:tcPr>
          <w:p w:rsidR="00095DCD" w:rsidRPr="00105C5B" w:rsidRDefault="00095DCD" w:rsidP="0074520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105C5B">
              <w:rPr>
                <w:rFonts w:ascii="Times New Roman" w:hAnsi="Times New Roman"/>
                <w:color w:val="000000"/>
                <w:sz w:val="28"/>
                <w:szCs w:val="28"/>
              </w:rPr>
              <w:t>Специалист 1 категории отдела методологии и организации закупочных процедур АО «НИАЭП»</w:t>
            </w:r>
          </w:p>
        </w:tc>
      </w:tr>
    </w:tbl>
    <w:p w:rsidR="00095DCD" w:rsidRPr="00105C5B" w:rsidRDefault="00095DCD" w:rsidP="00095DCD">
      <w:pPr>
        <w:ind w:firstLine="567"/>
        <w:outlineLvl w:val="0"/>
        <w:rPr>
          <w:rFonts w:ascii="Times New Roman" w:hAnsi="Times New Roman"/>
          <w:sz w:val="28"/>
          <w:szCs w:val="28"/>
        </w:rPr>
      </w:pPr>
      <w:r w:rsidRPr="00105C5B">
        <w:rPr>
          <w:rFonts w:ascii="Times New Roman" w:hAnsi="Times New Roman"/>
          <w:sz w:val="28"/>
          <w:szCs w:val="28"/>
        </w:rPr>
        <w:t>Заседание проводится в присутствии 9 из 16 членов закупочной комиссии, что составляет 56 % от общего количества членов закупочной комиссии. Кворум имеется. Заседание правомочно.</w:t>
      </w:r>
    </w:p>
    <w:p w:rsidR="00095DCD" w:rsidRPr="00105C5B" w:rsidRDefault="00095DCD" w:rsidP="00095DCD">
      <w:pPr>
        <w:outlineLvl w:val="0"/>
        <w:rPr>
          <w:rFonts w:ascii="Times New Roman" w:hAnsi="Times New Roman"/>
          <w:sz w:val="28"/>
          <w:szCs w:val="28"/>
        </w:rPr>
      </w:pPr>
    </w:p>
    <w:p w:rsidR="00095DCD" w:rsidRPr="00105C5B" w:rsidRDefault="00095DCD" w:rsidP="00095DCD">
      <w:pPr>
        <w:rPr>
          <w:rFonts w:ascii="Times New Roman" w:hAnsi="Times New Roman"/>
          <w:sz w:val="28"/>
          <w:szCs w:val="28"/>
        </w:rPr>
      </w:pPr>
      <w:r w:rsidRPr="00105C5B">
        <w:rPr>
          <w:rFonts w:ascii="Times New Roman" w:hAnsi="Times New Roman"/>
          <w:sz w:val="28"/>
          <w:szCs w:val="28"/>
        </w:rPr>
        <w:t>1. Согласно протоколу открытия доступа к заявкам на участие в запросе цен от 26.12.2014 № 7284/141 Р3/З-14-1 были поданы заявки на участие в запросе цен  следующими участниками запроса цен:</w:t>
      </w:r>
    </w:p>
    <w:tbl>
      <w:tblPr>
        <w:tblW w:w="4981" w:type="pct"/>
        <w:jc w:val="center"/>
        <w:tblCellMar>
          <w:left w:w="0" w:type="dxa"/>
          <w:right w:w="0" w:type="dxa"/>
        </w:tblCellMar>
        <w:tblLook w:val="04A0"/>
      </w:tblPr>
      <w:tblGrid>
        <w:gridCol w:w="1354"/>
        <w:gridCol w:w="4023"/>
        <w:gridCol w:w="4636"/>
      </w:tblGrid>
      <w:tr w:rsidR="00095DCD" w:rsidRPr="00105C5B" w:rsidTr="0074520D">
        <w:trPr>
          <w:jc w:val="center"/>
        </w:trPr>
        <w:tc>
          <w:tcPr>
            <w:tcW w:w="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5DCD" w:rsidRPr="00105C5B" w:rsidRDefault="00095DCD" w:rsidP="0074520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05C5B">
              <w:rPr>
                <w:rFonts w:ascii="Times New Roman" w:hAnsi="Times New Roman"/>
                <w:b/>
                <w:bCs/>
                <w:sz w:val="28"/>
                <w:szCs w:val="28"/>
              </w:rPr>
              <w:t>№ заявки</w:t>
            </w:r>
          </w:p>
        </w:tc>
        <w:tc>
          <w:tcPr>
            <w:tcW w:w="20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5DCD" w:rsidRPr="00105C5B" w:rsidRDefault="00095DCD" w:rsidP="0074520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05C5B">
              <w:rPr>
                <w:rFonts w:ascii="Times New Roman" w:hAnsi="Times New Roman"/>
                <w:b/>
                <w:bCs/>
                <w:sz w:val="28"/>
                <w:szCs w:val="28"/>
              </w:rPr>
              <w:t xml:space="preserve">Участник запроса цен </w:t>
            </w:r>
          </w:p>
        </w:tc>
        <w:tc>
          <w:tcPr>
            <w:tcW w:w="23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5DCD" w:rsidRPr="00105C5B" w:rsidRDefault="00095DCD" w:rsidP="0074520D">
            <w:pPr>
              <w:jc w:val="center"/>
              <w:rPr>
                <w:rFonts w:ascii="Times New Roman" w:hAnsi="Times New Roman"/>
                <w:b/>
                <w:bCs/>
                <w:sz w:val="28"/>
                <w:szCs w:val="28"/>
              </w:rPr>
            </w:pPr>
            <w:r w:rsidRPr="00105C5B">
              <w:rPr>
                <w:rFonts w:ascii="Times New Roman" w:hAnsi="Times New Roman"/>
                <w:b/>
                <w:bCs/>
                <w:sz w:val="28"/>
                <w:szCs w:val="28"/>
              </w:rPr>
              <w:t>Условия исполнения договора, указанные в заявке</w:t>
            </w:r>
          </w:p>
        </w:tc>
      </w:tr>
      <w:tr w:rsidR="00095DCD" w:rsidRPr="00105C5B" w:rsidTr="0074520D">
        <w:trPr>
          <w:jc w:val="center"/>
        </w:trPr>
        <w:tc>
          <w:tcPr>
            <w:tcW w:w="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5DCD" w:rsidRPr="00105C5B" w:rsidRDefault="00095DCD" w:rsidP="0074520D">
            <w:pPr>
              <w:rPr>
                <w:rFonts w:ascii="Times New Roman" w:hAnsi="Times New Roman"/>
                <w:sz w:val="28"/>
                <w:szCs w:val="28"/>
              </w:rPr>
            </w:pPr>
            <w:r w:rsidRPr="00105C5B">
              <w:rPr>
                <w:rFonts w:ascii="Times New Roman" w:hAnsi="Times New Roman"/>
                <w:sz w:val="28"/>
                <w:szCs w:val="28"/>
              </w:rPr>
              <w:t xml:space="preserve">60216573 </w:t>
            </w:r>
          </w:p>
        </w:tc>
        <w:tc>
          <w:tcPr>
            <w:tcW w:w="20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5DCD" w:rsidRPr="00105C5B" w:rsidRDefault="00095DCD" w:rsidP="0074520D">
            <w:pPr>
              <w:rPr>
                <w:rFonts w:ascii="Times New Roman" w:hAnsi="Times New Roman"/>
                <w:sz w:val="28"/>
                <w:szCs w:val="28"/>
              </w:rPr>
            </w:pPr>
            <w:r w:rsidRPr="00105C5B">
              <w:rPr>
                <w:rFonts w:ascii="Times New Roman" w:hAnsi="Times New Roman"/>
                <w:sz w:val="28"/>
                <w:szCs w:val="28"/>
              </w:rPr>
              <w:t>ООО ПКФ «</w:t>
            </w:r>
            <w:proofErr w:type="spellStart"/>
            <w:r w:rsidRPr="00105C5B">
              <w:rPr>
                <w:rFonts w:ascii="Times New Roman" w:hAnsi="Times New Roman"/>
                <w:sz w:val="28"/>
                <w:szCs w:val="28"/>
              </w:rPr>
              <w:t>Метэк-Энерго</w:t>
            </w:r>
            <w:proofErr w:type="spellEnd"/>
            <w:r w:rsidRPr="00105C5B">
              <w:rPr>
                <w:rFonts w:ascii="Times New Roman" w:hAnsi="Times New Roman"/>
                <w:sz w:val="28"/>
                <w:szCs w:val="28"/>
              </w:rPr>
              <w:t xml:space="preserve">» </w:t>
            </w:r>
          </w:p>
        </w:tc>
        <w:tc>
          <w:tcPr>
            <w:tcW w:w="23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5DCD" w:rsidRPr="00105C5B" w:rsidRDefault="00095DCD" w:rsidP="0074520D">
            <w:pPr>
              <w:ind w:left="90" w:right="46"/>
              <w:rPr>
                <w:rFonts w:ascii="Times New Roman" w:hAnsi="Times New Roman"/>
                <w:sz w:val="28"/>
                <w:szCs w:val="28"/>
              </w:rPr>
            </w:pPr>
            <w:r w:rsidRPr="00105C5B">
              <w:rPr>
                <w:rFonts w:ascii="Times New Roman" w:hAnsi="Times New Roman"/>
                <w:sz w:val="28"/>
                <w:szCs w:val="28"/>
              </w:rPr>
              <w:t>Цена заявки: 16 233 861,28 (Шестнадцать миллионов двести тридцать три тысячи восемьсот шестьдесят один) рубль 28 копеек, включая НДС.</w:t>
            </w:r>
          </w:p>
        </w:tc>
      </w:tr>
      <w:tr w:rsidR="00095DCD" w:rsidRPr="00105C5B" w:rsidTr="0074520D">
        <w:trPr>
          <w:jc w:val="center"/>
        </w:trPr>
        <w:tc>
          <w:tcPr>
            <w:tcW w:w="67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5DCD" w:rsidRPr="00105C5B" w:rsidRDefault="00095DCD" w:rsidP="0074520D">
            <w:pPr>
              <w:rPr>
                <w:rFonts w:ascii="Times New Roman" w:hAnsi="Times New Roman"/>
                <w:sz w:val="28"/>
                <w:szCs w:val="28"/>
              </w:rPr>
            </w:pPr>
            <w:r w:rsidRPr="00105C5B">
              <w:rPr>
                <w:rFonts w:ascii="Times New Roman" w:hAnsi="Times New Roman"/>
                <w:sz w:val="28"/>
                <w:szCs w:val="28"/>
              </w:rPr>
              <w:t xml:space="preserve">60216586 </w:t>
            </w:r>
          </w:p>
        </w:tc>
        <w:tc>
          <w:tcPr>
            <w:tcW w:w="2009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5DCD" w:rsidRPr="00105C5B" w:rsidRDefault="00095DCD" w:rsidP="0074520D">
            <w:pPr>
              <w:rPr>
                <w:rFonts w:ascii="Times New Roman" w:hAnsi="Times New Roman"/>
                <w:sz w:val="28"/>
                <w:szCs w:val="28"/>
              </w:rPr>
            </w:pPr>
            <w:r w:rsidRPr="00105C5B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105C5B">
              <w:rPr>
                <w:rFonts w:ascii="Times New Roman" w:hAnsi="Times New Roman"/>
                <w:sz w:val="28"/>
                <w:szCs w:val="28"/>
              </w:rPr>
              <w:t>Нижновэлектромонтаж</w:t>
            </w:r>
            <w:proofErr w:type="spellEnd"/>
            <w:r w:rsidRPr="00105C5B">
              <w:rPr>
                <w:rFonts w:ascii="Times New Roman" w:hAnsi="Times New Roman"/>
                <w:sz w:val="28"/>
                <w:szCs w:val="28"/>
              </w:rPr>
              <w:t xml:space="preserve">» </w:t>
            </w:r>
          </w:p>
        </w:tc>
        <w:tc>
          <w:tcPr>
            <w:tcW w:w="2316" w:type="pct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095DCD" w:rsidRPr="00105C5B" w:rsidRDefault="00095DCD" w:rsidP="0074520D">
            <w:pPr>
              <w:ind w:left="90" w:right="46"/>
              <w:rPr>
                <w:rFonts w:ascii="Times New Roman" w:hAnsi="Times New Roman"/>
                <w:sz w:val="28"/>
                <w:szCs w:val="28"/>
              </w:rPr>
            </w:pPr>
            <w:r w:rsidRPr="00105C5B">
              <w:rPr>
                <w:rFonts w:ascii="Times New Roman" w:hAnsi="Times New Roman"/>
                <w:sz w:val="28"/>
                <w:szCs w:val="28"/>
              </w:rPr>
              <w:t xml:space="preserve">Цена заявки: 16 672 175,54 (Шестнадцать миллионов шестьсот семьдесят две тысячи сто семьдесят пять) рублей 54 копейки, включая </w:t>
            </w:r>
            <w:r w:rsidRPr="00105C5B">
              <w:rPr>
                <w:rFonts w:ascii="Times New Roman" w:hAnsi="Times New Roman"/>
                <w:sz w:val="28"/>
                <w:szCs w:val="28"/>
              </w:rPr>
              <w:lastRenderedPageBreak/>
              <w:t>НДС.</w:t>
            </w:r>
          </w:p>
        </w:tc>
      </w:tr>
    </w:tbl>
    <w:p w:rsidR="00105C5B" w:rsidRDefault="00105C5B" w:rsidP="00D003E4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</w:p>
    <w:p w:rsidR="00D003E4" w:rsidRPr="00105C5B" w:rsidRDefault="00D003E4" w:rsidP="00D003E4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 w:rsidRPr="00105C5B">
        <w:rPr>
          <w:rFonts w:ascii="Times New Roman" w:eastAsia="Times New Roman" w:hAnsi="Times New Roman"/>
          <w:sz w:val="28"/>
          <w:szCs w:val="28"/>
        </w:rPr>
        <w:t xml:space="preserve">2. </w:t>
      </w:r>
      <w:r w:rsidRPr="00105C5B">
        <w:rPr>
          <w:rFonts w:ascii="Times New Roman" w:eastAsiaTheme="minorEastAsia" w:hAnsi="Times New Roman"/>
          <w:sz w:val="28"/>
          <w:szCs w:val="28"/>
        </w:rPr>
        <w:t>Согласно протоколу заседания закупочной комиссии по рассмотрению заявок на отборочной стадии от «</w:t>
      </w:r>
      <w:r w:rsidR="00095DCD" w:rsidRPr="00105C5B">
        <w:rPr>
          <w:rFonts w:ascii="Times New Roman" w:eastAsiaTheme="minorEastAsia" w:hAnsi="Times New Roman"/>
          <w:sz w:val="28"/>
          <w:szCs w:val="28"/>
        </w:rPr>
        <w:t>26</w:t>
      </w:r>
      <w:r w:rsidRPr="00105C5B">
        <w:rPr>
          <w:rFonts w:ascii="Times New Roman" w:eastAsiaTheme="minorEastAsia" w:hAnsi="Times New Roman"/>
          <w:sz w:val="28"/>
          <w:szCs w:val="28"/>
        </w:rPr>
        <w:t>» дека</w:t>
      </w:r>
      <w:r w:rsidR="00095DCD" w:rsidRPr="00105C5B">
        <w:rPr>
          <w:rFonts w:ascii="Times New Roman" w:eastAsiaTheme="minorEastAsia" w:hAnsi="Times New Roman"/>
          <w:sz w:val="28"/>
          <w:szCs w:val="28"/>
        </w:rPr>
        <w:t>бря 2015</w:t>
      </w:r>
      <w:r w:rsidRPr="00105C5B">
        <w:rPr>
          <w:rFonts w:ascii="Times New Roman" w:eastAsiaTheme="minorEastAsia" w:hAnsi="Times New Roman"/>
          <w:sz w:val="28"/>
          <w:szCs w:val="28"/>
        </w:rPr>
        <w:t>г. №</w:t>
      </w:r>
      <w:r w:rsidR="00095DCD" w:rsidRPr="00105C5B">
        <w:rPr>
          <w:rFonts w:ascii="Times New Roman" w:eastAsiaTheme="minorEastAsia" w:hAnsi="Times New Roman"/>
          <w:sz w:val="28"/>
          <w:szCs w:val="28"/>
        </w:rPr>
        <w:t xml:space="preserve">7284/141 Р3/З-14-2 </w:t>
      </w:r>
      <w:r w:rsidRPr="00105C5B">
        <w:rPr>
          <w:rFonts w:ascii="Times New Roman" w:eastAsiaTheme="minorEastAsia" w:hAnsi="Times New Roman"/>
          <w:sz w:val="28"/>
          <w:szCs w:val="28"/>
        </w:rPr>
        <w:t>закупочной комиссией были приняты следующие решения</w:t>
      </w:r>
      <w:r w:rsidRPr="00105C5B">
        <w:rPr>
          <w:rFonts w:ascii="Times New Roman" w:eastAsia="Times New Roman" w:hAnsi="Times New Roman"/>
          <w:sz w:val="28"/>
          <w:szCs w:val="28"/>
        </w:rPr>
        <w:t>:</w:t>
      </w:r>
    </w:p>
    <w:p w:rsidR="00D003E4" w:rsidRPr="00105C5B" w:rsidRDefault="00105C5B" w:rsidP="00D003E4">
      <w:pPr>
        <w:keepLines w:val="0"/>
        <w:rPr>
          <w:rFonts w:ascii="Times New Roman" w:eastAsia="Calibri" w:hAnsi="Times New Roman"/>
          <w:sz w:val="28"/>
          <w:szCs w:val="28"/>
        </w:rPr>
      </w:pPr>
      <w:r w:rsidRPr="00105C5B">
        <w:rPr>
          <w:rFonts w:ascii="Times New Roman" w:eastAsiaTheme="minorHAnsi" w:hAnsi="Times New Roman"/>
          <w:sz w:val="28"/>
          <w:szCs w:val="28"/>
        </w:rPr>
        <w:t>2</w:t>
      </w:r>
      <w:r w:rsidR="00D003E4" w:rsidRPr="00105C5B">
        <w:rPr>
          <w:rFonts w:ascii="Times New Roman" w:eastAsiaTheme="minorHAnsi" w:hAnsi="Times New Roman"/>
          <w:sz w:val="28"/>
          <w:szCs w:val="28"/>
        </w:rPr>
        <w:t xml:space="preserve">.1. </w:t>
      </w:r>
      <w:r w:rsidR="00D003E4" w:rsidRPr="00105C5B">
        <w:rPr>
          <w:rFonts w:ascii="Times New Roman" w:eastAsia="Calibri" w:hAnsi="Times New Roman"/>
          <w:sz w:val="28"/>
          <w:szCs w:val="28"/>
        </w:rPr>
        <w:t>В соответствии с пунктом 20.7 ЕОСЗ, на основании с пункта 14.8.4 ЕОСЗ и пункта 3.16</w:t>
      </w:r>
      <w:r w:rsidR="00D003E4" w:rsidRPr="00105C5B">
        <w:rPr>
          <w:rFonts w:ascii="Times New Roman" w:eastAsia="Calibri" w:hAnsi="Times New Roman"/>
          <w:b/>
          <w:i/>
          <w:sz w:val="28"/>
          <w:szCs w:val="28"/>
        </w:rPr>
        <w:t xml:space="preserve"> </w:t>
      </w:r>
      <w:r w:rsidR="00D003E4" w:rsidRPr="00105C5B">
        <w:rPr>
          <w:rFonts w:ascii="Times New Roman" w:eastAsia="Calibri" w:hAnsi="Times New Roman"/>
          <w:sz w:val="28"/>
          <w:szCs w:val="28"/>
        </w:rPr>
        <w:t>документации по запросу цен направить запросы по уточнению заявок на участие в запросе цен, а именно:</w:t>
      </w:r>
    </w:p>
    <w:p w:rsidR="00095DCD" w:rsidRPr="00105C5B" w:rsidRDefault="00105C5B" w:rsidP="00095DCD">
      <w:pPr>
        <w:keepLines w:val="0"/>
        <w:rPr>
          <w:rFonts w:ascii="Times New Roman" w:hAnsi="Times New Roman"/>
          <w:sz w:val="28"/>
          <w:szCs w:val="28"/>
        </w:rPr>
      </w:pPr>
      <w:r w:rsidRPr="00105C5B">
        <w:rPr>
          <w:rFonts w:ascii="Times New Roman" w:eastAsia="Calibri" w:hAnsi="Times New Roman"/>
          <w:sz w:val="28"/>
          <w:szCs w:val="28"/>
        </w:rPr>
        <w:t>2</w:t>
      </w:r>
      <w:r w:rsidR="00D003E4" w:rsidRPr="00105C5B">
        <w:rPr>
          <w:rFonts w:ascii="Times New Roman" w:eastAsia="Calibri" w:hAnsi="Times New Roman"/>
          <w:sz w:val="28"/>
          <w:szCs w:val="28"/>
        </w:rPr>
        <w:t xml:space="preserve">.1.1. </w:t>
      </w:r>
      <w:r w:rsidR="00095DCD" w:rsidRPr="00105C5B">
        <w:rPr>
          <w:rFonts w:ascii="Times New Roman" w:hAnsi="Times New Roman"/>
          <w:sz w:val="28"/>
          <w:szCs w:val="28"/>
        </w:rPr>
        <w:t>направить участнику запроса цен ООО ПКФ «</w:t>
      </w:r>
      <w:proofErr w:type="spellStart"/>
      <w:r w:rsidR="00095DCD" w:rsidRPr="00105C5B">
        <w:rPr>
          <w:rFonts w:ascii="Times New Roman" w:hAnsi="Times New Roman"/>
          <w:sz w:val="28"/>
          <w:szCs w:val="28"/>
        </w:rPr>
        <w:t>Метэк-Энерго</w:t>
      </w:r>
      <w:proofErr w:type="spellEnd"/>
      <w:r w:rsidR="00095DCD" w:rsidRPr="00105C5B">
        <w:rPr>
          <w:rFonts w:ascii="Times New Roman" w:hAnsi="Times New Roman"/>
          <w:sz w:val="28"/>
          <w:szCs w:val="28"/>
        </w:rPr>
        <w:t>» запрос о  разъяснении положений заявки на участие в запросе цен.</w:t>
      </w:r>
    </w:p>
    <w:p w:rsidR="00105C5B" w:rsidRPr="00105C5B" w:rsidRDefault="00105C5B" w:rsidP="00105C5B">
      <w:pPr>
        <w:keepLines w:val="0"/>
        <w:rPr>
          <w:rFonts w:ascii="Times New Roman" w:hAnsi="Times New Roman"/>
          <w:sz w:val="28"/>
          <w:szCs w:val="28"/>
        </w:rPr>
      </w:pPr>
      <w:r w:rsidRPr="00105C5B">
        <w:rPr>
          <w:rFonts w:ascii="Times New Roman" w:hAnsi="Times New Roman"/>
          <w:sz w:val="28"/>
          <w:szCs w:val="28"/>
        </w:rPr>
        <w:t>2.1.2. направить участнику запроса цен ООО «</w:t>
      </w:r>
      <w:proofErr w:type="spellStart"/>
      <w:r w:rsidRPr="00105C5B">
        <w:rPr>
          <w:rFonts w:ascii="Times New Roman" w:hAnsi="Times New Roman"/>
          <w:sz w:val="28"/>
          <w:szCs w:val="28"/>
        </w:rPr>
        <w:t>Нижновэлектромонтаж</w:t>
      </w:r>
      <w:proofErr w:type="spellEnd"/>
      <w:r w:rsidRPr="00105C5B">
        <w:rPr>
          <w:rFonts w:ascii="Times New Roman" w:hAnsi="Times New Roman"/>
          <w:sz w:val="28"/>
          <w:szCs w:val="28"/>
        </w:rPr>
        <w:t>»  запрос о  разъяснении положений заявки на участие в запросе цен.</w:t>
      </w:r>
    </w:p>
    <w:p w:rsidR="006D6F86" w:rsidRPr="00105C5B" w:rsidRDefault="006D6F86">
      <w:pPr>
        <w:keepLines w:val="0"/>
        <w:jc w:val="left"/>
        <w:rPr>
          <w:rFonts w:ascii="Times New Roman" w:eastAsiaTheme="minorHAnsi" w:hAnsi="Times New Roman"/>
          <w:sz w:val="28"/>
          <w:szCs w:val="28"/>
        </w:rPr>
      </w:pPr>
    </w:p>
    <w:p w:rsidR="00D003E4" w:rsidRPr="00105C5B" w:rsidRDefault="00105C5B" w:rsidP="00D003E4">
      <w:pPr>
        <w:pStyle w:val="af0"/>
        <w:ind w:left="0"/>
        <w:jc w:val="both"/>
        <w:outlineLvl w:val="0"/>
        <w:rPr>
          <w:rFonts w:ascii="Times New Roman" w:eastAsia="Times New Roman" w:hAnsi="Times New Roman"/>
          <w:sz w:val="28"/>
          <w:szCs w:val="28"/>
        </w:rPr>
      </w:pPr>
      <w:r w:rsidRPr="00105C5B">
        <w:rPr>
          <w:rFonts w:ascii="Times New Roman" w:eastAsia="Times New Roman" w:hAnsi="Times New Roman"/>
          <w:sz w:val="28"/>
          <w:szCs w:val="28"/>
        </w:rPr>
        <w:t>3</w:t>
      </w:r>
      <w:r w:rsidR="00D003E4" w:rsidRPr="00105C5B">
        <w:rPr>
          <w:rFonts w:ascii="Times New Roman" w:eastAsia="Times New Roman" w:hAnsi="Times New Roman"/>
          <w:sz w:val="28"/>
          <w:szCs w:val="28"/>
        </w:rPr>
        <w:t xml:space="preserve">. </w:t>
      </w:r>
      <w:r w:rsidR="00D003E4" w:rsidRPr="00105C5B">
        <w:rPr>
          <w:rFonts w:ascii="Times New Roman" w:eastAsiaTheme="minorEastAsia" w:hAnsi="Times New Roman"/>
          <w:sz w:val="28"/>
          <w:szCs w:val="28"/>
        </w:rPr>
        <w:t>По результатам повторного рассмотрения заявок на участие в запросе цен с учетом, в том числе, документов, дополнительно представленных участниками запроса цен в ответ на направленные запросы по уточнению заявок на участие в запросе цен, закупочной комиссией были приняты следующие решения</w:t>
      </w:r>
      <w:r w:rsidR="00D003E4" w:rsidRPr="00105C5B">
        <w:rPr>
          <w:rFonts w:ascii="Times New Roman" w:eastAsia="Times New Roman" w:hAnsi="Times New Roman"/>
          <w:sz w:val="28"/>
          <w:szCs w:val="28"/>
        </w:rPr>
        <w:t>:</w:t>
      </w:r>
    </w:p>
    <w:p w:rsidR="006D6F86" w:rsidRPr="00105C5B" w:rsidRDefault="00105C5B" w:rsidP="00D003E4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105C5B">
        <w:rPr>
          <w:rFonts w:ascii="Times New Roman" w:eastAsiaTheme="minorHAnsi" w:hAnsi="Times New Roman"/>
          <w:sz w:val="28"/>
          <w:szCs w:val="28"/>
        </w:rPr>
        <w:t>3</w:t>
      </w:r>
      <w:r w:rsidR="00D003E4" w:rsidRPr="00105C5B">
        <w:rPr>
          <w:rFonts w:ascii="Times New Roman" w:eastAsiaTheme="minorHAnsi" w:hAnsi="Times New Roman"/>
          <w:sz w:val="28"/>
          <w:szCs w:val="28"/>
        </w:rPr>
        <w:t>.1. Допустить к участию в запросе цен в электронной форме и признать участниками запроса цен следующих участников процедуры закупки, подавших заявки, соответствующие требованиям, установленным в закупочной документации:</w:t>
      </w:r>
      <w:r w:rsidR="00C82383" w:rsidRPr="00105C5B">
        <w:rPr>
          <w:rFonts w:ascii="Times New Roman" w:eastAsiaTheme="minorHAnsi" w:hAnsi="Times New Roman"/>
          <w:sz w:val="28"/>
          <w:szCs w:val="28"/>
        </w:rPr>
        <w:t xml:space="preserve"> </w:t>
      </w:r>
    </w:p>
    <w:p w:rsidR="006D6F86" w:rsidRPr="00105C5B" w:rsidRDefault="00105C5B">
      <w:pPr>
        <w:keepLines w:val="0"/>
        <w:rPr>
          <w:rFonts w:ascii="Times New Roman" w:hAnsi="Times New Roman"/>
          <w:sz w:val="28"/>
          <w:szCs w:val="28"/>
        </w:rPr>
      </w:pPr>
      <w:r w:rsidRPr="00105C5B">
        <w:rPr>
          <w:rFonts w:ascii="Times New Roman" w:eastAsiaTheme="minorHAnsi" w:hAnsi="Times New Roman"/>
          <w:sz w:val="28"/>
          <w:szCs w:val="28"/>
        </w:rPr>
        <w:t>3</w:t>
      </w:r>
      <w:r w:rsidR="00C82383" w:rsidRPr="00105C5B">
        <w:rPr>
          <w:rFonts w:ascii="Times New Roman" w:eastAsiaTheme="minorHAnsi" w:hAnsi="Times New Roman"/>
          <w:sz w:val="28"/>
          <w:szCs w:val="28"/>
        </w:rPr>
        <w:t>.1.1</w:t>
      </w:r>
      <w:r w:rsidRPr="00105C5B">
        <w:rPr>
          <w:rFonts w:ascii="Times New Roman" w:hAnsi="Times New Roman"/>
          <w:sz w:val="28"/>
          <w:szCs w:val="28"/>
        </w:rPr>
        <w:t xml:space="preserve"> ООО ПКФ «</w:t>
      </w:r>
      <w:proofErr w:type="spellStart"/>
      <w:r w:rsidRPr="00105C5B">
        <w:rPr>
          <w:rFonts w:ascii="Times New Roman" w:hAnsi="Times New Roman"/>
          <w:sz w:val="28"/>
          <w:szCs w:val="28"/>
        </w:rPr>
        <w:t>Метэк-Энерго</w:t>
      </w:r>
      <w:proofErr w:type="spellEnd"/>
      <w:r w:rsidRPr="00105C5B">
        <w:rPr>
          <w:rFonts w:ascii="Times New Roman" w:hAnsi="Times New Roman"/>
          <w:sz w:val="28"/>
          <w:szCs w:val="28"/>
        </w:rPr>
        <w:t>»;</w:t>
      </w:r>
    </w:p>
    <w:p w:rsidR="00105C5B" w:rsidRPr="00105C5B" w:rsidRDefault="00105C5B">
      <w:pPr>
        <w:keepLines w:val="0"/>
        <w:rPr>
          <w:rFonts w:ascii="Times New Roman" w:eastAsiaTheme="minorHAnsi" w:hAnsi="Times New Roman"/>
          <w:sz w:val="28"/>
          <w:szCs w:val="28"/>
        </w:rPr>
      </w:pPr>
      <w:r w:rsidRPr="00105C5B">
        <w:rPr>
          <w:rFonts w:ascii="Times New Roman" w:hAnsi="Times New Roman"/>
          <w:sz w:val="28"/>
          <w:szCs w:val="28"/>
        </w:rPr>
        <w:t>3.1.2. ООО «</w:t>
      </w:r>
      <w:proofErr w:type="spellStart"/>
      <w:r w:rsidRPr="00105C5B">
        <w:rPr>
          <w:rFonts w:ascii="Times New Roman" w:hAnsi="Times New Roman"/>
          <w:sz w:val="28"/>
          <w:szCs w:val="28"/>
        </w:rPr>
        <w:t>Нижновэлектромонтаж</w:t>
      </w:r>
      <w:proofErr w:type="spellEnd"/>
      <w:r w:rsidRPr="00105C5B">
        <w:rPr>
          <w:rFonts w:ascii="Times New Roman" w:hAnsi="Times New Roman"/>
          <w:sz w:val="28"/>
          <w:szCs w:val="28"/>
        </w:rPr>
        <w:t>».</w:t>
      </w:r>
    </w:p>
    <w:p w:rsidR="006D6F86" w:rsidRPr="00105C5B" w:rsidRDefault="00C8238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105C5B">
        <w:rPr>
          <w:sz w:val="28"/>
          <w:szCs w:val="28"/>
        </w:rPr>
        <w:t xml:space="preserve">  </w:t>
      </w:r>
    </w:p>
    <w:p w:rsidR="00D003E4" w:rsidRPr="002C7D78" w:rsidRDefault="00D003E4" w:rsidP="00D003E4">
      <w:pPr>
        <w:jc w:val="left"/>
        <w:rPr>
          <w:rFonts w:ascii="Times New Roman" w:eastAsiaTheme="minorHAnsi" w:hAnsi="Times New Roman"/>
          <w:i/>
          <w:sz w:val="28"/>
          <w:szCs w:val="28"/>
        </w:rPr>
      </w:pPr>
      <w:r w:rsidRPr="002C7D78">
        <w:rPr>
          <w:rFonts w:ascii="Times New Roman" w:eastAsiaTheme="minorHAnsi" w:hAnsi="Times New Roman"/>
          <w:i/>
          <w:sz w:val="28"/>
          <w:szCs w:val="28"/>
        </w:rPr>
        <w:t>Результаты голосования членов</w:t>
      </w:r>
      <w:r w:rsidR="00105C5B" w:rsidRPr="002C7D78">
        <w:rPr>
          <w:rFonts w:ascii="Times New Roman" w:eastAsiaTheme="minorHAnsi" w:hAnsi="Times New Roman"/>
          <w:i/>
          <w:sz w:val="28"/>
          <w:szCs w:val="28"/>
        </w:rPr>
        <w:t xml:space="preserve"> закупочной комиссии: </w:t>
      </w:r>
      <w:r w:rsidR="00105C5B" w:rsidRPr="002C7D78">
        <w:rPr>
          <w:rFonts w:ascii="Times New Roman" w:eastAsiaTheme="minorHAnsi" w:hAnsi="Times New Roman"/>
          <w:i/>
          <w:sz w:val="28"/>
          <w:szCs w:val="28"/>
        </w:rPr>
        <w:br/>
        <w:t>«за» - 9</w:t>
      </w:r>
      <w:r w:rsidRPr="002C7D78">
        <w:rPr>
          <w:rFonts w:ascii="Times New Roman" w:eastAsiaTheme="minorHAnsi" w:hAnsi="Times New Roman"/>
          <w:i/>
          <w:sz w:val="28"/>
          <w:szCs w:val="28"/>
        </w:rPr>
        <w:t xml:space="preserve"> голосов;</w:t>
      </w:r>
      <w:r w:rsidRPr="002C7D78">
        <w:rPr>
          <w:rFonts w:ascii="Times New Roman" w:eastAsiaTheme="minorHAnsi" w:hAnsi="Times New Roman"/>
          <w:i/>
          <w:sz w:val="28"/>
          <w:szCs w:val="28"/>
        </w:rPr>
        <w:br/>
        <w:t>«против» - 0 голосов;</w:t>
      </w:r>
      <w:r w:rsidRPr="002C7D78">
        <w:rPr>
          <w:rFonts w:ascii="Times New Roman" w:eastAsiaTheme="minorHAnsi" w:hAnsi="Times New Roman"/>
          <w:i/>
          <w:sz w:val="28"/>
          <w:szCs w:val="28"/>
        </w:rPr>
        <w:br/>
        <w:t xml:space="preserve">«воздержался» - 0 голосов. </w:t>
      </w:r>
    </w:p>
    <w:p w:rsidR="00D003E4" w:rsidRPr="00105C5B" w:rsidRDefault="00D003E4" w:rsidP="00D003E4">
      <w:pPr>
        <w:keepLines w:val="0"/>
        <w:ind w:left="360"/>
        <w:rPr>
          <w:rFonts w:ascii="Times New Roman" w:eastAsiaTheme="minorHAnsi" w:hAnsi="Times New Roman"/>
          <w:sz w:val="28"/>
          <w:szCs w:val="28"/>
        </w:rPr>
      </w:pPr>
    </w:p>
    <w:p w:rsidR="006D6F86" w:rsidRPr="00105C5B" w:rsidRDefault="00105C5B">
      <w:pPr>
        <w:keepLines w:val="0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4</w:t>
      </w:r>
      <w:r w:rsidR="00D003E4" w:rsidRPr="00105C5B">
        <w:rPr>
          <w:rFonts w:ascii="Times New Roman" w:hAnsi="Times New Roman"/>
          <w:sz w:val="28"/>
          <w:szCs w:val="28"/>
        </w:rPr>
        <w:t xml:space="preserve">. На основании ранжирования заявок на участие в запросе цен по цене, начиная с наименьшей, с учетом времени подачи заявок, каждой заявке на участие в запросе цен присвоены следующие места (заявке на участие в запросе цен, </w:t>
      </w:r>
      <w:proofErr w:type="gramStart"/>
      <w:r w:rsidR="00D003E4" w:rsidRPr="00105C5B">
        <w:rPr>
          <w:rFonts w:ascii="Times New Roman" w:hAnsi="Times New Roman"/>
          <w:sz w:val="28"/>
          <w:szCs w:val="28"/>
        </w:rPr>
        <w:t>цена</w:t>
      </w:r>
      <w:proofErr w:type="gramEnd"/>
      <w:r w:rsidR="00D003E4" w:rsidRPr="00105C5B">
        <w:rPr>
          <w:rFonts w:ascii="Times New Roman" w:hAnsi="Times New Roman"/>
          <w:sz w:val="28"/>
          <w:szCs w:val="28"/>
        </w:rPr>
        <w:t xml:space="preserve"> которой является наименьшей из всех поданных заявок, присвоено первое место):</w:t>
      </w:r>
      <w:r w:rsidR="00C82383" w:rsidRPr="00105C5B">
        <w:rPr>
          <w:rFonts w:ascii="Times New Roman" w:hAnsi="Times New Roman"/>
          <w:sz w:val="28"/>
          <w:szCs w:val="28"/>
        </w:rPr>
        <w:t xml:space="preserve"> </w:t>
      </w:r>
    </w:p>
    <w:p w:rsidR="006D6F86" w:rsidRPr="00105C5B" w:rsidRDefault="00C82383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105C5B">
        <w:rPr>
          <w:sz w:val="28"/>
          <w:szCs w:val="28"/>
        </w:rPr>
        <w:t xml:space="preserve">  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806"/>
        <w:gridCol w:w="4823"/>
        <w:gridCol w:w="4523"/>
      </w:tblGrid>
      <w:tr w:rsidR="006D6F86" w:rsidRPr="00105C5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6F86" w:rsidRPr="00105C5B" w:rsidRDefault="00C8238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105C5B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>Место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6F86" w:rsidRPr="00105C5B" w:rsidRDefault="00C8238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105C5B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Наименование (для юридического лица), ФИО (для физического лица) участника процедуры закупки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6D6F86" w:rsidRPr="00105C5B" w:rsidRDefault="00C82383">
            <w:pPr>
              <w:keepLines w:val="0"/>
              <w:jc w:val="center"/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</w:pPr>
            <w:r w:rsidRPr="00105C5B">
              <w:rPr>
                <w:rFonts w:ascii="Times New Roman" w:eastAsiaTheme="minorHAnsi" w:hAnsi="Times New Roman"/>
                <w:b/>
                <w:bCs/>
                <w:sz w:val="28"/>
                <w:szCs w:val="28"/>
              </w:rPr>
              <w:t xml:space="preserve">Цена заявки </w:t>
            </w:r>
          </w:p>
        </w:tc>
      </w:tr>
      <w:tr w:rsidR="00105C5B" w:rsidRPr="00105C5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C5B" w:rsidRPr="00105C5B" w:rsidRDefault="00105C5B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105C5B">
              <w:rPr>
                <w:rFonts w:ascii="Times New Roman" w:eastAsiaTheme="minorHAnsi" w:hAnsi="Times New Roman"/>
                <w:sz w:val="28"/>
                <w:szCs w:val="28"/>
              </w:rPr>
              <w:t>1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C5B" w:rsidRPr="00105C5B" w:rsidRDefault="00105C5B" w:rsidP="0074520D">
            <w:pPr>
              <w:rPr>
                <w:rFonts w:ascii="Times New Roman" w:hAnsi="Times New Roman"/>
                <w:sz w:val="28"/>
                <w:szCs w:val="28"/>
              </w:rPr>
            </w:pPr>
            <w:r w:rsidRPr="00105C5B">
              <w:rPr>
                <w:rFonts w:ascii="Times New Roman" w:hAnsi="Times New Roman"/>
                <w:sz w:val="28"/>
                <w:szCs w:val="28"/>
              </w:rPr>
              <w:t>ООО ПКФ «</w:t>
            </w:r>
            <w:proofErr w:type="spellStart"/>
            <w:r w:rsidRPr="00105C5B">
              <w:rPr>
                <w:rFonts w:ascii="Times New Roman" w:hAnsi="Times New Roman"/>
                <w:sz w:val="28"/>
                <w:szCs w:val="28"/>
              </w:rPr>
              <w:t>Метэк-Энерго</w:t>
            </w:r>
            <w:proofErr w:type="spellEnd"/>
            <w:r w:rsidRPr="00105C5B">
              <w:rPr>
                <w:rFonts w:ascii="Times New Roman" w:hAnsi="Times New Roman"/>
                <w:sz w:val="28"/>
                <w:szCs w:val="28"/>
              </w:rPr>
              <w:t>»</w:t>
            </w:r>
          </w:p>
          <w:p w:rsidR="00105C5B" w:rsidRPr="00105C5B" w:rsidRDefault="00105C5B" w:rsidP="0074520D">
            <w:pPr>
              <w:rPr>
                <w:rFonts w:ascii="Times New Roman" w:hAnsi="Times New Roman"/>
                <w:sz w:val="28"/>
                <w:szCs w:val="28"/>
              </w:rPr>
            </w:pPr>
            <w:r w:rsidRPr="00105C5B">
              <w:rPr>
                <w:rFonts w:ascii="Times New Roman" w:hAnsi="Times New Roman"/>
                <w:sz w:val="28"/>
                <w:szCs w:val="28"/>
              </w:rPr>
              <w:t>ИНН: 5260158510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C5B" w:rsidRPr="00105C5B" w:rsidRDefault="00105C5B" w:rsidP="0074520D">
            <w:pPr>
              <w:ind w:left="90" w:right="46"/>
              <w:rPr>
                <w:rFonts w:ascii="Times New Roman" w:hAnsi="Times New Roman"/>
                <w:sz w:val="28"/>
                <w:szCs w:val="28"/>
              </w:rPr>
            </w:pPr>
            <w:r w:rsidRPr="00105C5B">
              <w:rPr>
                <w:rFonts w:ascii="Times New Roman" w:hAnsi="Times New Roman"/>
                <w:sz w:val="28"/>
                <w:szCs w:val="28"/>
              </w:rPr>
              <w:t>Цена заявки: 16 233 861,28 (Шестнадцать миллионов двести тридцать три тысячи восемьсот шестьдесят один) рубль 28 копеек, включая НДС.</w:t>
            </w:r>
          </w:p>
        </w:tc>
      </w:tr>
      <w:tr w:rsidR="00105C5B" w:rsidRPr="00105C5B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C5B" w:rsidRPr="00105C5B" w:rsidRDefault="00105C5B">
            <w:pPr>
              <w:keepLines w:val="0"/>
              <w:jc w:val="center"/>
              <w:rPr>
                <w:rFonts w:ascii="Times New Roman" w:eastAsiaTheme="minorHAnsi" w:hAnsi="Times New Roman"/>
                <w:sz w:val="28"/>
                <w:szCs w:val="28"/>
              </w:rPr>
            </w:pPr>
            <w:r w:rsidRPr="00105C5B">
              <w:rPr>
                <w:rFonts w:ascii="Times New Roman" w:eastAsiaTheme="minorHAnsi" w:hAnsi="Times New Roman"/>
                <w:sz w:val="28"/>
                <w:szCs w:val="28"/>
              </w:rPr>
              <w:t>2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C5B" w:rsidRPr="00105C5B" w:rsidRDefault="00105C5B" w:rsidP="0074520D">
            <w:pPr>
              <w:rPr>
                <w:rFonts w:ascii="Times New Roman" w:hAnsi="Times New Roman"/>
                <w:sz w:val="28"/>
                <w:szCs w:val="28"/>
              </w:rPr>
            </w:pPr>
            <w:r w:rsidRPr="00105C5B">
              <w:rPr>
                <w:rFonts w:ascii="Times New Roman" w:hAnsi="Times New Roman"/>
                <w:sz w:val="28"/>
                <w:szCs w:val="28"/>
              </w:rPr>
              <w:t>ООО «</w:t>
            </w:r>
            <w:proofErr w:type="spellStart"/>
            <w:r w:rsidRPr="00105C5B">
              <w:rPr>
                <w:rFonts w:ascii="Times New Roman" w:hAnsi="Times New Roman"/>
                <w:sz w:val="28"/>
                <w:szCs w:val="28"/>
              </w:rPr>
              <w:t>Нижновэлектромонтаж</w:t>
            </w:r>
            <w:proofErr w:type="spellEnd"/>
            <w:r w:rsidRPr="00105C5B">
              <w:rPr>
                <w:rFonts w:ascii="Times New Roman" w:hAnsi="Times New Roman"/>
                <w:sz w:val="28"/>
                <w:szCs w:val="28"/>
              </w:rPr>
              <w:t xml:space="preserve">» </w:t>
            </w:r>
          </w:p>
          <w:p w:rsidR="00105C5B" w:rsidRPr="00105C5B" w:rsidRDefault="00105C5B" w:rsidP="0074520D">
            <w:pPr>
              <w:rPr>
                <w:rFonts w:ascii="Times New Roman" w:hAnsi="Times New Roman"/>
                <w:sz w:val="28"/>
                <w:szCs w:val="28"/>
              </w:rPr>
            </w:pPr>
            <w:r w:rsidRPr="00105C5B">
              <w:rPr>
                <w:rFonts w:ascii="Times New Roman" w:hAnsi="Times New Roman"/>
                <w:sz w:val="28"/>
                <w:szCs w:val="28"/>
              </w:rPr>
              <w:lastRenderedPageBreak/>
              <w:t>ИНН: 5260114440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105C5B" w:rsidRPr="00105C5B" w:rsidRDefault="00105C5B" w:rsidP="0074520D">
            <w:pPr>
              <w:ind w:left="90" w:right="46"/>
              <w:rPr>
                <w:rFonts w:ascii="Times New Roman" w:hAnsi="Times New Roman"/>
                <w:sz w:val="28"/>
                <w:szCs w:val="28"/>
              </w:rPr>
            </w:pPr>
            <w:r w:rsidRPr="00105C5B">
              <w:rPr>
                <w:rFonts w:ascii="Times New Roman" w:hAnsi="Times New Roman"/>
                <w:sz w:val="28"/>
                <w:szCs w:val="28"/>
              </w:rPr>
              <w:lastRenderedPageBreak/>
              <w:t xml:space="preserve">Цена заявки: 16 672 175,54 </w:t>
            </w:r>
            <w:r w:rsidRPr="00105C5B">
              <w:rPr>
                <w:rFonts w:ascii="Times New Roman" w:hAnsi="Times New Roman"/>
                <w:sz w:val="28"/>
                <w:szCs w:val="28"/>
              </w:rPr>
              <w:lastRenderedPageBreak/>
              <w:t>(Шестнадцать миллионов шестьсот семьдесят две тысячи сто семьдесят пять) рублей 54 копейки, включая НДС.</w:t>
            </w:r>
          </w:p>
        </w:tc>
      </w:tr>
    </w:tbl>
    <w:p w:rsidR="006D6F86" w:rsidRPr="00105C5B" w:rsidRDefault="006D6F86">
      <w:pPr>
        <w:keepLines w:val="0"/>
        <w:rPr>
          <w:rFonts w:ascii="Times New Roman" w:eastAsiaTheme="minorHAnsi" w:hAnsi="Times New Roman"/>
          <w:sz w:val="28"/>
          <w:szCs w:val="28"/>
        </w:rPr>
      </w:pPr>
    </w:p>
    <w:p w:rsidR="00D003E4" w:rsidRPr="00105C5B" w:rsidRDefault="00105C5B" w:rsidP="00105C5B">
      <w:pPr>
        <w:rPr>
          <w:rFonts w:ascii="Times New Roman" w:hAnsi="Times New Roman"/>
          <w:sz w:val="28"/>
          <w:szCs w:val="28"/>
        </w:rPr>
      </w:pPr>
      <w:r>
        <w:rPr>
          <w:rFonts w:ascii="Times New Roman" w:eastAsiaTheme="minorHAnsi" w:hAnsi="Times New Roman"/>
          <w:sz w:val="28"/>
          <w:szCs w:val="28"/>
        </w:rPr>
        <w:t>5</w:t>
      </w:r>
      <w:r w:rsidR="00D003E4" w:rsidRPr="00105C5B">
        <w:rPr>
          <w:rFonts w:ascii="Times New Roman" w:eastAsiaTheme="minorHAnsi" w:hAnsi="Times New Roman"/>
          <w:sz w:val="28"/>
          <w:szCs w:val="28"/>
        </w:rPr>
        <w:t xml:space="preserve">. </w:t>
      </w:r>
      <w:r w:rsidR="00D003E4" w:rsidRPr="00105C5B">
        <w:rPr>
          <w:rFonts w:ascii="Times New Roman" w:hAnsi="Times New Roman"/>
          <w:sz w:val="28"/>
          <w:szCs w:val="28"/>
        </w:rPr>
        <w:t>По результатам ранжирования заявок на участие в запросе цен закупочной комиссией принято решение признать победителем запроса цен</w:t>
      </w:r>
      <w:r w:rsidR="00D003E4" w:rsidRPr="00105C5B">
        <w:rPr>
          <w:rFonts w:ascii="Times New Roman" w:eastAsiaTheme="minorHAnsi" w:hAnsi="Times New Roman"/>
          <w:sz w:val="28"/>
          <w:szCs w:val="28"/>
        </w:rPr>
        <w:t xml:space="preserve"> </w:t>
      </w:r>
      <w:r w:rsidR="002C7D78">
        <w:rPr>
          <w:rFonts w:ascii="Times New Roman" w:eastAsiaTheme="minorHAnsi" w:hAnsi="Times New Roman"/>
          <w:sz w:val="28"/>
          <w:szCs w:val="28"/>
        </w:rPr>
        <w:t xml:space="preserve">                           </w:t>
      </w:r>
      <w:r w:rsidRPr="00105C5B">
        <w:rPr>
          <w:rFonts w:ascii="Times New Roman" w:hAnsi="Times New Roman"/>
          <w:sz w:val="28"/>
          <w:szCs w:val="28"/>
        </w:rPr>
        <w:t>ООО ПКФ «</w:t>
      </w:r>
      <w:proofErr w:type="spellStart"/>
      <w:r w:rsidRPr="00105C5B">
        <w:rPr>
          <w:rFonts w:ascii="Times New Roman" w:hAnsi="Times New Roman"/>
          <w:sz w:val="28"/>
          <w:szCs w:val="28"/>
        </w:rPr>
        <w:t>Метэк-Энерго</w:t>
      </w:r>
      <w:proofErr w:type="spellEnd"/>
      <w:r w:rsidRPr="00105C5B">
        <w:rPr>
          <w:rFonts w:ascii="Times New Roman" w:hAnsi="Times New Roman"/>
          <w:sz w:val="28"/>
          <w:szCs w:val="28"/>
        </w:rPr>
        <w:t>»</w:t>
      </w:r>
      <w:r w:rsidR="00D003E4" w:rsidRPr="00105C5B">
        <w:rPr>
          <w:rFonts w:ascii="Times New Roman" w:hAnsi="Times New Roman"/>
          <w:sz w:val="28"/>
          <w:szCs w:val="28"/>
        </w:rPr>
        <w:t xml:space="preserve"> </w:t>
      </w:r>
      <w:r w:rsidR="00D003E4" w:rsidRPr="00105C5B">
        <w:rPr>
          <w:rFonts w:ascii="Times New Roman" w:eastAsiaTheme="minorHAnsi" w:hAnsi="Times New Roman"/>
          <w:sz w:val="28"/>
          <w:szCs w:val="28"/>
        </w:rPr>
        <w:t>(</w:t>
      </w:r>
      <w:r w:rsidRPr="00105C5B">
        <w:rPr>
          <w:rFonts w:ascii="Times New Roman" w:eastAsiaTheme="minorHAnsi" w:hAnsi="Times New Roman"/>
          <w:sz w:val="28"/>
          <w:szCs w:val="28"/>
        </w:rPr>
        <w:t xml:space="preserve">603001, г. Нижний Новгород, ул. </w:t>
      </w:r>
      <w:proofErr w:type="gramStart"/>
      <w:r w:rsidRPr="00105C5B">
        <w:rPr>
          <w:rFonts w:ascii="Times New Roman" w:eastAsiaTheme="minorHAnsi" w:hAnsi="Times New Roman"/>
          <w:sz w:val="28"/>
          <w:szCs w:val="28"/>
        </w:rPr>
        <w:t>Кожевенная</w:t>
      </w:r>
      <w:proofErr w:type="gramEnd"/>
      <w:r w:rsidRPr="00105C5B">
        <w:rPr>
          <w:rFonts w:ascii="Times New Roman" w:eastAsiaTheme="minorHAnsi" w:hAnsi="Times New Roman"/>
          <w:sz w:val="28"/>
          <w:szCs w:val="28"/>
        </w:rPr>
        <w:t>, д. 6</w:t>
      </w:r>
      <w:r w:rsidR="00D003E4" w:rsidRPr="00105C5B">
        <w:rPr>
          <w:rFonts w:ascii="Times New Roman" w:eastAsiaTheme="minorHAnsi" w:hAnsi="Times New Roman"/>
          <w:sz w:val="28"/>
          <w:szCs w:val="28"/>
        </w:rPr>
        <w:t>)</w:t>
      </w:r>
      <w:r w:rsidR="00D003E4" w:rsidRPr="00105C5B">
        <w:rPr>
          <w:rFonts w:ascii="Times New Roman" w:hAnsi="Times New Roman"/>
          <w:sz w:val="28"/>
          <w:szCs w:val="28"/>
        </w:rPr>
        <w:t xml:space="preserve"> с ценой заявки</w:t>
      </w:r>
      <w:r w:rsidR="00D003E4" w:rsidRPr="00105C5B">
        <w:rPr>
          <w:rFonts w:ascii="Times New Roman" w:eastAsiaTheme="minorHAnsi" w:hAnsi="Times New Roman"/>
          <w:sz w:val="28"/>
          <w:szCs w:val="28"/>
        </w:rPr>
        <w:t xml:space="preserve"> </w:t>
      </w:r>
      <w:r w:rsidRPr="00105C5B">
        <w:rPr>
          <w:rFonts w:ascii="Times New Roman" w:hAnsi="Times New Roman"/>
          <w:sz w:val="28"/>
          <w:szCs w:val="28"/>
        </w:rPr>
        <w:t>16 233 861,28 (Шестнадцать миллионов двести тридцать три тысячи восемьсот шестьдесят один) рубль 28 копеек, включая НДС</w:t>
      </w:r>
      <w:r w:rsidR="00D003E4" w:rsidRPr="00105C5B">
        <w:rPr>
          <w:rFonts w:ascii="Times New Roman" w:eastAsiaTheme="minorHAnsi" w:hAnsi="Times New Roman"/>
          <w:sz w:val="28"/>
          <w:szCs w:val="28"/>
        </w:rPr>
        <w:t xml:space="preserve">. </w:t>
      </w:r>
      <w:r w:rsidR="00D003E4" w:rsidRPr="00105C5B">
        <w:rPr>
          <w:rFonts w:ascii="Times New Roman" w:hAnsi="Times New Roman"/>
          <w:sz w:val="28"/>
          <w:szCs w:val="28"/>
        </w:rPr>
        <w:t>Срок и объем поставки товара</w:t>
      </w:r>
      <w:r w:rsidR="00D003E4" w:rsidRPr="00105C5B">
        <w:rPr>
          <w:rFonts w:ascii="Times New Roman" w:hAnsi="Times New Roman"/>
          <w:i/>
          <w:sz w:val="28"/>
          <w:szCs w:val="28"/>
        </w:rPr>
        <w:t>:</w:t>
      </w:r>
      <w:r w:rsidR="00D003E4" w:rsidRPr="00105C5B">
        <w:rPr>
          <w:rFonts w:ascii="Times New Roman" w:hAnsi="Times New Roman"/>
          <w:b/>
          <w:i/>
          <w:sz w:val="28"/>
          <w:szCs w:val="28"/>
        </w:rPr>
        <w:t xml:space="preserve"> </w:t>
      </w:r>
      <w:r w:rsidR="00D003E4" w:rsidRPr="00105C5B">
        <w:rPr>
          <w:rFonts w:ascii="Times New Roman" w:hAnsi="Times New Roman"/>
          <w:sz w:val="28"/>
          <w:szCs w:val="28"/>
        </w:rPr>
        <w:t>в соответствии со Спецификацией, приведенной в закупочной документации</w:t>
      </w:r>
      <w:r w:rsidR="00D003E4" w:rsidRPr="00105C5B">
        <w:rPr>
          <w:rFonts w:ascii="Times New Roman" w:eastAsiaTheme="minorHAnsi" w:hAnsi="Times New Roman"/>
          <w:sz w:val="28"/>
          <w:szCs w:val="28"/>
        </w:rPr>
        <w:t xml:space="preserve">. </w:t>
      </w:r>
    </w:p>
    <w:p w:rsidR="00D003E4" w:rsidRPr="00105C5B" w:rsidRDefault="00D003E4" w:rsidP="00D003E4">
      <w:pPr>
        <w:pStyle w:val="a5"/>
        <w:spacing w:before="0" w:beforeAutospacing="0" w:after="0" w:afterAutospacing="0"/>
        <w:jc w:val="both"/>
        <w:rPr>
          <w:sz w:val="28"/>
          <w:szCs w:val="28"/>
        </w:rPr>
      </w:pPr>
      <w:r w:rsidRPr="00105C5B">
        <w:rPr>
          <w:sz w:val="28"/>
          <w:szCs w:val="28"/>
        </w:rPr>
        <w:t xml:space="preserve">  </w:t>
      </w:r>
    </w:p>
    <w:p w:rsidR="00D003E4" w:rsidRPr="002C7D78" w:rsidRDefault="00D003E4" w:rsidP="00D003E4">
      <w:pPr>
        <w:keepLines w:val="0"/>
        <w:jc w:val="left"/>
        <w:rPr>
          <w:rFonts w:ascii="Times New Roman" w:eastAsiaTheme="minorHAnsi" w:hAnsi="Times New Roman"/>
          <w:i/>
          <w:sz w:val="28"/>
          <w:szCs w:val="28"/>
        </w:rPr>
      </w:pPr>
      <w:r w:rsidRPr="002C7D78">
        <w:rPr>
          <w:rFonts w:ascii="Times New Roman" w:eastAsiaTheme="minorHAnsi" w:hAnsi="Times New Roman"/>
          <w:i/>
          <w:sz w:val="28"/>
          <w:szCs w:val="28"/>
        </w:rPr>
        <w:t xml:space="preserve">Результаты голосования членов закупочной комиссии: </w:t>
      </w:r>
      <w:r w:rsidRPr="002C7D78">
        <w:rPr>
          <w:rFonts w:ascii="Times New Roman" w:eastAsiaTheme="minorHAnsi" w:hAnsi="Times New Roman"/>
          <w:i/>
          <w:sz w:val="28"/>
          <w:szCs w:val="28"/>
        </w:rPr>
        <w:br/>
        <w:t xml:space="preserve">«за» - </w:t>
      </w:r>
      <w:r w:rsidR="00105C5B" w:rsidRPr="002C7D78">
        <w:rPr>
          <w:rFonts w:ascii="Times New Roman" w:eastAsiaTheme="minorHAnsi" w:hAnsi="Times New Roman"/>
          <w:i/>
          <w:sz w:val="28"/>
          <w:szCs w:val="28"/>
        </w:rPr>
        <w:t>9</w:t>
      </w:r>
      <w:r w:rsidRPr="002C7D78">
        <w:rPr>
          <w:rFonts w:ascii="Times New Roman" w:eastAsiaTheme="minorHAnsi" w:hAnsi="Times New Roman"/>
          <w:i/>
          <w:sz w:val="28"/>
          <w:szCs w:val="28"/>
        </w:rPr>
        <w:t xml:space="preserve"> голосов;</w:t>
      </w:r>
      <w:r w:rsidRPr="002C7D78">
        <w:rPr>
          <w:rFonts w:ascii="Times New Roman" w:eastAsiaTheme="minorHAnsi" w:hAnsi="Times New Roman"/>
          <w:i/>
          <w:sz w:val="28"/>
          <w:szCs w:val="28"/>
        </w:rPr>
        <w:br/>
        <w:t>«против» - 0 голосов;</w:t>
      </w:r>
      <w:r w:rsidRPr="002C7D78">
        <w:rPr>
          <w:rFonts w:ascii="Times New Roman" w:eastAsiaTheme="minorHAnsi" w:hAnsi="Times New Roman"/>
          <w:i/>
          <w:sz w:val="28"/>
          <w:szCs w:val="28"/>
        </w:rPr>
        <w:br/>
        <w:t xml:space="preserve">«воздержался» - 0 голосов. </w:t>
      </w:r>
    </w:p>
    <w:p w:rsidR="00D003E4" w:rsidRPr="00105C5B" w:rsidRDefault="00D003E4" w:rsidP="00D003E4">
      <w:pPr>
        <w:outlineLvl w:val="0"/>
        <w:rPr>
          <w:rFonts w:ascii="Times New Roman" w:hAnsi="Times New Roman"/>
          <w:sz w:val="28"/>
          <w:szCs w:val="28"/>
        </w:rPr>
      </w:pPr>
    </w:p>
    <w:tbl>
      <w:tblPr>
        <w:tblW w:w="990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095DCD" w:rsidRPr="00105C5B" w:rsidTr="0074520D">
        <w:trPr>
          <w:trHeight w:val="293"/>
        </w:trPr>
        <w:tc>
          <w:tcPr>
            <w:tcW w:w="4950" w:type="dxa"/>
            <w:vAlign w:val="center"/>
          </w:tcPr>
          <w:p w:rsidR="00095DCD" w:rsidRPr="00105C5B" w:rsidRDefault="00095DCD" w:rsidP="0074520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05C5B">
              <w:rPr>
                <w:rFonts w:ascii="Times New Roman" w:hAnsi="Times New Roman"/>
                <w:b/>
                <w:sz w:val="28"/>
                <w:szCs w:val="28"/>
              </w:rPr>
              <w:t>ФИО</w:t>
            </w:r>
          </w:p>
        </w:tc>
        <w:tc>
          <w:tcPr>
            <w:tcW w:w="4950" w:type="dxa"/>
            <w:vAlign w:val="center"/>
          </w:tcPr>
          <w:p w:rsidR="00095DCD" w:rsidRPr="00105C5B" w:rsidRDefault="00095DCD" w:rsidP="0074520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05C5B">
              <w:rPr>
                <w:rFonts w:ascii="Times New Roman" w:hAnsi="Times New Roman"/>
                <w:b/>
                <w:sz w:val="28"/>
                <w:szCs w:val="28"/>
              </w:rPr>
              <w:t>Подпись/Дата</w:t>
            </w:r>
          </w:p>
        </w:tc>
      </w:tr>
      <w:tr w:rsidR="00095DCD" w:rsidRPr="00105C5B" w:rsidTr="0074520D">
        <w:trPr>
          <w:trHeight w:val="269"/>
        </w:trPr>
        <w:tc>
          <w:tcPr>
            <w:tcW w:w="9900" w:type="dxa"/>
            <w:gridSpan w:val="2"/>
            <w:vAlign w:val="center"/>
          </w:tcPr>
          <w:p w:rsidR="00095DCD" w:rsidRPr="00105C5B" w:rsidRDefault="00095DCD" w:rsidP="0074520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b/>
                <w:sz w:val="28"/>
                <w:szCs w:val="28"/>
              </w:rPr>
            </w:pPr>
            <w:r w:rsidRPr="00105C5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Председатель закупочной комиссии:</w:t>
            </w:r>
          </w:p>
        </w:tc>
      </w:tr>
      <w:tr w:rsidR="00095DCD" w:rsidRPr="00105C5B" w:rsidTr="0074520D">
        <w:trPr>
          <w:trHeight w:val="404"/>
        </w:trPr>
        <w:tc>
          <w:tcPr>
            <w:tcW w:w="4950" w:type="dxa"/>
            <w:vAlign w:val="center"/>
          </w:tcPr>
          <w:p w:rsidR="00095DCD" w:rsidRPr="00105C5B" w:rsidRDefault="00095DCD" w:rsidP="0074520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105C5B">
              <w:rPr>
                <w:rFonts w:ascii="Times New Roman" w:hAnsi="Times New Roman"/>
                <w:sz w:val="28"/>
                <w:szCs w:val="28"/>
              </w:rPr>
              <w:t>Казакова Елена Алексеевна</w:t>
            </w:r>
          </w:p>
        </w:tc>
        <w:tc>
          <w:tcPr>
            <w:tcW w:w="4950" w:type="dxa"/>
          </w:tcPr>
          <w:p w:rsidR="00095DCD" w:rsidRPr="00105C5B" w:rsidRDefault="00095DCD" w:rsidP="0074520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95DCD" w:rsidRPr="00105C5B" w:rsidTr="0074520D">
        <w:trPr>
          <w:trHeight w:val="237"/>
        </w:trPr>
        <w:tc>
          <w:tcPr>
            <w:tcW w:w="9900" w:type="dxa"/>
            <w:gridSpan w:val="2"/>
            <w:vAlign w:val="center"/>
          </w:tcPr>
          <w:p w:rsidR="00095DCD" w:rsidRPr="00105C5B" w:rsidRDefault="00095DCD" w:rsidP="0074520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C5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 с правом «вето»:</w:t>
            </w:r>
          </w:p>
        </w:tc>
      </w:tr>
      <w:tr w:rsidR="00095DCD" w:rsidRPr="00105C5B" w:rsidTr="0074520D">
        <w:trPr>
          <w:trHeight w:val="432"/>
        </w:trPr>
        <w:tc>
          <w:tcPr>
            <w:tcW w:w="4950" w:type="dxa"/>
            <w:vAlign w:val="center"/>
          </w:tcPr>
          <w:p w:rsidR="00095DCD" w:rsidRPr="00105C5B" w:rsidRDefault="00095DCD" w:rsidP="0074520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05C5B">
              <w:rPr>
                <w:rFonts w:ascii="Times New Roman" w:hAnsi="Times New Roman"/>
                <w:color w:val="000000"/>
                <w:sz w:val="28"/>
                <w:szCs w:val="28"/>
              </w:rPr>
              <w:t>Карасев Александр Тимофеевич</w:t>
            </w:r>
          </w:p>
        </w:tc>
        <w:tc>
          <w:tcPr>
            <w:tcW w:w="4950" w:type="dxa"/>
            <w:vAlign w:val="center"/>
          </w:tcPr>
          <w:p w:rsidR="00095DCD" w:rsidRPr="00105C5B" w:rsidRDefault="00095DCD" w:rsidP="0074520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95DCD" w:rsidRPr="00105C5B" w:rsidTr="0074520D">
        <w:trPr>
          <w:trHeight w:val="234"/>
        </w:trPr>
        <w:tc>
          <w:tcPr>
            <w:tcW w:w="9900" w:type="dxa"/>
            <w:gridSpan w:val="2"/>
            <w:vAlign w:val="center"/>
          </w:tcPr>
          <w:p w:rsidR="00095DCD" w:rsidRPr="00105C5B" w:rsidRDefault="00095DCD" w:rsidP="0074520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C5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Члены закупочной комиссии:</w:t>
            </w:r>
          </w:p>
        </w:tc>
      </w:tr>
      <w:tr w:rsidR="00095DCD" w:rsidRPr="00105C5B" w:rsidTr="0074520D">
        <w:trPr>
          <w:trHeight w:val="432"/>
        </w:trPr>
        <w:tc>
          <w:tcPr>
            <w:tcW w:w="4950" w:type="dxa"/>
            <w:vAlign w:val="center"/>
          </w:tcPr>
          <w:p w:rsidR="00095DCD" w:rsidRPr="00105C5B" w:rsidRDefault="00095DCD" w:rsidP="0074520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105C5B">
              <w:rPr>
                <w:rFonts w:ascii="Times New Roman" w:hAnsi="Times New Roman"/>
                <w:color w:val="000000"/>
                <w:sz w:val="28"/>
                <w:szCs w:val="28"/>
              </w:rPr>
              <w:t>Мильниченко</w:t>
            </w:r>
            <w:proofErr w:type="spellEnd"/>
            <w:r w:rsidRPr="00105C5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Дмитрий Николаевич</w:t>
            </w:r>
          </w:p>
        </w:tc>
        <w:tc>
          <w:tcPr>
            <w:tcW w:w="4950" w:type="dxa"/>
            <w:vAlign w:val="center"/>
          </w:tcPr>
          <w:p w:rsidR="00095DCD" w:rsidRPr="00105C5B" w:rsidRDefault="00095DCD" w:rsidP="0074520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95DCD" w:rsidRPr="00105C5B" w:rsidTr="0074520D">
        <w:trPr>
          <w:trHeight w:val="432"/>
        </w:trPr>
        <w:tc>
          <w:tcPr>
            <w:tcW w:w="4950" w:type="dxa"/>
            <w:vAlign w:val="center"/>
          </w:tcPr>
          <w:p w:rsidR="00095DCD" w:rsidRPr="00105C5B" w:rsidRDefault="00095DCD" w:rsidP="0074520D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r w:rsidRPr="00105C5B">
              <w:rPr>
                <w:rFonts w:ascii="Times New Roman" w:hAnsi="Times New Roman"/>
                <w:sz w:val="28"/>
                <w:szCs w:val="28"/>
              </w:rPr>
              <w:t>Андреев Александр Владимирович</w:t>
            </w:r>
          </w:p>
        </w:tc>
        <w:tc>
          <w:tcPr>
            <w:tcW w:w="4950" w:type="dxa"/>
            <w:vAlign w:val="center"/>
          </w:tcPr>
          <w:p w:rsidR="00095DCD" w:rsidRPr="00105C5B" w:rsidRDefault="00095DCD" w:rsidP="0074520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95DCD" w:rsidRPr="00105C5B" w:rsidTr="0074520D">
        <w:trPr>
          <w:trHeight w:val="432"/>
        </w:trPr>
        <w:tc>
          <w:tcPr>
            <w:tcW w:w="4950" w:type="dxa"/>
            <w:vAlign w:val="center"/>
          </w:tcPr>
          <w:p w:rsidR="00095DCD" w:rsidRPr="00105C5B" w:rsidRDefault="00095DCD" w:rsidP="0074520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proofErr w:type="spellStart"/>
            <w:r w:rsidRPr="00105C5B">
              <w:rPr>
                <w:rFonts w:ascii="Times New Roman" w:hAnsi="Times New Roman"/>
                <w:color w:val="000000"/>
                <w:sz w:val="28"/>
                <w:szCs w:val="28"/>
              </w:rPr>
              <w:t>Трофименко</w:t>
            </w:r>
            <w:proofErr w:type="spellEnd"/>
            <w:r w:rsidRPr="00105C5B">
              <w:rPr>
                <w:rFonts w:ascii="Times New Roman" w:hAnsi="Times New Roman"/>
                <w:color w:val="000000"/>
                <w:sz w:val="28"/>
                <w:szCs w:val="28"/>
              </w:rPr>
              <w:t xml:space="preserve"> Виктория Альбертовна</w:t>
            </w:r>
          </w:p>
        </w:tc>
        <w:tc>
          <w:tcPr>
            <w:tcW w:w="4950" w:type="dxa"/>
            <w:vAlign w:val="center"/>
          </w:tcPr>
          <w:p w:rsidR="00095DCD" w:rsidRPr="00105C5B" w:rsidRDefault="00095DCD" w:rsidP="0074520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95DCD" w:rsidRPr="00105C5B" w:rsidTr="0074520D">
        <w:trPr>
          <w:trHeight w:val="432"/>
        </w:trPr>
        <w:tc>
          <w:tcPr>
            <w:tcW w:w="4950" w:type="dxa"/>
            <w:vAlign w:val="center"/>
          </w:tcPr>
          <w:p w:rsidR="00095DCD" w:rsidRPr="00105C5B" w:rsidRDefault="00095DCD" w:rsidP="0074520D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05C5B">
              <w:rPr>
                <w:rFonts w:ascii="Times New Roman" w:hAnsi="Times New Roman"/>
                <w:color w:val="000000"/>
                <w:sz w:val="28"/>
                <w:szCs w:val="28"/>
              </w:rPr>
              <w:t>Савиных Александр Алексеевич</w:t>
            </w:r>
          </w:p>
        </w:tc>
        <w:tc>
          <w:tcPr>
            <w:tcW w:w="4950" w:type="dxa"/>
            <w:vAlign w:val="center"/>
          </w:tcPr>
          <w:p w:rsidR="00095DCD" w:rsidRPr="00105C5B" w:rsidRDefault="00095DCD" w:rsidP="0074520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95DCD" w:rsidRPr="00105C5B" w:rsidTr="0074520D">
        <w:trPr>
          <w:trHeight w:val="432"/>
        </w:trPr>
        <w:tc>
          <w:tcPr>
            <w:tcW w:w="4950" w:type="dxa"/>
            <w:vAlign w:val="center"/>
          </w:tcPr>
          <w:p w:rsidR="00095DCD" w:rsidRPr="00105C5B" w:rsidRDefault="00095DCD" w:rsidP="0074520D">
            <w:pPr>
              <w:widowControl w:val="0"/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05C5B">
              <w:rPr>
                <w:rFonts w:ascii="Times New Roman" w:hAnsi="Times New Roman"/>
                <w:sz w:val="28"/>
                <w:szCs w:val="28"/>
              </w:rPr>
              <w:t>Мазурова Ирина Ардальеновна</w:t>
            </w:r>
          </w:p>
        </w:tc>
        <w:tc>
          <w:tcPr>
            <w:tcW w:w="4950" w:type="dxa"/>
            <w:vAlign w:val="center"/>
          </w:tcPr>
          <w:p w:rsidR="00095DCD" w:rsidRPr="00105C5B" w:rsidRDefault="00095DCD" w:rsidP="0074520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95DCD" w:rsidRPr="00105C5B" w:rsidTr="0074520D">
        <w:trPr>
          <w:trHeight w:val="432"/>
        </w:trPr>
        <w:tc>
          <w:tcPr>
            <w:tcW w:w="4950" w:type="dxa"/>
            <w:vAlign w:val="center"/>
          </w:tcPr>
          <w:p w:rsidR="00095DCD" w:rsidRPr="00105C5B" w:rsidRDefault="00095DCD" w:rsidP="0074520D">
            <w:pPr>
              <w:rPr>
                <w:rFonts w:ascii="Times New Roman" w:hAnsi="Times New Roman"/>
                <w:color w:val="000000"/>
                <w:sz w:val="28"/>
                <w:szCs w:val="28"/>
              </w:rPr>
            </w:pPr>
            <w:r w:rsidRPr="00105C5B">
              <w:rPr>
                <w:rFonts w:ascii="Times New Roman" w:hAnsi="Times New Roman"/>
                <w:color w:val="000000"/>
                <w:sz w:val="28"/>
                <w:szCs w:val="28"/>
              </w:rPr>
              <w:t>Кряжев Михаил Васильевич</w:t>
            </w:r>
          </w:p>
        </w:tc>
        <w:tc>
          <w:tcPr>
            <w:tcW w:w="4950" w:type="dxa"/>
            <w:vAlign w:val="center"/>
          </w:tcPr>
          <w:p w:rsidR="00095DCD" w:rsidRPr="00105C5B" w:rsidRDefault="00095DCD" w:rsidP="0074520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95DCD" w:rsidRPr="00105C5B" w:rsidTr="0074520D">
        <w:trPr>
          <w:trHeight w:val="432"/>
        </w:trPr>
        <w:tc>
          <w:tcPr>
            <w:tcW w:w="4950" w:type="dxa"/>
            <w:vAlign w:val="center"/>
          </w:tcPr>
          <w:p w:rsidR="00095DCD" w:rsidRPr="00105C5B" w:rsidRDefault="00095DCD" w:rsidP="0074520D">
            <w:pPr>
              <w:widowControl w:val="0"/>
              <w:rPr>
                <w:rFonts w:ascii="Times New Roman" w:hAnsi="Times New Roman"/>
                <w:sz w:val="28"/>
                <w:szCs w:val="28"/>
              </w:rPr>
            </w:pPr>
            <w:proofErr w:type="spellStart"/>
            <w:r w:rsidRPr="00105C5B">
              <w:rPr>
                <w:rFonts w:ascii="Times New Roman" w:hAnsi="Times New Roman"/>
                <w:sz w:val="28"/>
                <w:szCs w:val="28"/>
              </w:rPr>
              <w:t>Чиликин</w:t>
            </w:r>
            <w:proofErr w:type="spellEnd"/>
            <w:r w:rsidRPr="00105C5B">
              <w:rPr>
                <w:rFonts w:ascii="Times New Roman" w:hAnsi="Times New Roman"/>
                <w:sz w:val="28"/>
                <w:szCs w:val="28"/>
              </w:rPr>
              <w:t xml:space="preserve"> Роман Витальевич</w:t>
            </w:r>
          </w:p>
        </w:tc>
        <w:tc>
          <w:tcPr>
            <w:tcW w:w="4950" w:type="dxa"/>
            <w:vAlign w:val="center"/>
          </w:tcPr>
          <w:p w:rsidR="00095DCD" w:rsidRPr="00105C5B" w:rsidRDefault="00095DCD" w:rsidP="0074520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</w:p>
        </w:tc>
      </w:tr>
      <w:tr w:rsidR="00095DCD" w:rsidRPr="00105C5B" w:rsidTr="0074520D">
        <w:trPr>
          <w:trHeight w:val="245"/>
        </w:trPr>
        <w:tc>
          <w:tcPr>
            <w:tcW w:w="9900" w:type="dxa"/>
            <w:gridSpan w:val="2"/>
            <w:vAlign w:val="center"/>
          </w:tcPr>
          <w:p w:rsidR="00095DCD" w:rsidRPr="00105C5B" w:rsidRDefault="00095DCD" w:rsidP="0074520D">
            <w:pPr>
              <w:autoSpaceDE w:val="0"/>
              <w:autoSpaceDN w:val="0"/>
              <w:adjustRightInd w:val="0"/>
              <w:jc w:val="center"/>
              <w:rPr>
                <w:rFonts w:ascii="Times New Roman" w:hAnsi="Times New Roman"/>
                <w:sz w:val="28"/>
                <w:szCs w:val="28"/>
              </w:rPr>
            </w:pPr>
            <w:r w:rsidRPr="00105C5B">
              <w:rPr>
                <w:rFonts w:ascii="Times New Roman" w:hAnsi="Times New Roman"/>
                <w:b/>
                <w:bCs/>
                <w:color w:val="000000"/>
                <w:sz w:val="28"/>
                <w:szCs w:val="28"/>
              </w:rPr>
              <w:t>Секретарь закупочной комиссии (без права голоса):</w:t>
            </w:r>
          </w:p>
        </w:tc>
      </w:tr>
      <w:tr w:rsidR="00095DCD" w:rsidRPr="00105C5B" w:rsidTr="0074520D">
        <w:trPr>
          <w:trHeight w:val="432"/>
        </w:trPr>
        <w:tc>
          <w:tcPr>
            <w:tcW w:w="4950" w:type="dxa"/>
            <w:vAlign w:val="center"/>
          </w:tcPr>
          <w:p w:rsidR="00095DCD" w:rsidRPr="00105C5B" w:rsidRDefault="00095DCD" w:rsidP="0074520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  <w:r w:rsidRPr="00105C5B">
              <w:rPr>
                <w:rFonts w:ascii="Times New Roman" w:hAnsi="Times New Roman"/>
                <w:sz w:val="28"/>
                <w:szCs w:val="28"/>
              </w:rPr>
              <w:t>Белоусова Ольга Александровна</w:t>
            </w:r>
          </w:p>
        </w:tc>
        <w:tc>
          <w:tcPr>
            <w:tcW w:w="4950" w:type="dxa"/>
          </w:tcPr>
          <w:p w:rsidR="00095DCD" w:rsidRPr="00105C5B" w:rsidRDefault="00095DCD" w:rsidP="0074520D">
            <w:pPr>
              <w:autoSpaceDE w:val="0"/>
              <w:autoSpaceDN w:val="0"/>
              <w:adjustRightInd w:val="0"/>
              <w:rPr>
                <w:rFonts w:ascii="Times New Roman" w:hAnsi="Times New Roman"/>
                <w:sz w:val="28"/>
                <w:szCs w:val="28"/>
              </w:rPr>
            </w:pPr>
          </w:p>
        </w:tc>
      </w:tr>
    </w:tbl>
    <w:p w:rsidR="00095DCD" w:rsidRPr="00105C5B" w:rsidRDefault="00095DCD" w:rsidP="00095DCD">
      <w:pPr>
        <w:rPr>
          <w:rFonts w:ascii="Times New Roman" w:hAnsi="Times New Roman"/>
          <w:sz w:val="28"/>
          <w:szCs w:val="28"/>
        </w:rPr>
      </w:pPr>
    </w:p>
    <w:p w:rsidR="00095DCD" w:rsidRPr="00105C5B" w:rsidRDefault="00095DCD" w:rsidP="00095DCD">
      <w:pPr>
        <w:rPr>
          <w:rFonts w:ascii="Times New Roman" w:hAnsi="Times New Roman"/>
          <w:sz w:val="20"/>
          <w:szCs w:val="20"/>
        </w:rPr>
      </w:pPr>
      <w:r w:rsidRPr="00105C5B">
        <w:rPr>
          <w:rFonts w:ascii="Times New Roman" w:hAnsi="Times New Roman"/>
          <w:sz w:val="20"/>
          <w:szCs w:val="20"/>
        </w:rPr>
        <w:t>Курганова Е.П., 30-56</w:t>
      </w:r>
    </w:p>
    <w:p w:rsidR="006D6F86" w:rsidRPr="00105C5B" w:rsidRDefault="006D6F86" w:rsidP="00D003E4">
      <w:pPr>
        <w:keepLines w:val="0"/>
        <w:jc w:val="left"/>
        <w:rPr>
          <w:rFonts w:ascii="Times New Roman" w:hAnsi="Times New Roman"/>
          <w:sz w:val="28"/>
          <w:szCs w:val="28"/>
          <w:lang w:val="en-US"/>
        </w:rPr>
      </w:pPr>
    </w:p>
    <w:sectPr w:rsidR="006D6F86" w:rsidRPr="00105C5B" w:rsidSect="00D003E4">
      <w:footerReference w:type="default" r:id="rId10"/>
      <w:pgSz w:w="11906" w:h="16838"/>
      <w:pgMar w:top="709" w:right="737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523CB7" w:rsidRDefault="00523CB7">
      <w:r>
        <w:separator/>
      </w:r>
    </w:p>
  </w:endnote>
  <w:endnote w:type="continuationSeparator" w:id="0">
    <w:p w:rsidR="00523CB7" w:rsidRDefault="00523CB7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20002A87" w:usb1="00000000" w:usb2="00000000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66034704"/>
      <w:docPartObj>
        <w:docPartGallery w:val="Page Numbers (Bottom of Page)"/>
        <w:docPartUnique/>
      </w:docPartObj>
    </w:sdtPr>
    <w:sdtContent>
      <w:sdt>
        <w:sdtPr>
          <w:rPr>
            <w:rFonts w:ascii="Times New Roman" w:hAnsi="Times New Roman"/>
            <w:sz w:val="16"/>
            <w:szCs w:val="16"/>
          </w:rPr>
          <w:id w:val="98381352"/>
          <w:docPartObj>
            <w:docPartGallery w:val="Page Numbers (Top of Page)"/>
            <w:docPartUnique/>
          </w:docPartObj>
        </w:sdtPr>
        <w:sdtContent>
          <w:p w:rsidR="006D6F86" w:rsidRDefault="006D6F86">
            <w:pPr>
              <w:pStyle w:val="aa"/>
              <w:rPr>
                <w:rFonts w:ascii="Times New Roman" w:hAnsi="Times New Roman"/>
                <w:sz w:val="16"/>
                <w:szCs w:val="16"/>
                <w:lang w:val="en-US"/>
              </w:rPr>
            </w:pPr>
          </w:p>
          <w:p w:rsidR="006D6F86" w:rsidRPr="00105C5B" w:rsidRDefault="00105C5B" w:rsidP="00105C5B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b/>
                <w:bCs/>
                <w:sz w:val="16"/>
                <w:szCs w:val="16"/>
              </w:rPr>
            </w:pPr>
            <w:r w:rsidRPr="00105C5B"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Протокол №7284/141 Р3/З-14-3 заседания закупочной  комиссии по рассмотрению и оценке заявок </w:t>
            </w:r>
            <w:proofErr w:type="gramStart"/>
            <w:r w:rsidRPr="00105C5B">
              <w:rPr>
                <w:rFonts w:ascii="Times New Roman" w:hAnsi="Times New Roman"/>
                <w:b/>
                <w:bCs/>
                <w:sz w:val="16"/>
                <w:szCs w:val="16"/>
              </w:rPr>
              <w:t>на участие в открытом запросе цен в электронной форме на право заключения договора на поставку</w:t>
            </w:r>
            <w:proofErr w:type="gramEnd"/>
            <w:r w:rsidRPr="00105C5B"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 по лоту № 7284/141 Р3/З-14 «Поставка терминалов релейной защиты </w:t>
            </w:r>
            <w:r w:rsidRPr="00105C5B">
              <w:rPr>
                <w:rFonts w:ascii="Times New Roman" w:hAnsi="Times New Roman"/>
                <w:b/>
                <w:bCs/>
                <w:sz w:val="16"/>
                <w:szCs w:val="16"/>
                <w:lang w:val="en-US"/>
              </w:rPr>
              <w:t>MICOM</w:t>
            </w:r>
            <w:r w:rsidRPr="00105C5B">
              <w:rPr>
                <w:rFonts w:ascii="Times New Roman" w:hAnsi="Times New Roman"/>
                <w:b/>
                <w:bCs/>
                <w:sz w:val="16"/>
                <w:szCs w:val="16"/>
              </w:rPr>
              <w:t xml:space="preserve"> для ОНС энергоблока №3 Ростовской АЭС»</w:t>
            </w:r>
          </w:p>
          <w:p w:rsidR="006D6F86" w:rsidRDefault="00C82383">
            <w:pPr>
              <w:pStyle w:val="ac"/>
              <w:spacing w:after="0"/>
              <w:jc w:val="center"/>
              <w:outlineLvl w:val="0"/>
              <w:rPr>
                <w:rFonts w:ascii="Times New Roman" w:hAnsi="Times New Roman"/>
                <w:sz w:val="16"/>
                <w:szCs w:val="16"/>
              </w:rPr>
            </w:pPr>
            <w:r>
              <w:rPr>
                <w:rFonts w:ascii="Times New Roman" w:hAnsi="Times New Roman"/>
                <w:sz w:val="16"/>
                <w:szCs w:val="16"/>
              </w:rPr>
              <w:t xml:space="preserve">Страница </w:t>
            </w:r>
            <w:r w:rsidR="00541482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PAGE</w:instrText>
            </w:r>
            <w:r w:rsidR="00541482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2C7D78">
              <w:rPr>
                <w:rFonts w:ascii="Times New Roman" w:hAnsi="Times New Roman"/>
                <w:noProof/>
                <w:sz w:val="16"/>
                <w:szCs w:val="16"/>
              </w:rPr>
              <w:t>1</w:t>
            </w:r>
            <w:r w:rsidR="00541482">
              <w:rPr>
                <w:rFonts w:ascii="Times New Roman" w:hAnsi="Times New Roman"/>
                <w:sz w:val="16"/>
                <w:szCs w:val="16"/>
              </w:rPr>
              <w:fldChar w:fldCharType="end"/>
            </w:r>
            <w:r>
              <w:rPr>
                <w:rFonts w:ascii="Times New Roman" w:hAnsi="Times New Roman"/>
                <w:sz w:val="16"/>
                <w:szCs w:val="16"/>
              </w:rPr>
              <w:t xml:space="preserve"> из </w:t>
            </w:r>
            <w:r w:rsidR="00541482">
              <w:rPr>
                <w:rFonts w:ascii="Times New Roman" w:hAnsi="Times New Roman"/>
                <w:sz w:val="16"/>
                <w:szCs w:val="16"/>
              </w:rPr>
              <w:fldChar w:fldCharType="begin"/>
            </w:r>
            <w:r>
              <w:rPr>
                <w:rFonts w:ascii="Times New Roman" w:hAnsi="Times New Roman"/>
                <w:sz w:val="16"/>
                <w:szCs w:val="16"/>
              </w:rPr>
              <w:instrText>NUMPAGES</w:instrText>
            </w:r>
            <w:r w:rsidR="00541482">
              <w:rPr>
                <w:rFonts w:ascii="Times New Roman" w:hAnsi="Times New Roman"/>
                <w:sz w:val="16"/>
                <w:szCs w:val="16"/>
              </w:rPr>
              <w:fldChar w:fldCharType="separate"/>
            </w:r>
            <w:r w:rsidR="002C7D78">
              <w:rPr>
                <w:rFonts w:ascii="Times New Roman" w:hAnsi="Times New Roman"/>
                <w:noProof/>
                <w:sz w:val="16"/>
                <w:szCs w:val="16"/>
              </w:rPr>
              <w:t>4</w:t>
            </w:r>
            <w:r w:rsidR="00541482">
              <w:rPr>
                <w:rFonts w:ascii="Times New Roman" w:hAnsi="Times New Roman"/>
                <w:sz w:val="16"/>
                <w:szCs w:val="16"/>
              </w:rPr>
              <w:fldChar w:fldCharType="end"/>
            </w:r>
          </w:p>
        </w:sdtContent>
      </w:sdt>
    </w:sdtContent>
  </w:sdt>
  <w:p w:rsidR="006D6F86" w:rsidRDefault="006D6F86">
    <w:pPr>
      <w:pStyle w:val="a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523CB7" w:rsidRDefault="00523CB7">
      <w:r>
        <w:separator/>
      </w:r>
    </w:p>
  </w:footnote>
  <w:footnote w:type="continuationSeparator" w:id="0">
    <w:p w:rsidR="00523CB7" w:rsidRDefault="00523CB7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BF30B2C"/>
    <w:multiLevelType w:val="multilevel"/>
    <w:tmpl w:val="95767AC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>
    <w:nsid w:val="64E442B6"/>
    <w:multiLevelType w:val="multilevel"/>
    <w:tmpl w:val="1FB005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>
    <w:nsid w:val="7A0848E3"/>
    <w:multiLevelType w:val="multilevel"/>
    <w:tmpl w:val="061A595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>
    <w:nsid w:val="7A3B74AB"/>
    <w:multiLevelType w:val="multilevel"/>
    <w:tmpl w:val="078E50B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proofState w:spelling="clean" w:grammar="clean"/>
  <w:defaultTabStop w:val="708"/>
  <w:drawingGridHorizontalSpacing w:val="120"/>
  <w:displayHorizontalDrawingGridEvery w:val="2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C82383"/>
    <w:rsid w:val="00095DCD"/>
    <w:rsid w:val="00105C5B"/>
    <w:rsid w:val="0011060F"/>
    <w:rsid w:val="002C7D78"/>
    <w:rsid w:val="00523CB7"/>
    <w:rsid w:val="00541482"/>
    <w:rsid w:val="006D6F86"/>
    <w:rsid w:val="00C82383"/>
    <w:rsid w:val="00D003E4"/>
    <w:rsid w:val="00D41D2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41482"/>
    <w:pPr>
      <w:keepLines/>
      <w:jc w:val="both"/>
    </w:pPr>
    <w:rPr>
      <w:rFonts w:ascii="Arial" w:eastAsia="Times New Roman" w:hAnsi="Arial" w:cs="Times New Roman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semiHidden/>
    <w:unhideWhenUsed/>
    <w:rsid w:val="00541482"/>
    <w:rPr>
      <w:strike w:val="0"/>
      <w:dstrike w:val="0"/>
      <w:color w:val="0063A4"/>
      <w:u w:val="none"/>
      <w:effect w:val="none"/>
    </w:rPr>
  </w:style>
  <w:style w:type="character" w:styleId="a4">
    <w:name w:val="FollowedHyperlink"/>
    <w:basedOn w:val="a0"/>
    <w:uiPriority w:val="99"/>
    <w:semiHidden/>
    <w:unhideWhenUsed/>
    <w:rsid w:val="00541482"/>
    <w:rPr>
      <w:color w:val="800080" w:themeColor="followedHyperlink"/>
      <w:u w:val="single"/>
    </w:rPr>
  </w:style>
  <w:style w:type="paragraph" w:styleId="a5">
    <w:name w:val="Normal (Web)"/>
    <w:basedOn w:val="a"/>
    <w:semiHidden/>
    <w:unhideWhenUsed/>
    <w:rsid w:val="00541482"/>
    <w:pPr>
      <w:keepLines w:val="0"/>
      <w:spacing w:before="100" w:beforeAutospacing="1" w:after="100" w:afterAutospacing="1"/>
      <w:jc w:val="left"/>
    </w:pPr>
    <w:rPr>
      <w:rFonts w:ascii="Times New Roman" w:hAnsi="Times New Roman"/>
    </w:rPr>
  </w:style>
  <w:style w:type="paragraph" w:styleId="a6">
    <w:name w:val="annotation text"/>
    <w:basedOn w:val="a"/>
    <w:link w:val="a7"/>
    <w:uiPriority w:val="99"/>
    <w:semiHidden/>
    <w:unhideWhenUsed/>
    <w:rsid w:val="00541482"/>
    <w:rPr>
      <w:sz w:val="20"/>
      <w:szCs w:val="20"/>
    </w:rPr>
  </w:style>
  <w:style w:type="character" w:customStyle="1" w:styleId="a7">
    <w:name w:val="Текст примечания Знак"/>
    <w:basedOn w:val="a0"/>
    <w:link w:val="a6"/>
    <w:uiPriority w:val="99"/>
    <w:semiHidden/>
    <w:locked/>
    <w:rsid w:val="00541482"/>
    <w:rPr>
      <w:rFonts w:ascii="Arial" w:eastAsia="Times New Roman" w:hAnsi="Arial" w:cs="Times New Roman" w:hint="default"/>
      <w:sz w:val="20"/>
      <w:szCs w:val="20"/>
      <w:lang w:eastAsia="ru-RU"/>
    </w:rPr>
  </w:style>
  <w:style w:type="paragraph" w:styleId="a8">
    <w:name w:val="header"/>
    <w:basedOn w:val="a"/>
    <w:link w:val="a9"/>
    <w:uiPriority w:val="99"/>
    <w:unhideWhenUsed/>
    <w:rsid w:val="00541482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locked/>
    <w:rsid w:val="00541482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541482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locked/>
    <w:rsid w:val="00541482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c">
    <w:name w:val="Body Text"/>
    <w:basedOn w:val="a"/>
    <w:link w:val="ad"/>
    <w:uiPriority w:val="99"/>
    <w:unhideWhenUsed/>
    <w:rsid w:val="00541482"/>
    <w:pPr>
      <w:spacing w:after="160"/>
    </w:pPr>
  </w:style>
  <w:style w:type="character" w:customStyle="1" w:styleId="ad">
    <w:name w:val="Основной текст Знак"/>
    <w:basedOn w:val="a0"/>
    <w:link w:val="ac"/>
    <w:uiPriority w:val="99"/>
    <w:locked/>
    <w:rsid w:val="00541482"/>
    <w:rPr>
      <w:rFonts w:ascii="Arial" w:eastAsia="Times New Roman" w:hAnsi="Arial" w:cs="Times New Roman" w:hint="default"/>
      <w:sz w:val="24"/>
      <w:szCs w:val="24"/>
      <w:lang w:eastAsia="ru-RU"/>
    </w:rPr>
  </w:style>
  <w:style w:type="paragraph" w:styleId="ae">
    <w:name w:val="Balloon Text"/>
    <w:basedOn w:val="a"/>
    <w:link w:val="af"/>
    <w:uiPriority w:val="99"/>
    <w:semiHidden/>
    <w:unhideWhenUsed/>
    <w:rsid w:val="00541482"/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locked/>
    <w:rsid w:val="00541482"/>
    <w:rPr>
      <w:rFonts w:ascii="Tahoma" w:eastAsia="Times New Roman" w:hAnsi="Tahoma" w:cs="Tahoma" w:hint="default"/>
      <w:sz w:val="16"/>
      <w:szCs w:val="16"/>
      <w:lang w:eastAsia="ru-RU"/>
    </w:rPr>
  </w:style>
  <w:style w:type="paragraph" w:styleId="af0">
    <w:name w:val="List Paragraph"/>
    <w:basedOn w:val="a"/>
    <w:uiPriority w:val="34"/>
    <w:semiHidden/>
    <w:qFormat/>
    <w:rsid w:val="00541482"/>
    <w:pPr>
      <w:keepLines w:val="0"/>
      <w:ind w:left="720"/>
      <w:jc w:val="left"/>
    </w:pPr>
    <w:rPr>
      <w:rFonts w:ascii="Calibri" w:eastAsia="Calibri" w:hAnsi="Calibri"/>
      <w:sz w:val="22"/>
      <w:szCs w:val="22"/>
    </w:rPr>
  </w:style>
  <w:style w:type="paragraph" w:customStyle="1" w:styleId="31">
    <w:name w:val="Основной текст 31"/>
    <w:basedOn w:val="a"/>
    <w:uiPriority w:val="99"/>
    <w:semiHidden/>
    <w:rsid w:val="00541482"/>
    <w:pPr>
      <w:keepLines w:val="0"/>
      <w:suppressAutoHyphens/>
      <w:spacing w:after="120"/>
      <w:jc w:val="left"/>
    </w:pPr>
    <w:rPr>
      <w:rFonts w:ascii="Book Antiqua" w:hAnsi="Book Antiqua" w:cs="Book Antiqua"/>
      <w:sz w:val="16"/>
      <w:szCs w:val="16"/>
      <w:lang w:eastAsia="ar-SA"/>
    </w:rPr>
  </w:style>
  <w:style w:type="paragraph" w:customStyle="1" w:styleId="310">
    <w:name w:val="Основной текст с отступом 31"/>
    <w:basedOn w:val="a"/>
    <w:uiPriority w:val="99"/>
    <w:semiHidden/>
    <w:rsid w:val="00541482"/>
    <w:pPr>
      <w:keepLines w:val="0"/>
      <w:suppressAutoHyphens/>
      <w:ind w:firstLine="709"/>
    </w:pPr>
    <w:rPr>
      <w:rFonts w:ascii="Times New Roman" w:hAnsi="Times New Roman"/>
      <w:b/>
      <w:bCs/>
      <w:sz w:val="26"/>
      <w:szCs w:val="26"/>
      <w:lang w:eastAsia="ar-SA"/>
    </w:rPr>
  </w:style>
  <w:style w:type="character" w:styleId="af1">
    <w:name w:val="annotation reference"/>
    <w:uiPriority w:val="99"/>
    <w:semiHidden/>
    <w:unhideWhenUsed/>
    <w:rsid w:val="00541482"/>
    <w:rPr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encoding w:val="us-ascii"/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/" TargetMode="External"/><Relationship Id="rId13" Type="http://schemas.microsoft.com/office/2007/relationships/stylesWithEffects" Target="stylesWithEffects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yperlink" Target="http://zakupki.rosatom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B5D2B41-DF97-4681-A828-0F18E6FFCD3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35</TotalTime>
  <Pages>4</Pages>
  <Words>1116</Words>
  <Characters>6367</Characters>
  <Application>Microsoft Office Word</Application>
  <DocSecurity>0</DocSecurity>
  <Lines>53</Lines>
  <Paragraphs>14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7469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ss</dc:creator>
  <cp:lastModifiedBy>8762</cp:lastModifiedBy>
  <cp:revision>5</cp:revision>
  <cp:lastPrinted>2015-01-13T12:39:00Z</cp:lastPrinted>
  <dcterms:created xsi:type="dcterms:W3CDTF">2014-12-17T17:25:00Z</dcterms:created>
  <dcterms:modified xsi:type="dcterms:W3CDTF">2015-01-13T12:42:00Z</dcterms:modified>
</cp:coreProperties>
</file>