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3C70" w:rsidRPr="00F60260" w:rsidRDefault="00162CB9">
      <w:pPr>
        <w:pStyle w:val="ab"/>
        <w:spacing w:after="0"/>
        <w:jc w:val="center"/>
        <w:outlineLvl w:val="0"/>
        <w:rPr>
          <w:color w:val="FF0000"/>
          <w:sz w:val="24"/>
          <w:szCs w:val="24"/>
        </w:rPr>
      </w:pPr>
      <w:r w:rsidRPr="00F60260">
        <w:rPr>
          <w:b/>
          <w:bCs/>
          <w:sz w:val="24"/>
          <w:szCs w:val="24"/>
        </w:rPr>
        <w:t>ПРОТОКОЛ № 141225/0638/264/4</w:t>
      </w:r>
    </w:p>
    <w:p w:rsidR="00DC3C70" w:rsidRPr="00F60260" w:rsidRDefault="00162CB9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  <w:r w:rsidRPr="00F60260">
        <w:rPr>
          <w:b/>
          <w:bCs/>
          <w:sz w:val="24"/>
          <w:szCs w:val="24"/>
        </w:rPr>
        <w:t xml:space="preserve">переторжки по </w:t>
      </w:r>
      <w:r w:rsidRPr="00F60260">
        <w:rPr>
          <w:b/>
          <w:sz w:val="24"/>
          <w:szCs w:val="24"/>
        </w:rPr>
        <w:t>открытому запросу предложений</w:t>
      </w:r>
      <w:r w:rsidRPr="00F60260">
        <w:rPr>
          <w:b/>
          <w:bCs/>
          <w:sz w:val="24"/>
          <w:szCs w:val="24"/>
        </w:rPr>
        <w:t xml:space="preserve"> на право заключения договора на проведение работ по тиражированию системы базовых инфраструктурных сервисов (СБИС) </w:t>
      </w:r>
    </w:p>
    <w:p w:rsidR="00DC3C70" w:rsidRPr="00F60260" w:rsidRDefault="00DC3C70">
      <w:pPr>
        <w:pStyle w:val="ab"/>
        <w:spacing w:after="0"/>
        <w:jc w:val="center"/>
        <w:outlineLvl w:val="0"/>
        <w:rPr>
          <w:b/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DC3C70" w:rsidRPr="00F60260">
        <w:tc>
          <w:tcPr>
            <w:tcW w:w="5210" w:type="dxa"/>
            <w:hideMark/>
          </w:tcPr>
          <w:p w:rsidR="00DC3C70" w:rsidRPr="00F60260" w:rsidRDefault="00162CB9">
            <w:pPr>
              <w:keepLines/>
              <w:jc w:val="both"/>
              <w:rPr>
                <w:bCs/>
                <w:lang w:val="en-US"/>
              </w:rPr>
            </w:pPr>
            <w:r w:rsidRPr="00F60260">
              <w:rPr>
                <w:bCs/>
              </w:rPr>
              <w:t>г</w:t>
            </w:r>
            <w:r w:rsidRPr="00F60260">
              <w:rPr>
                <w:bCs/>
                <w:lang w:val="en-US"/>
              </w:rPr>
              <w:t xml:space="preserve">. </w:t>
            </w:r>
            <w:proofErr w:type="spellStart"/>
            <w:r w:rsidRPr="00F60260">
              <w:rPr>
                <w:bCs/>
                <w:lang w:val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C3C70" w:rsidRPr="00F60260" w:rsidRDefault="00162CB9">
            <w:pPr>
              <w:keepLines/>
              <w:jc w:val="right"/>
              <w:rPr>
                <w:bCs/>
              </w:rPr>
            </w:pPr>
            <w:r w:rsidRPr="00F60260">
              <w:rPr>
                <w:bCs/>
                <w:lang w:val="en-US"/>
              </w:rPr>
              <w:t xml:space="preserve">«29» </w:t>
            </w:r>
            <w:proofErr w:type="spellStart"/>
            <w:r w:rsidRPr="00F60260">
              <w:rPr>
                <w:bCs/>
                <w:lang w:val="en-US"/>
              </w:rPr>
              <w:t>января</w:t>
            </w:r>
            <w:proofErr w:type="spellEnd"/>
            <w:r w:rsidRPr="00F60260">
              <w:rPr>
                <w:bCs/>
                <w:lang w:val="en-US"/>
              </w:rPr>
              <w:t xml:space="preserve"> 2015</w:t>
            </w:r>
            <w:r w:rsidRPr="00F60260">
              <w:rPr>
                <w:bCs/>
              </w:rPr>
              <w:t xml:space="preserve"> г.</w:t>
            </w:r>
          </w:p>
        </w:tc>
      </w:tr>
    </w:tbl>
    <w:p w:rsidR="00DC3C70" w:rsidRPr="00F60260" w:rsidRDefault="00DC3C70">
      <w:pPr>
        <w:pStyle w:val="ab"/>
        <w:spacing w:after="0"/>
        <w:jc w:val="center"/>
        <w:rPr>
          <w:b/>
          <w:bCs/>
          <w:sz w:val="24"/>
          <w:szCs w:val="24"/>
        </w:rPr>
      </w:pPr>
    </w:p>
    <w:p w:rsidR="00DC3C70" w:rsidRPr="00F60260" w:rsidRDefault="00162CB9">
      <w:pPr>
        <w:tabs>
          <w:tab w:val="left" w:pos="-142"/>
        </w:tabs>
        <w:jc w:val="both"/>
      </w:pPr>
      <w:r w:rsidRPr="00F60260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proofErr w:type="spellStart"/>
      <w:r w:rsidRPr="00F60260">
        <w:t>Аук</w:t>
      </w:r>
      <w:proofErr w:type="spellEnd"/>
      <w:r w:rsidRPr="00F60260">
        <w:t xml:space="preserve">. </w:t>
      </w:r>
      <w:proofErr w:type="spellStart"/>
      <w:r w:rsidRPr="00F60260">
        <w:t>Конк</w:t>
      </w:r>
      <w:proofErr w:type="spellEnd"/>
      <w:r w:rsidRPr="00F60260">
        <w:t>. Дом согласно регламенту ее работы.</w:t>
      </w:r>
    </w:p>
    <w:p w:rsidR="00DC3C70" w:rsidRPr="00F60260" w:rsidRDefault="00DC3C70">
      <w:pPr>
        <w:tabs>
          <w:tab w:val="left" w:pos="252"/>
        </w:tabs>
        <w:jc w:val="both"/>
      </w:pPr>
    </w:p>
    <w:p w:rsidR="00DC3C70" w:rsidRPr="00F60260" w:rsidRDefault="00162CB9">
      <w:pPr>
        <w:tabs>
          <w:tab w:val="left" w:pos="252"/>
        </w:tabs>
        <w:jc w:val="both"/>
        <w:outlineLvl w:val="0"/>
        <w:rPr>
          <w:b/>
          <w:bCs/>
        </w:rPr>
      </w:pPr>
      <w:r w:rsidRPr="00F60260">
        <w:rPr>
          <w:b/>
          <w:bCs/>
        </w:rPr>
        <w:t>Информация о заказе:</w:t>
      </w:r>
    </w:p>
    <w:p w:rsidR="00DC3C70" w:rsidRPr="00F60260" w:rsidRDefault="00162CB9">
      <w:pPr>
        <w:tabs>
          <w:tab w:val="left" w:pos="252"/>
        </w:tabs>
        <w:jc w:val="both"/>
        <w:outlineLvl w:val="0"/>
      </w:pPr>
      <w:r w:rsidRPr="00F60260">
        <w:t>Заказчик: Закрытое акционерное общество "</w:t>
      </w:r>
      <w:proofErr w:type="spellStart"/>
      <w:r w:rsidRPr="00F60260">
        <w:t>Гринатом</w:t>
      </w:r>
      <w:proofErr w:type="spellEnd"/>
      <w:r w:rsidRPr="00F60260">
        <w:t>"</w:t>
      </w:r>
    </w:p>
    <w:p w:rsidR="00DC3C70" w:rsidRPr="00F60260" w:rsidRDefault="00162CB9">
      <w:pPr>
        <w:tabs>
          <w:tab w:val="left" w:pos="252"/>
        </w:tabs>
        <w:jc w:val="both"/>
      </w:pPr>
      <w:r w:rsidRPr="00F60260">
        <w:t>Организатор размещения заказа: ЗАО "</w:t>
      </w:r>
      <w:proofErr w:type="spellStart"/>
      <w:r w:rsidRPr="00F60260">
        <w:t>Гринатом</w:t>
      </w:r>
      <w:proofErr w:type="spellEnd"/>
      <w:r w:rsidRPr="00F60260">
        <w:t>"</w:t>
      </w:r>
    </w:p>
    <w:p w:rsidR="00DC3C70" w:rsidRPr="00F60260" w:rsidRDefault="00162CB9">
      <w:pPr>
        <w:tabs>
          <w:tab w:val="left" w:pos="252"/>
        </w:tabs>
        <w:jc w:val="both"/>
      </w:pPr>
      <w:r w:rsidRPr="00F60260">
        <w:t xml:space="preserve">Предмет запроса предложений: </w:t>
      </w:r>
      <w:r w:rsidR="00F60260">
        <w:t>П</w:t>
      </w:r>
      <w:r w:rsidRPr="00F60260">
        <w:t>раво заключения договора на проведение работ по тиражированию системы базовых инфраструктурных сервисов (СБИС)</w:t>
      </w:r>
      <w:r w:rsidR="00F60260">
        <w:t>.</w:t>
      </w:r>
    </w:p>
    <w:p w:rsidR="00DC3C70" w:rsidRPr="00F60260" w:rsidRDefault="00162CB9">
      <w:pPr>
        <w:jc w:val="both"/>
        <w:rPr>
          <w:rFonts w:eastAsia="Calibri"/>
        </w:rPr>
      </w:pPr>
      <w:r w:rsidRPr="00F60260">
        <w:rPr>
          <w:rFonts w:eastAsia="Calibri"/>
        </w:rPr>
        <w:t xml:space="preserve">Предмет договора: </w:t>
      </w:r>
      <w:r w:rsidR="00F60260">
        <w:rPr>
          <w:rFonts w:eastAsia="Calibri"/>
        </w:rPr>
        <w:t>П</w:t>
      </w:r>
      <w:r w:rsidRPr="00F60260">
        <w:rPr>
          <w:rFonts w:eastAsia="Calibri"/>
        </w:rPr>
        <w:t>роведение работ по тиражированию системы базовых инфраструктурных сервисов (СБИС)</w:t>
      </w:r>
      <w:r w:rsidR="00F60260">
        <w:rPr>
          <w:rFonts w:eastAsia="Calibri"/>
        </w:rPr>
        <w:t>.</w:t>
      </w:r>
      <w:r w:rsidRPr="00F60260">
        <w:rPr>
          <w:rFonts w:eastAsia="Calibri"/>
        </w:rPr>
        <w:t xml:space="preserve"> </w:t>
      </w:r>
    </w:p>
    <w:p w:rsidR="00DC3C70" w:rsidRPr="00F60260" w:rsidRDefault="00DC3C70">
      <w:pPr>
        <w:rPr>
          <w:rFonts w:eastAsia="Calibri"/>
        </w:rPr>
      </w:pPr>
    </w:p>
    <w:p w:rsidR="00DC3C70" w:rsidRPr="00F60260" w:rsidRDefault="00162CB9">
      <w:pPr>
        <w:jc w:val="both"/>
        <w:rPr>
          <w:rFonts w:eastAsia="Calibri"/>
        </w:rPr>
      </w:pPr>
      <w:r w:rsidRPr="00F60260">
        <w:rPr>
          <w:rFonts w:eastAsia="Calibri"/>
        </w:rPr>
        <w:t xml:space="preserve">Начальная (максимальная) цена договора: 38 503 064 (Тридцать восемь миллионов пятьсот три тысячи шестьдесят четыре) рубля 09 копеек, включая НДС. </w:t>
      </w:r>
    </w:p>
    <w:p w:rsidR="00DC3C70" w:rsidRPr="00F60260" w:rsidRDefault="00DC3C70">
      <w:pPr>
        <w:rPr>
          <w:rFonts w:eastAsia="Calibri"/>
        </w:rPr>
      </w:pPr>
    </w:p>
    <w:p w:rsidR="00DC3C70" w:rsidRPr="00F60260" w:rsidRDefault="00162CB9" w:rsidP="00F60260">
      <w:pPr>
        <w:tabs>
          <w:tab w:val="left" w:pos="252"/>
        </w:tabs>
        <w:jc w:val="both"/>
      </w:pPr>
      <w:proofErr w:type="gramStart"/>
      <w:r w:rsidRPr="00F60260">
        <w:t xml:space="preserve">Извещение о проведении </w:t>
      </w:r>
      <w:r w:rsidRPr="00F60260">
        <w:rPr>
          <w:color w:val="000000"/>
          <w:lang w:eastAsia="ar-SA"/>
        </w:rPr>
        <w:t xml:space="preserve">запроса предложений в электронной форме опубликованы «25»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60260">
          <w:rPr>
            <w:rStyle w:val="a3"/>
            <w:u w:val="none"/>
          </w:rPr>
          <w:t>http://www.zakupki.gov.ru</w:t>
        </w:r>
      </w:hyperlink>
      <w:r w:rsidRPr="00F60260">
        <w:rPr>
          <w:rStyle w:val="a3"/>
          <w:u w:val="none"/>
        </w:rPr>
        <w:t>/</w:t>
      </w:r>
      <w:r w:rsidRPr="00F60260">
        <w:t xml:space="preserve">, закупка 31401872765,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F60260">
          <w:rPr>
            <w:rStyle w:val="a3"/>
            <w:u w:val="none"/>
          </w:rPr>
          <w:t>http://zakupki.rosatom.ru/</w:t>
        </w:r>
      </w:hyperlink>
      <w:r w:rsidRPr="00F60260">
        <w:t>, закупка №141225/0638/264,</w:t>
      </w:r>
      <w:r w:rsidRPr="00F60260">
        <w:rPr>
          <w:color w:val="FF0000"/>
        </w:rPr>
        <w:t xml:space="preserve"> </w:t>
      </w:r>
      <w:r w:rsidRPr="00F60260">
        <w:t>на</w:t>
      </w:r>
      <w:proofErr w:type="gramEnd"/>
      <w:r w:rsidRPr="00F60260">
        <w:t xml:space="preserve"> ЭТП </w:t>
      </w:r>
      <w:proofErr w:type="spellStart"/>
      <w:r w:rsidRPr="00F60260">
        <w:t>Аук</w:t>
      </w:r>
      <w:proofErr w:type="spellEnd"/>
      <w:r w:rsidRPr="00F60260">
        <w:t xml:space="preserve">. </w:t>
      </w:r>
      <w:proofErr w:type="spellStart"/>
      <w:r w:rsidRPr="00F60260">
        <w:t>Конк</w:t>
      </w:r>
      <w:proofErr w:type="spellEnd"/>
      <w:r w:rsidRPr="00F60260">
        <w:t>. Дом, закупка №</w:t>
      </w:r>
      <w:r w:rsidR="00F60260">
        <w:t xml:space="preserve"> </w:t>
      </w:r>
      <w:r w:rsidRPr="00F60260">
        <w:t>R026046.</w:t>
      </w:r>
    </w:p>
    <w:p w:rsidR="00DC3C70" w:rsidRPr="00F60260" w:rsidRDefault="00DC3C70" w:rsidP="00F60260">
      <w:pPr>
        <w:tabs>
          <w:tab w:val="left" w:pos="252"/>
        </w:tabs>
        <w:jc w:val="both"/>
      </w:pPr>
    </w:p>
    <w:p w:rsidR="00DC3C70" w:rsidRDefault="00162CB9">
      <w:pPr>
        <w:jc w:val="both"/>
      </w:pPr>
      <w:proofErr w:type="gramStart"/>
      <w:r w:rsidRPr="00F60260">
        <w:t xml:space="preserve">По результатам рассмотрения заявок на участие в запросе предложений на </w:t>
      </w:r>
      <w:r w:rsidRPr="00F60260">
        <w:rPr>
          <w:bCs/>
        </w:rPr>
        <w:t>отборочной стадии</w:t>
      </w:r>
      <w:r w:rsidRPr="00F60260">
        <w:t xml:space="preserve">, в соответствии с решением закупочной комиссии, по результатам рассмотрения заявок, оформленных протоколами от «21» января 2015 № 141225/0638/264/2, от «26» января 2015 № 141225/0638/264/3, были направлены приглашения на участие в процедуре переторжки в </w:t>
      </w:r>
      <w:r w:rsidRPr="00F60260">
        <w:rPr>
          <w:bCs/>
        </w:rPr>
        <w:t>очной</w:t>
      </w:r>
      <w:r w:rsidRPr="00F60260">
        <w:t xml:space="preserve"> форме всем допущенным участникам запроса предложений, а именно:</w:t>
      </w:r>
      <w:proofErr w:type="gramEnd"/>
    </w:p>
    <w:p w:rsidR="00F60260" w:rsidRPr="00F60260" w:rsidRDefault="00F60260">
      <w:pPr>
        <w:jc w:val="both"/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5104"/>
        <w:gridCol w:w="3429"/>
      </w:tblGrid>
      <w:tr w:rsidR="00DC3C70" w:rsidRPr="00F60260" w:rsidTr="00F6026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>Рег. № заявки</w:t>
            </w:r>
            <w:r w:rsidR="00F60260">
              <w:rPr>
                <w:rFonts w:eastAsia="Calibri"/>
                <w:b/>
                <w:bCs/>
              </w:rPr>
              <w:t xml:space="preserve"> на ЭТП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Первоначальное предложение участника запроса предложений </w:t>
            </w:r>
          </w:p>
        </w:tc>
      </w:tr>
      <w:tr w:rsidR="00DC3C70" w:rsidRPr="00F60260" w:rsidTr="00F6026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F60260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9258_R026046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Закрытое акционерное общество "Ай-</w:t>
            </w:r>
            <w:proofErr w:type="spellStart"/>
            <w:r w:rsidRPr="00F60260">
              <w:rPr>
                <w:rFonts w:eastAsia="Calibri"/>
              </w:rPr>
              <w:t>Теко</w:t>
            </w:r>
            <w:proofErr w:type="spellEnd"/>
            <w:r w:rsidRPr="00F60260">
              <w:rPr>
                <w:rFonts w:eastAsia="Calibri"/>
              </w:rPr>
              <w:t>"</w:t>
            </w:r>
            <w:r w:rsidRPr="00F60260">
              <w:rPr>
                <w:rFonts w:eastAsia="Calibri"/>
              </w:rPr>
              <w:br/>
              <w:t xml:space="preserve">ИНН 7704160892 </w:t>
            </w:r>
            <w:r w:rsidRPr="00F60260">
              <w:rPr>
                <w:rFonts w:eastAsia="Calibri"/>
              </w:rPr>
              <w:br/>
              <w:t xml:space="preserve">город Москва, ул. </w:t>
            </w:r>
            <w:proofErr w:type="spellStart"/>
            <w:r w:rsidRPr="00F60260">
              <w:rPr>
                <w:rFonts w:eastAsia="Calibri"/>
              </w:rPr>
              <w:t>Кедрова</w:t>
            </w:r>
            <w:proofErr w:type="spellEnd"/>
            <w:r w:rsidRPr="00F60260">
              <w:rPr>
                <w:rFonts w:eastAsia="Calibri"/>
              </w:rPr>
              <w:t>, д. 15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36.900.000,00</w:t>
            </w:r>
          </w:p>
        </w:tc>
      </w:tr>
      <w:tr w:rsidR="00DC3C70" w:rsidRPr="00F60260" w:rsidTr="00F6026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F60260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0553_R026046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Закрытое акционерно</w:t>
            </w:r>
            <w:bookmarkStart w:id="0" w:name="_GoBack"/>
            <w:bookmarkEnd w:id="0"/>
            <w:r w:rsidRPr="00F60260">
              <w:rPr>
                <w:rFonts w:eastAsia="Calibri"/>
              </w:rPr>
              <w:t>е общество «КРОК инкорпорейтед»</w:t>
            </w:r>
            <w:r w:rsidRPr="00F60260">
              <w:rPr>
                <w:rFonts w:eastAsia="Calibri"/>
              </w:rPr>
              <w:br/>
              <w:t xml:space="preserve">ИНН 7701004101 </w:t>
            </w:r>
            <w:r w:rsidRPr="00F60260">
              <w:rPr>
                <w:rFonts w:eastAsia="Calibri"/>
              </w:rPr>
              <w:br/>
              <w:t xml:space="preserve">город г. Москва, ул. </w:t>
            </w:r>
            <w:proofErr w:type="spellStart"/>
            <w:r w:rsidRPr="00F60260">
              <w:rPr>
                <w:rFonts w:eastAsia="Calibri"/>
              </w:rPr>
              <w:t>Волочаевская</w:t>
            </w:r>
            <w:proofErr w:type="spellEnd"/>
            <w:r w:rsidRPr="00F60260">
              <w:rPr>
                <w:rFonts w:eastAsia="Calibri"/>
              </w:rPr>
              <w:t>, д.5, к.1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37.250.000,00</w:t>
            </w:r>
          </w:p>
        </w:tc>
      </w:tr>
      <w:tr w:rsidR="00DC3C70" w:rsidRPr="00F60260" w:rsidTr="00F6026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F60260" w:rsidP="00F60260">
            <w:pPr>
              <w:jc w:val="center"/>
              <w:rPr>
                <w:rFonts w:eastAsia="Calibri"/>
              </w:rPr>
            </w:pPr>
            <w:r>
              <w:t>7690_R026046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proofErr w:type="gramStart"/>
            <w:r w:rsidRPr="00F60260">
              <w:rPr>
                <w:rFonts w:eastAsia="Calibri"/>
              </w:rPr>
              <w:t>Общество с ограниченной ответственностью "Телеком-Защита"</w:t>
            </w:r>
            <w:r w:rsidRPr="00F60260">
              <w:rPr>
                <w:rFonts w:eastAsia="Calibri"/>
              </w:rPr>
              <w:br/>
              <w:t xml:space="preserve">ИНН 7725555080 </w:t>
            </w:r>
            <w:r w:rsidRPr="00F60260">
              <w:rPr>
                <w:rFonts w:eastAsia="Calibri"/>
              </w:rPr>
              <w:br/>
              <w:t>город г. Москва, ул. ул. Вавилова, д. д. 69/75</w:t>
            </w:r>
            <w:proofErr w:type="gramEnd"/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37.857.492,01</w:t>
            </w:r>
          </w:p>
        </w:tc>
      </w:tr>
      <w:tr w:rsidR="00DC3C70" w:rsidRPr="00F60260" w:rsidTr="00F60260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F60260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lastRenderedPageBreak/>
              <w:t>3534_R026046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Общество с ограниченной ответственностью «</w:t>
            </w:r>
            <w:proofErr w:type="spellStart"/>
            <w:r w:rsidRPr="00F60260">
              <w:rPr>
                <w:rFonts w:eastAsia="Calibri"/>
              </w:rPr>
              <w:t>Инлайн</w:t>
            </w:r>
            <w:proofErr w:type="spellEnd"/>
            <w:r w:rsidRPr="00F60260">
              <w:rPr>
                <w:rFonts w:eastAsia="Calibri"/>
              </w:rPr>
              <w:t xml:space="preserve"> </w:t>
            </w:r>
            <w:proofErr w:type="spellStart"/>
            <w:r w:rsidRPr="00F60260">
              <w:rPr>
                <w:rFonts w:eastAsia="Calibri"/>
              </w:rPr>
              <w:t>технолоджис</w:t>
            </w:r>
            <w:proofErr w:type="spellEnd"/>
            <w:r w:rsidRPr="00F60260">
              <w:rPr>
                <w:rFonts w:eastAsia="Calibri"/>
              </w:rPr>
              <w:t>»</w:t>
            </w:r>
            <w:r w:rsidRPr="00F60260">
              <w:rPr>
                <w:rFonts w:eastAsia="Calibri"/>
              </w:rPr>
              <w:br/>
              <w:t xml:space="preserve">ИНН 7715216804 </w:t>
            </w:r>
            <w:r w:rsidRPr="00F60260">
              <w:rPr>
                <w:rFonts w:eastAsia="Calibri"/>
              </w:rPr>
              <w:br/>
              <w:t>город г. Москва, ул. Ленинградский пр-т</w:t>
            </w:r>
            <w:proofErr w:type="gramStart"/>
            <w:r w:rsidRPr="00F60260">
              <w:rPr>
                <w:rFonts w:eastAsia="Calibri"/>
              </w:rPr>
              <w:t xml:space="preserve">., </w:t>
            </w:r>
            <w:proofErr w:type="gramEnd"/>
            <w:r w:rsidRPr="00F60260">
              <w:rPr>
                <w:rFonts w:eastAsia="Calibri"/>
              </w:rPr>
              <w:t>д. д. 39, стр. 80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 w:rsidP="00F60260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37.783.600,00</w:t>
            </w:r>
          </w:p>
        </w:tc>
      </w:tr>
    </w:tbl>
    <w:p w:rsidR="00DC3C70" w:rsidRPr="00F60260" w:rsidRDefault="00DC3C70">
      <w:pPr>
        <w:rPr>
          <w:rFonts w:eastAsia="Calibri"/>
          <w:bCs/>
        </w:rPr>
      </w:pPr>
    </w:p>
    <w:p w:rsidR="00DC3C70" w:rsidRPr="00F60260" w:rsidRDefault="00162CB9" w:rsidP="00F60260">
      <w:pPr>
        <w:jc w:val="both"/>
        <w:rPr>
          <w:bCs/>
        </w:rPr>
      </w:pPr>
      <w:r w:rsidRPr="00F60260">
        <w:rPr>
          <w:bCs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F60260">
        <w:rPr>
          <w:bCs/>
        </w:rPr>
        <w:t>Аук</w:t>
      </w:r>
      <w:proofErr w:type="spellEnd"/>
      <w:r w:rsidRPr="00F60260">
        <w:rPr>
          <w:bCs/>
        </w:rPr>
        <w:t xml:space="preserve">. </w:t>
      </w:r>
      <w:proofErr w:type="spellStart"/>
      <w:r w:rsidRPr="00F60260">
        <w:rPr>
          <w:bCs/>
        </w:rPr>
        <w:t>Конк</w:t>
      </w:r>
      <w:proofErr w:type="spellEnd"/>
      <w:r w:rsidRPr="00F60260">
        <w:rPr>
          <w:bCs/>
        </w:rPr>
        <w:t>. Дом «29» января 2015 года начиная с 11:00:00 по 1</w:t>
      </w:r>
      <w:r w:rsidR="00F60260">
        <w:rPr>
          <w:bCs/>
        </w:rPr>
        <w:t>3</w:t>
      </w:r>
      <w:r w:rsidRPr="00F60260">
        <w:rPr>
          <w:bCs/>
        </w:rPr>
        <w:t>:</w:t>
      </w:r>
      <w:r w:rsidR="00F60260">
        <w:rPr>
          <w:bCs/>
        </w:rPr>
        <w:t>51</w:t>
      </w:r>
      <w:r w:rsidRPr="00F60260">
        <w:rPr>
          <w:bCs/>
        </w:rPr>
        <w:t>:</w:t>
      </w:r>
      <w:r w:rsidR="00F60260">
        <w:rPr>
          <w:bCs/>
        </w:rPr>
        <w:t>17</w:t>
      </w:r>
      <w:r w:rsidRPr="00F60260">
        <w:rPr>
          <w:bCs/>
        </w:rPr>
        <w:t xml:space="preserve"> (время московское).</w:t>
      </w:r>
    </w:p>
    <w:p w:rsidR="00DC3C70" w:rsidRPr="00F60260" w:rsidRDefault="00DC3C70">
      <w:pPr>
        <w:jc w:val="both"/>
        <w:rPr>
          <w:bCs/>
        </w:rPr>
      </w:pPr>
    </w:p>
    <w:p w:rsidR="00DC3C70" w:rsidRDefault="00162CB9">
      <w:pPr>
        <w:jc w:val="both"/>
        <w:rPr>
          <w:bCs/>
        </w:rPr>
      </w:pPr>
      <w:r w:rsidRPr="00F60260">
        <w:rPr>
          <w:bCs/>
        </w:rPr>
        <w:t>Окончательные предложения, представленные на процедуру переторжки в очной</w:t>
      </w:r>
      <w:r w:rsidR="00F60260">
        <w:rPr>
          <w:bCs/>
        </w:rPr>
        <w:t xml:space="preserve"> </w:t>
      </w:r>
      <w:r w:rsidRPr="00F60260">
        <w:rPr>
          <w:bCs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9"/>
        <w:gridCol w:w="5104"/>
        <w:gridCol w:w="3429"/>
      </w:tblGrid>
      <w:tr w:rsidR="0013107A" w:rsidRPr="00F60260" w:rsidTr="007D520A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>Рег. № заявки</w:t>
            </w:r>
            <w:r>
              <w:rPr>
                <w:rFonts w:eastAsia="Calibri"/>
                <w:b/>
                <w:bCs/>
              </w:rPr>
              <w:t xml:space="preserve"> на ЭТП</w:t>
            </w:r>
            <w:r w:rsidRPr="00F60260">
              <w:rPr>
                <w:rFonts w:eastAsia="Calibri"/>
                <w:b/>
                <w:bCs/>
              </w:rPr>
              <w:t xml:space="preserve">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Участник запроса предложений 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Окончательное предложение участника запроса предложений </w:t>
            </w:r>
          </w:p>
        </w:tc>
      </w:tr>
      <w:tr w:rsidR="0013107A" w:rsidRPr="00F60260" w:rsidTr="007D520A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3534_R026046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 xml:space="preserve">ИНН 7715216804 </w:t>
            </w:r>
            <w:r w:rsidRPr="00F60260">
              <w:rPr>
                <w:rFonts w:eastAsia="Calibri"/>
              </w:rPr>
              <w:br/>
              <w:t>Общество с ограниченной ответственностью «</w:t>
            </w:r>
            <w:proofErr w:type="spellStart"/>
            <w:r w:rsidRPr="00F60260">
              <w:rPr>
                <w:rFonts w:eastAsia="Calibri"/>
              </w:rPr>
              <w:t>Инлайн</w:t>
            </w:r>
            <w:proofErr w:type="spellEnd"/>
            <w:r w:rsidRPr="00F60260">
              <w:rPr>
                <w:rFonts w:eastAsia="Calibri"/>
              </w:rPr>
              <w:t xml:space="preserve"> </w:t>
            </w:r>
            <w:proofErr w:type="spellStart"/>
            <w:r w:rsidRPr="00F60260">
              <w:rPr>
                <w:rFonts w:eastAsia="Calibri"/>
              </w:rPr>
              <w:t>технолоджис</w:t>
            </w:r>
            <w:proofErr w:type="spellEnd"/>
            <w:r w:rsidRPr="00F60260">
              <w:rPr>
                <w:rFonts w:eastAsia="Calibri"/>
              </w:rPr>
              <w:t>»</w:t>
            </w:r>
            <w:r w:rsidRPr="00F60260">
              <w:rPr>
                <w:rFonts w:eastAsia="Calibri"/>
              </w:rPr>
              <w:br/>
              <w:t>город г. Москва, ул. Ленинградский пр-т</w:t>
            </w:r>
            <w:proofErr w:type="gramStart"/>
            <w:r w:rsidRPr="00F60260">
              <w:rPr>
                <w:rFonts w:eastAsia="Calibri"/>
              </w:rPr>
              <w:t xml:space="preserve">., </w:t>
            </w:r>
            <w:proofErr w:type="gramEnd"/>
            <w:r w:rsidRPr="00F60260">
              <w:rPr>
                <w:rFonts w:eastAsia="Calibri"/>
              </w:rPr>
              <w:t>д. д. 39, стр. 80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26.000.000,00</w:t>
            </w:r>
          </w:p>
        </w:tc>
      </w:tr>
      <w:tr w:rsidR="0013107A" w:rsidRPr="00F60260" w:rsidTr="007D520A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>
              <w:t>7690_R026046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proofErr w:type="gramStart"/>
            <w:r w:rsidRPr="00F60260">
              <w:rPr>
                <w:rFonts w:eastAsia="Calibri"/>
              </w:rPr>
              <w:t xml:space="preserve">ИНН 7725555080 </w:t>
            </w:r>
            <w:r w:rsidRPr="00F60260">
              <w:rPr>
                <w:rFonts w:eastAsia="Calibri"/>
              </w:rPr>
              <w:br/>
              <w:t>Общество с ограниченной ответственностью "Телеком-Защита"</w:t>
            </w:r>
            <w:r w:rsidRPr="00F60260">
              <w:rPr>
                <w:rFonts w:eastAsia="Calibri"/>
              </w:rPr>
              <w:br/>
              <w:t>город г. Москва, ул. ул. Вавилова, д. д. 69/75</w:t>
            </w:r>
            <w:proofErr w:type="gramEnd"/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26.100.000,00</w:t>
            </w:r>
          </w:p>
        </w:tc>
      </w:tr>
      <w:tr w:rsidR="0013107A" w:rsidRPr="00F60260" w:rsidTr="007D520A">
        <w:trPr>
          <w:jc w:val="center"/>
        </w:trPr>
        <w:tc>
          <w:tcPr>
            <w:tcW w:w="7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9258_R026046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 xml:space="preserve">ИНН 7704160892 </w:t>
            </w:r>
            <w:r w:rsidRPr="00F60260">
              <w:rPr>
                <w:rFonts w:eastAsia="Calibri"/>
              </w:rPr>
              <w:br/>
              <w:t>Закрытое акционерное общество "Ай-</w:t>
            </w:r>
            <w:proofErr w:type="spellStart"/>
            <w:r w:rsidRPr="00F60260">
              <w:rPr>
                <w:rFonts w:eastAsia="Calibri"/>
              </w:rPr>
              <w:t>Теко</w:t>
            </w:r>
            <w:proofErr w:type="spellEnd"/>
            <w:r w:rsidRPr="00F60260">
              <w:rPr>
                <w:rFonts w:eastAsia="Calibri"/>
              </w:rPr>
              <w:t>"</w:t>
            </w:r>
            <w:r w:rsidRPr="00F60260">
              <w:rPr>
                <w:rFonts w:eastAsia="Calibri"/>
              </w:rPr>
              <w:br/>
              <w:t xml:space="preserve">город Москва, ул. </w:t>
            </w:r>
            <w:proofErr w:type="spellStart"/>
            <w:r w:rsidRPr="00F60260">
              <w:rPr>
                <w:rFonts w:eastAsia="Calibri"/>
              </w:rPr>
              <w:t>Кедрова</w:t>
            </w:r>
            <w:proofErr w:type="spellEnd"/>
            <w:r w:rsidRPr="00F60260">
              <w:rPr>
                <w:rFonts w:eastAsia="Calibri"/>
              </w:rPr>
              <w:t>, д. 15</w:t>
            </w:r>
          </w:p>
        </w:tc>
        <w:tc>
          <w:tcPr>
            <w:tcW w:w="16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107A" w:rsidRPr="00F60260" w:rsidRDefault="0013107A" w:rsidP="007D520A">
            <w:pPr>
              <w:jc w:val="center"/>
              <w:rPr>
                <w:rFonts w:eastAsia="Calibri"/>
              </w:rPr>
            </w:pPr>
            <w:r w:rsidRPr="00F60260">
              <w:rPr>
                <w:rFonts w:eastAsia="Calibri"/>
              </w:rPr>
              <w:t>26.400.000,00</w:t>
            </w:r>
          </w:p>
        </w:tc>
      </w:tr>
    </w:tbl>
    <w:p w:rsidR="0013107A" w:rsidRDefault="0013107A">
      <w:pPr>
        <w:jc w:val="both"/>
        <w:rPr>
          <w:bCs/>
        </w:rPr>
      </w:pPr>
    </w:p>
    <w:p w:rsidR="0013107A" w:rsidRPr="00F60260" w:rsidRDefault="0013107A">
      <w:pPr>
        <w:jc w:val="both"/>
        <w:rPr>
          <w:bCs/>
        </w:rPr>
      </w:pPr>
    </w:p>
    <w:p w:rsidR="00DC3C70" w:rsidRPr="00F60260" w:rsidRDefault="00DC3C70">
      <w:pPr>
        <w:rPr>
          <w:rFonts w:eastAsia="Calibri"/>
          <w:bCs/>
        </w:rPr>
      </w:pPr>
    </w:p>
    <w:p w:rsidR="00DC3C70" w:rsidRPr="00F60260" w:rsidRDefault="00162CB9">
      <w:pPr>
        <w:pStyle w:val="ab"/>
        <w:jc w:val="both"/>
        <w:outlineLvl w:val="0"/>
        <w:rPr>
          <w:b/>
          <w:bCs/>
          <w:sz w:val="24"/>
          <w:szCs w:val="24"/>
        </w:rPr>
      </w:pPr>
      <w:r w:rsidRPr="00F60260">
        <w:rPr>
          <w:b/>
          <w:sz w:val="24"/>
          <w:szCs w:val="24"/>
        </w:rPr>
        <w:t>Закупочная к</w:t>
      </w:r>
      <w:r w:rsidRPr="00F60260">
        <w:rPr>
          <w:b/>
          <w:bCs/>
          <w:sz w:val="24"/>
          <w:szCs w:val="24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6521"/>
        <w:gridCol w:w="1538"/>
      </w:tblGrid>
      <w:tr w:rsidR="00DC3C70" w:rsidRPr="00F60260" w:rsidTr="0013107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center"/>
              <w:rPr>
                <w:rFonts w:eastAsia="Calibri"/>
                <w:b/>
                <w:bCs/>
              </w:rPr>
            </w:pPr>
            <w:r w:rsidRPr="00F60260">
              <w:rPr>
                <w:rFonts w:eastAsia="Calibri"/>
                <w:b/>
                <w:bCs/>
              </w:rPr>
              <w:t xml:space="preserve">Подпись </w:t>
            </w:r>
          </w:p>
        </w:tc>
      </w:tr>
      <w:tr w:rsidR="00DC3C70" w:rsidRPr="00F6026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both"/>
              <w:rPr>
                <w:rFonts w:eastAsia="Calibri"/>
              </w:rPr>
            </w:pPr>
            <w:r w:rsidRPr="00F60260">
              <w:rPr>
                <w:rFonts w:eastAsia="Calibri"/>
              </w:rPr>
              <w:t xml:space="preserve">Секретарь закупочной </w:t>
            </w:r>
            <w:r w:rsidR="0013107A">
              <w:rPr>
                <w:rFonts w:eastAsia="Calibri"/>
              </w:rPr>
              <w:t xml:space="preserve">комиссии </w:t>
            </w:r>
            <w:r w:rsidRPr="00F60260">
              <w:rPr>
                <w:rFonts w:eastAsia="Calibri"/>
              </w:rPr>
              <w:t>(без права голоса)</w:t>
            </w:r>
          </w:p>
        </w:tc>
      </w:tr>
      <w:tr w:rsidR="00DC3C70" w:rsidRPr="00F60260" w:rsidTr="0013107A">
        <w:trPr>
          <w:jc w:val="center"/>
        </w:trPr>
        <w:tc>
          <w:tcPr>
            <w:tcW w:w="9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62CB9">
            <w:pPr>
              <w:jc w:val="both"/>
              <w:rPr>
                <w:rFonts w:eastAsia="Calibri"/>
              </w:rPr>
            </w:pPr>
            <w:r w:rsidRPr="00F60260">
              <w:rPr>
                <w:rFonts w:eastAsia="Calibri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13107A">
            <w:pPr>
              <w:jc w:val="both"/>
              <w:rPr>
                <w:rFonts w:eastAsia="Calibri"/>
              </w:rPr>
            </w:pPr>
            <w:r w:rsidRPr="0013107A">
              <w:rPr>
                <w:rFonts w:eastAsia="Calibri"/>
              </w:rPr>
              <w:t>Старший специалист отдела методологии и организации закупочной деятельности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C3C70" w:rsidRPr="00F60260" w:rsidRDefault="00DC3C70">
            <w:pPr>
              <w:jc w:val="both"/>
              <w:rPr>
                <w:rFonts w:eastAsia="Calibri"/>
              </w:rPr>
            </w:pPr>
          </w:p>
        </w:tc>
      </w:tr>
    </w:tbl>
    <w:p w:rsidR="00DC3C70" w:rsidRPr="00F60260" w:rsidRDefault="00DC3C70">
      <w:pPr>
        <w:rPr>
          <w:rFonts w:eastAsia="Calibri"/>
          <w:bCs/>
        </w:rPr>
      </w:pPr>
    </w:p>
    <w:sectPr w:rsidR="00DC3C70" w:rsidRPr="00F60260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3C70" w:rsidRDefault="00162CB9">
      <w:r>
        <w:separator/>
      </w:r>
    </w:p>
  </w:endnote>
  <w:endnote w:type="continuationSeparator" w:id="0">
    <w:p w:rsidR="00DC3C70" w:rsidRDefault="00162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3C70" w:rsidRDefault="00162CB9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</w:t>
    </w:r>
    <w:r w:rsidR="001141AB">
      <w:rPr>
        <w:bCs/>
        <w:sz w:val="16"/>
        <w:szCs w:val="16"/>
      </w:rPr>
      <w:t>ротокол</w:t>
    </w:r>
    <w:r>
      <w:rPr>
        <w:bCs/>
        <w:sz w:val="16"/>
        <w:szCs w:val="16"/>
      </w:rPr>
      <w:t xml:space="preserve"> № 141225/0638/264/4 от «29» января 2015 переторжки по открытому запросу предложений на право заключения договора на проведение работ по тиражированию системы базовых инфраструктурных сервисов (СБИС)</w:t>
    </w:r>
  </w:p>
  <w:p w:rsidR="00DC3C70" w:rsidRDefault="00162CB9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1141AB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1141A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3C70" w:rsidRDefault="00162CB9">
      <w:r>
        <w:separator/>
      </w:r>
    </w:p>
  </w:footnote>
  <w:footnote w:type="continuationSeparator" w:id="0">
    <w:p w:rsidR="00DC3C70" w:rsidRDefault="00162C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CB9"/>
    <w:rsid w:val="001141AB"/>
    <w:rsid w:val="0013107A"/>
    <w:rsid w:val="00162CB9"/>
    <w:rsid w:val="00DC3C70"/>
    <w:rsid w:val="00F60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1F312-6A0D-40B0-81D8-ED2EDFD6FC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455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user</cp:lastModifiedBy>
  <cp:revision>3</cp:revision>
  <dcterms:created xsi:type="dcterms:W3CDTF">2015-01-29T11:49:00Z</dcterms:created>
  <dcterms:modified xsi:type="dcterms:W3CDTF">2015-01-29T12:10:00Z</dcterms:modified>
</cp:coreProperties>
</file>