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61BF5" w:rsidRDefault="005D3E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1501600</w:t>
      </w:r>
    </w:p>
    <w:p w:rsidR="00000000" w:rsidRPr="00D61BF5" w:rsidRDefault="005D3E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комплектующих ПВХ</w:t>
      </w:r>
    </w:p>
    <w:p w:rsidR="00000000" w:rsidRPr="00D61BF5" w:rsidRDefault="005D3E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61BF5" w:rsidRDefault="005D3E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D61BF5">
        <w:tc>
          <w:tcPr>
            <w:tcW w:w="5149" w:type="dxa"/>
            <w:hideMark/>
          </w:tcPr>
          <w:p w:rsidR="00000000" w:rsidRPr="00D61BF5" w:rsidRDefault="005D3E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6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D6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00000" w:rsidRPr="00D61BF5" w:rsidRDefault="005D3E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января 2015</w:t>
            </w:r>
            <w:r w:rsidRPr="00D6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Единым отраслевым стандартом закупок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йствующей редакции,</w:t>
      </w:r>
      <w:r w:rsidRPr="00D61BF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Комбинат "Электрохимприбор"</w:t>
      </w: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комплектующих ПВХ</w:t>
      </w:r>
    </w:p>
    <w:p w:rsidR="00000000" w:rsidRPr="00D61BF5" w:rsidRDefault="005D3E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 </w:t>
      </w:r>
    </w:p>
    <w:p w:rsidR="00000000" w:rsidRPr="00D61BF5" w:rsidRDefault="005D3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3E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638 679 (Шестьсот тридцать восемь тысяч шестьсот с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емьдесят девять) рублей 54 копейки, включая НДС. </w:t>
      </w:r>
    </w:p>
    <w:p w:rsidR="00D61BF5" w:rsidRPr="00D61BF5" w:rsidRDefault="00D61BF5" w:rsidP="00D61BF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000000" w:rsidRPr="00D61BF5" w:rsidRDefault="005D3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D61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декабря 2014 года в информационно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для р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азмещения информации о размещении заказов </w:t>
      </w:r>
      <w:hyperlink r:id="rId9" w:history="1">
        <w:r w:rsidRPr="00D61BF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61BF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1BF5">
        <w:rPr>
          <w:rFonts w:ascii="Times New Roman" w:hAnsi="Times New Roman" w:cs="Times New Roman"/>
          <w:sz w:val="28"/>
          <w:szCs w:val="28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31401877483, на официальном сайте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D61BF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№141226/0477/588</w:t>
      </w:r>
      <w:proofErr w:type="gramEnd"/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№Z036235.</w:t>
      </w:r>
    </w:p>
    <w:p w:rsidR="00000000" w:rsidRPr="00D61BF5" w:rsidRDefault="005D3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F5" w:rsidRDefault="005D3EDF" w:rsidP="00D61BF5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января 2015 года, по адресу: </w:t>
      </w:r>
      <w:r w:rsidR="00D61BF5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000000" w:rsidRPr="00D61BF5" w:rsidRDefault="005D3E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000" w:rsidRPr="00D61BF5" w:rsidRDefault="005D3E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D61BF5" w:rsidRDefault="005D3E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D3EDF"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руппы химии и строительных материалов ОМТСКО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нженер группы централизованных закупок ОМТСКО </w:t>
            </w:r>
          </w:p>
        </w:tc>
      </w:tr>
    </w:tbl>
    <w:p w:rsidR="00000000" w:rsidRPr="00D61BF5" w:rsidRDefault="005D3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F5" w:rsidRDefault="00D61BF5" w:rsidP="00D61BF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000000" w:rsidRPr="00D61BF5" w:rsidRDefault="005D3E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BF5" w:rsidRDefault="005D3E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января 2015 года на Э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ТП Аук. Конк. Дом</w:t>
      </w:r>
      <w:proofErr w:type="gramStart"/>
      <w:r w:rsid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Pr="00D61BF5" w:rsidRDefault="005D3E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BF5" w:rsidRDefault="005D3E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D61B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D61BF5" w:rsidRDefault="005D3EDF">
      <w:pPr>
        <w:pStyle w:val="af4"/>
        <w:jc w:val="both"/>
        <w:rPr>
          <w:rFonts w:eastAsia="Times New Roman"/>
          <w:sz w:val="28"/>
          <w:szCs w:val="28"/>
        </w:rPr>
      </w:pPr>
      <w:r w:rsidRPr="00D61BF5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</w:t>
      </w:r>
      <w:r w:rsidRPr="00D61BF5">
        <w:rPr>
          <w:rFonts w:eastAsia="Times New Roman"/>
          <w:sz w:val="28"/>
          <w:szCs w:val="28"/>
        </w:rPr>
        <w:t xml:space="preserve">вии с подпунктом б) пункта 13.5.1 ЕОСЗ, открытый запрос цен на Право заключения договора на поставку комплектующих ПВХ признан несостоявшимся. </w:t>
      </w:r>
    </w:p>
    <w:p w:rsidR="00000000" w:rsidRDefault="005D3E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D61BF5" w:rsidRPr="00D61BF5" w:rsidRDefault="00D61BF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7090"/>
        <w:gridCol w:w="1110"/>
      </w:tblGrid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0" w:name="_GoBack" w:colFirst="0" w:colLast="2"/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000000" w:rsidRPr="00D61B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</w:t>
            </w: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RPr="00D61B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Беликова И.А.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руппы химии и строительных материалов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</w:t>
            </w: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ярский А.А.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D61BF5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RPr="00D61B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D61BF5" w:rsidTr="00D61BF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BF5" w:rsidRDefault="005D3EDF" w:rsidP="00D61B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</w:tbl>
    <w:p w:rsidR="005D3EDF" w:rsidRPr="00D61BF5" w:rsidRDefault="005D3E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5D3EDF" w:rsidRPr="00D61B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EDF" w:rsidRDefault="005D3EDF">
      <w:pPr>
        <w:spacing w:after="0" w:line="240" w:lineRule="auto"/>
      </w:pPr>
      <w:r>
        <w:separator/>
      </w:r>
    </w:p>
  </w:endnote>
  <w:endnote w:type="continuationSeparator" w:id="0">
    <w:p w:rsidR="005D3EDF" w:rsidRDefault="005D3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1501600</w:t>
    </w:r>
  </w:p>
  <w:p w:rsidR="00000000" w:rsidRDefault="005D3E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комплектующих ПВХ</w:t>
    </w:r>
  </w:p>
  <w:p w:rsidR="00000000" w:rsidRDefault="005D3EDF">
    <w:pPr>
      <w:pStyle w:val="a9"/>
      <w:jc w:val="center"/>
      <w:rPr>
        <w:bCs/>
        <w:sz w:val="16"/>
        <w:szCs w:val="16"/>
      </w:rPr>
    </w:pPr>
  </w:p>
  <w:p w:rsidR="00000000" w:rsidRDefault="005D3ED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1B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1B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EDF" w:rsidRDefault="005D3EDF">
      <w:pPr>
        <w:spacing w:after="0" w:line="240" w:lineRule="auto"/>
      </w:pPr>
      <w:r>
        <w:separator/>
      </w:r>
    </w:p>
  </w:footnote>
  <w:footnote w:type="continuationSeparator" w:id="0">
    <w:p w:rsidR="005D3EDF" w:rsidRDefault="005D3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D3E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531DB"/>
    <w:multiLevelType w:val="multilevel"/>
    <w:tmpl w:val="A1641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61BF5"/>
    <w:rsid w:val="005D3EDF"/>
    <w:rsid w:val="00D6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E48AF-B57F-4873-BFCD-5B34297E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2015-01-27T06:05:00Z</cp:lastPrinted>
  <dcterms:created xsi:type="dcterms:W3CDTF">2015-01-27T06:10:00Z</dcterms:created>
  <dcterms:modified xsi:type="dcterms:W3CDTF">2015-01-27T06:10:00Z</dcterms:modified>
</cp:coreProperties>
</file>