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E3C49" w:rsidRDefault="007223E6" w:rsidP="008E3C4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E3C4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</w:t>
      </w:r>
      <w:r w:rsidRPr="008E3C4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№ 7284/113 Р</w:t>
      </w:r>
      <w:proofErr w:type="gramStart"/>
      <w:r w:rsidRPr="008E3C4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Pr="008E3C4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/П-14-1</w:t>
      </w:r>
    </w:p>
    <w:p w:rsidR="00000000" w:rsidRPr="008E3C49" w:rsidRDefault="008E3C49" w:rsidP="008E3C4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E3C4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</w:t>
      </w:r>
      <w:r w:rsidR="007223E6" w:rsidRPr="008E3C4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ткрытия</w:t>
      </w:r>
      <w:r w:rsidR="007223E6" w:rsidRPr="008E3C4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7223E6" w:rsidRPr="008E3C4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доступа</w:t>
      </w:r>
      <w:r w:rsidR="007223E6" w:rsidRPr="008E3C4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7223E6" w:rsidRPr="008E3C4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</w:t>
      </w:r>
      <w:r w:rsidR="007223E6" w:rsidRPr="008E3C4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8E3C4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заявкам</w:t>
      </w:r>
      <w:r w:rsidR="007223E6" w:rsidRPr="008E3C4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7223E6" w:rsidRPr="008E3C4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</w:t>
      </w:r>
      <w:r w:rsidR="007223E6" w:rsidRPr="008E3C4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7223E6" w:rsidRPr="008E3C4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участие</w:t>
      </w:r>
      <w:r w:rsidR="007223E6" w:rsidRPr="008E3C4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7223E6" w:rsidRPr="008E3C4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</w:t>
      </w:r>
      <w:r w:rsidR="007223E6" w:rsidRPr="008E3C4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открытом запросе предложений </w:t>
      </w:r>
      <w:r w:rsidR="007223E6" w:rsidRPr="008E3C4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</w:t>
      </w:r>
      <w:r w:rsidR="007223E6" w:rsidRPr="008E3C4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право заключения договора на поставку по лоту № 7284/113 Р</w:t>
      </w:r>
      <w:proofErr w:type="gramStart"/>
      <w:r w:rsidR="007223E6" w:rsidRPr="008E3C4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7223E6" w:rsidRPr="008E3C4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/П-14 «Поставка охладителей анализируемой пробы для подачи в систему РК для сооружения эне</w:t>
      </w:r>
      <w:r w:rsidR="007223E6" w:rsidRPr="008E3C4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ргоблока №4 Ростовской АЭС» </w:t>
      </w:r>
    </w:p>
    <w:p w:rsidR="00000000" w:rsidRPr="008E3C49" w:rsidRDefault="007223E6" w:rsidP="008E3C4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8E3C49">
        <w:tc>
          <w:tcPr>
            <w:tcW w:w="5149" w:type="dxa"/>
            <w:hideMark/>
          </w:tcPr>
          <w:p w:rsidR="00000000" w:rsidRPr="008E3C49" w:rsidRDefault="007223E6" w:rsidP="008E3C4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8E3C4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8E3C4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8E3C49" w:rsidRDefault="007223E6" w:rsidP="008E3C4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E3C4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«20» января 2015</w:t>
            </w:r>
            <w:r w:rsidRPr="008E3C4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000000" w:rsidRPr="008E3C49" w:rsidRDefault="007223E6" w:rsidP="008E3C4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8E3C49" w:rsidRDefault="007223E6" w:rsidP="008E3C4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8E3C49">
        <w:rPr>
          <w:rFonts w:ascii="Times New Roman" w:eastAsia="Times New Roman" w:hAnsi="Times New Roman"/>
          <w:sz w:val="26"/>
          <w:szCs w:val="26"/>
          <w:lang w:eastAsia="ru-RU"/>
        </w:rPr>
        <w:t>(Положением о закупке) Государственной корп</w:t>
      </w:r>
      <w:r w:rsidRPr="008E3C49">
        <w:rPr>
          <w:rFonts w:ascii="Times New Roman" w:eastAsia="Times New Roman" w:hAnsi="Times New Roman"/>
          <w:sz w:val="26"/>
          <w:szCs w:val="26"/>
          <w:lang w:eastAsia="ru-RU"/>
        </w:rPr>
        <w:t>орации по атомной энергии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«Росатом», утвержденным </w:t>
      </w:r>
      <w:r w:rsidRPr="008E3C49">
        <w:rPr>
          <w:rFonts w:ascii="Times New Roman" w:eastAsia="Times New Roman" w:hAnsi="Times New Roman"/>
          <w:sz w:val="26"/>
          <w:szCs w:val="26"/>
          <w:lang w:eastAsia="ru-RU"/>
        </w:rPr>
        <w:t>решением наблюдательного совета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Госкорпорации «Росатом» (протокол от 07.02.2012 № 37)</w:t>
      </w:r>
      <w:r w:rsidR="008E3C49"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 w:rsidR="008E3C49"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алее </w:t>
      </w:r>
      <w:r w:rsidRPr="008E3C49">
        <w:rPr>
          <w:rFonts w:ascii="Times New Roman" w:eastAsia="Times New Roman" w:hAnsi="Times New Roman"/>
          <w:sz w:val="26"/>
          <w:szCs w:val="26"/>
          <w:lang w:eastAsia="ru-RU"/>
        </w:rPr>
        <w:t>–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ЕОСЗ) в его действующей редакции,</w:t>
      </w:r>
      <w:r w:rsidRPr="008E3C49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использованием функционала </w:t>
      </w:r>
      <w:r w:rsidR="008E3C49" w:rsidRPr="008E3C49">
        <w:rPr>
          <w:rFonts w:ascii="Times New Roman" w:hAnsi="Times New Roman"/>
          <w:sz w:val="26"/>
          <w:szCs w:val="26"/>
        </w:rPr>
        <w:t>ЭТП «</w:t>
      </w:r>
      <w:proofErr w:type="spellStart"/>
      <w:r w:rsidR="008E3C49" w:rsidRPr="008E3C49">
        <w:rPr>
          <w:rFonts w:ascii="Times New Roman" w:hAnsi="Times New Roman"/>
          <w:sz w:val="26"/>
          <w:szCs w:val="26"/>
        </w:rPr>
        <w:t>a-k-d.ru</w:t>
      </w:r>
      <w:proofErr w:type="spellEnd"/>
      <w:r w:rsidR="008E3C49" w:rsidRPr="008E3C49">
        <w:rPr>
          <w:rFonts w:ascii="Times New Roman" w:hAnsi="Times New Roman"/>
          <w:sz w:val="26"/>
          <w:szCs w:val="26"/>
        </w:rPr>
        <w:t xml:space="preserve">» 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регламенту ее работы.</w:t>
      </w:r>
      <w:proofErr w:type="gramEnd"/>
    </w:p>
    <w:p w:rsidR="00000000" w:rsidRPr="008E3C49" w:rsidRDefault="007223E6" w:rsidP="008E3C4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8E3C49" w:rsidRDefault="007223E6" w:rsidP="008E3C4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E3C4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000000" w:rsidRPr="008E3C49" w:rsidRDefault="007223E6" w:rsidP="008E3C4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Заказчик: </w:t>
      </w:r>
      <w:r w:rsidR="008E3C49"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АО «НИАЭП». </w:t>
      </w:r>
    </w:p>
    <w:p w:rsidR="00000000" w:rsidRPr="008E3C49" w:rsidRDefault="007223E6" w:rsidP="008E3C4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Организатор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E3C4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="008E3C49"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«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НИАЭП</w:t>
      </w:r>
      <w:r w:rsidR="008E3C49"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».</w:t>
      </w:r>
    </w:p>
    <w:p w:rsidR="00000000" w:rsidRPr="008E3C49" w:rsidRDefault="007223E6" w:rsidP="008E3C4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Предмет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E3C4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: право заключения договора на поставку по лоту №</w:t>
      </w:r>
      <w:r w:rsid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7284/113 Р</w:t>
      </w:r>
      <w:proofErr w:type="gramStart"/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/П-14 «Поста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вка охладителей анализируемой пробы для подачи в систему РК для сооружения энергоблока №4 Ростовской АЭС» </w:t>
      </w:r>
    </w:p>
    <w:p w:rsidR="00000000" w:rsidRPr="008E3C49" w:rsidRDefault="007223E6" w:rsidP="008E3C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договора: 1 238 440 (Один миллион двести тридцать восемь тысяч четыреста сорок) рублей 05 копеек, включая НДС. </w:t>
      </w:r>
    </w:p>
    <w:p w:rsidR="008E3C49" w:rsidRPr="008E3C49" w:rsidRDefault="008E3C49" w:rsidP="008E3C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Pr="008E3C49" w:rsidRDefault="007223E6" w:rsidP="008E3C4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Извещение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проведении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E3C4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запроса предложений </w:t>
      </w:r>
      <w:r w:rsidRPr="008E3C4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в</w:t>
      </w:r>
      <w:r w:rsidRPr="008E3C4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8E3C4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электронной</w:t>
      </w:r>
      <w:r w:rsidRPr="008E3C4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8E3C4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форме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документация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по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проведению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E3C4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8E3C4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«29» декабря 2014</w:t>
      </w:r>
      <w:r w:rsidRPr="008E3C4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года в информационно</w:t>
      </w:r>
      <w:r w:rsidRPr="008E3C49">
        <w:rPr>
          <w:rFonts w:ascii="Times New Roman" w:eastAsia="Times New Roman" w:hAnsi="Times New Roman"/>
          <w:sz w:val="26"/>
          <w:szCs w:val="26"/>
          <w:lang w:eastAsia="ru-RU"/>
        </w:rPr>
        <w:t>-телекоммуникационной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сети «Интернет» на официальном сайте </w:t>
      </w:r>
      <w:r w:rsidRPr="008E3C49">
        <w:rPr>
          <w:rFonts w:ascii="Times New Roman" w:eastAsia="Times New Roman" w:hAnsi="Times New Roman"/>
          <w:sz w:val="26"/>
          <w:szCs w:val="26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8E3C49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8E3C49">
        <w:rPr>
          <w:rStyle w:val="a3"/>
          <w:rFonts w:ascii="Times New Roman" w:eastAsia="Times New Roman" w:hAnsi="Times New Roman"/>
          <w:sz w:val="26"/>
          <w:szCs w:val="26"/>
          <w:u w:val="none"/>
          <w:lang w:eastAsia="ru-RU"/>
        </w:rPr>
        <w:t>/</w:t>
      </w:r>
      <w:r w:rsidRPr="008E3C49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Pr="008E3C49">
        <w:rPr>
          <w:sz w:val="26"/>
          <w:szCs w:val="26"/>
        </w:rPr>
        <w:t xml:space="preserve"> </w:t>
      </w:r>
      <w:r w:rsidRPr="008E3C49">
        <w:rPr>
          <w:rFonts w:ascii="Times New Roman" w:eastAsia="Times New Roman" w:hAnsi="Times New Roman"/>
          <w:sz w:val="26"/>
          <w:szCs w:val="26"/>
          <w:lang w:eastAsia="ru-RU"/>
        </w:rPr>
        <w:t>закупка 31401889185, на официальном с</w:t>
      </w:r>
      <w:r w:rsidRPr="008E3C49">
        <w:rPr>
          <w:rFonts w:ascii="Times New Roman" w:eastAsia="Times New Roman" w:hAnsi="Times New Roman"/>
          <w:sz w:val="26"/>
          <w:szCs w:val="26"/>
          <w:lang w:eastAsia="ru-RU"/>
        </w:rPr>
        <w:t>айте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8E3C49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8E3C49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№141229/0536/1264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8E3C4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</w:t>
      </w:r>
      <w:r w:rsidR="008E3C49" w:rsidRPr="008E3C49">
        <w:rPr>
          <w:rFonts w:ascii="Times New Roman" w:hAnsi="Times New Roman"/>
          <w:sz w:val="26"/>
          <w:szCs w:val="26"/>
        </w:rPr>
        <w:t>ЭТП «</w:t>
      </w:r>
      <w:proofErr w:type="spellStart"/>
      <w:r w:rsidR="008E3C49" w:rsidRPr="008E3C49">
        <w:rPr>
          <w:rFonts w:ascii="Times New Roman" w:hAnsi="Times New Roman"/>
          <w:sz w:val="26"/>
          <w:szCs w:val="26"/>
        </w:rPr>
        <w:t>a-k-d.ru</w:t>
      </w:r>
      <w:proofErr w:type="spellEnd"/>
      <w:r w:rsidR="008E3C49" w:rsidRPr="008E3C49">
        <w:rPr>
          <w:rFonts w:ascii="Times New Roman" w:hAnsi="Times New Roman"/>
          <w:sz w:val="26"/>
          <w:szCs w:val="26"/>
        </w:rPr>
        <w:t>»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№R026081.</w:t>
      </w:r>
    </w:p>
    <w:p w:rsidR="00000000" w:rsidRPr="008E3C49" w:rsidRDefault="007223E6" w:rsidP="008E3C49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00 (время московское) «20» января 2015 года на </w:t>
      </w:r>
      <w:r w:rsidR="008E3C49" w:rsidRPr="008E3C49">
        <w:rPr>
          <w:rFonts w:ascii="Times New Roman" w:hAnsi="Times New Roman"/>
          <w:sz w:val="26"/>
          <w:szCs w:val="26"/>
        </w:rPr>
        <w:t>ЭТП «</w:t>
      </w:r>
      <w:proofErr w:type="spellStart"/>
      <w:r w:rsidR="008E3C49" w:rsidRPr="008E3C49">
        <w:rPr>
          <w:rFonts w:ascii="Times New Roman" w:hAnsi="Times New Roman"/>
          <w:sz w:val="26"/>
          <w:szCs w:val="26"/>
        </w:rPr>
        <w:t>a-k-d.ru</w:t>
      </w:r>
      <w:proofErr w:type="spellEnd"/>
      <w:r w:rsidR="008E3C49" w:rsidRPr="008E3C49">
        <w:rPr>
          <w:rFonts w:ascii="Times New Roman" w:hAnsi="Times New Roman"/>
          <w:sz w:val="26"/>
          <w:szCs w:val="26"/>
        </w:rPr>
        <w:t>»</w:t>
      </w: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8E3C49" w:rsidRPr="008E3C49" w:rsidRDefault="008E3C49" w:rsidP="008E3C4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подано: - 0 заявок на участие в запросе предложений;</w:t>
      </w:r>
    </w:p>
    <w:p w:rsidR="00000000" w:rsidRPr="008E3C49" w:rsidRDefault="008E3C49" w:rsidP="008E3C4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отозвано: - 0 заявок на участие в запросе предложений.</w:t>
      </w:r>
      <w:r w:rsidR="007223E6" w:rsidRPr="008E3C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8E3C49" w:rsidRPr="008E3C49" w:rsidRDefault="008E3C49" w:rsidP="008E3C49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8E3C49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 </w:t>
      </w:r>
    </w:p>
    <w:p w:rsidR="008E3C49" w:rsidRPr="008E3C49" w:rsidRDefault="008E3C49" w:rsidP="008E3C49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8E3C49" w:rsidRPr="008E3C49" w:rsidTr="008E3C49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3C49" w:rsidRPr="008E3C49" w:rsidRDefault="008E3C49" w:rsidP="008E3C49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10" w:history="1">
              <w:r w:rsidRPr="008E3C49">
                <w:rPr>
                  <w:rStyle w:val="a3"/>
                  <w:rFonts w:ascii="Times New Roman" w:hAnsi="Times New Roman" w:cs="Times New Roman"/>
                  <w:b/>
                  <w:color w:val="000000"/>
                  <w:sz w:val="26"/>
                  <w:szCs w:val="26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3C49" w:rsidRPr="008E3C49" w:rsidRDefault="008E3C49" w:rsidP="008E3C49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6"/>
                <w:szCs w:val="26"/>
                <w:u w:val="none"/>
              </w:rPr>
            </w:pPr>
            <w:hyperlink r:id="rId11" w:history="1">
              <w:hyperlink r:id="rId12" w:history="1">
                <w:r w:rsidRPr="008E3C49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6"/>
                    <w:szCs w:val="26"/>
                    <w:u w:val="none"/>
                  </w:rPr>
                  <w:t>Подпись</w:t>
                </w:r>
              </w:hyperlink>
            </w:hyperlink>
          </w:p>
        </w:tc>
      </w:tr>
      <w:tr w:rsidR="008E3C49" w:rsidRPr="008E3C49" w:rsidTr="008E3C49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3C49" w:rsidRPr="008E3C49" w:rsidRDefault="008E3C49" w:rsidP="008E3C49">
            <w:pPr>
              <w:suppressAutoHyphens/>
              <w:spacing w:after="0" w:line="240" w:lineRule="auto"/>
              <w:rPr>
                <w:rStyle w:val="a3"/>
                <w:color w:val="auto"/>
                <w:sz w:val="26"/>
                <w:szCs w:val="26"/>
                <w:u w:val="none"/>
              </w:rPr>
            </w:pPr>
            <w:r w:rsidRPr="008E3C49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Секретарь Закупочной комиссии:</w:t>
            </w:r>
          </w:p>
        </w:tc>
      </w:tr>
      <w:tr w:rsidR="008E3C49" w:rsidRPr="008E3C49" w:rsidTr="008E3C49">
        <w:trPr>
          <w:trHeight w:val="11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3C49" w:rsidRPr="008E3C49" w:rsidRDefault="008E3C49" w:rsidP="008E3C49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r w:rsidRPr="008E3C49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3C49" w:rsidRPr="008E3C49" w:rsidRDefault="008E3C49" w:rsidP="008E3C49">
            <w:pPr>
              <w:spacing w:after="0" w:line="240" w:lineRule="auto"/>
              <w:rPr>
                <w:rFonts w:cs="Times New Roman"/>
                <w:sz w:val="26"/>
                <w:szCs w:val="26"/>
              </w:rPr>
            </w:pPr>
          </w:p>
        </w:tc>
      </w:tr>
    </w:tbl>
    <w:p w:rsidR="008E3C49" w:rsidRPr="008E3C49" w:rsidRDefault="008E3C49" w:rsidP="008E3C49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sectPr w:rsidR="008E3C49" w:rsidRPr="008E3C49">
      <w:footerReference w:type="defaul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23E6" w:rsidRDefault="007223E6">
      <w:pPr>
        <w:spacing w:after="0" w:line="240" w:lineRule="auto"/>
      </w:pPr>
      <w:r>
        <w:separator/>
      </w:r>
    </w:p>
  </w:endnote>
  <w:endnote w:type="continuationSeparator" w:id="0">
    <w:p w:rsidR="007223E6" w:rsidRDefault="00722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223E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7284/113 Р4/П-14-1</w:t>
    </w:r>
  </w:p>
  <w:p w:rsidR="00000000" w:rsidRDefault="007223E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</w:t>
    </w:r>
    <w:r w:rsidR="008E3C49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 заключения договора на поставку по лоту № 7284/113</w:t>
    </w:r>
    <w:r>
      <w:rPr>
        <w:rFonts w:ascii="Times New Roman" w:hAnsi="Times New Roman" w:cs="Times New Roman"/>
        <w:bCs/>
        <w:sz w:val="16"/>
        <w:szCs w:val="16"/>
      </w:rPr>
      <w:t xml:space="preserve">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/П-14 «Поставка охладителей анализируемой пробы для подачи в систему РК для сооружения энергоблока №4 Ростовской АЭС» </w:t>
    </w:r>
  </w:p>
  <w:p w:rsidR="00000000" w:rsidRDefault="007223E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443B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443B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23E6" w:rsidRDefault="007223E6">
      <w:pPr>
        <w:spacing w:after="0" w:line="240" w:lineRule="auto"/>
      </w:pPr>
      <w:r>
        <w:separator/>
      </w:r>
    </w:p>
  </w:footnote>
  <w:footnote w:type="continuationSeparator" w:id="0">
    <w:p w:rsidR="007223E6" w:rsidRDefault="007223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577A0"/>
    <w:multiLevelType w:val="multilevel"/>
    <w:tmpl w:val="0040E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32033C"/>
    <w:rsid w:val="0032033C"/>
    <w:rsid w:val="004443BC"/>
    <w:rsid w:val="007223E6"/>
    <w:rsid w:val="008E3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43980-0CF3-453D-909B-ABDEFCD7E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389</Words>
  <Characters>2218</Characters>
  <Application>Microsoft Office Word</Application>
  <DocSecurity>0</DocSecurity>
  <Lines>18</Lines>
  <Paragraphs>5</Paragraphs>
  <ScaleCrop>false</ScaleCrop>
  <Company/>
  <LinksUpToDate>false</LinksUpToDate>
  <CharactersWithSpaces>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2015-01-21T08:11:00Z</cp:lastPrinted>
  <dcterms:created xsi:type="dcterms:W3CDTF">2015-01-21T08:04:00Z</dcterms:created>
  <dcterms:modified xsi:type="dcterms:W3CDTF">2015-01-21T08:14:00Z</dcterms:modified>
</cp:coreProperties>
</file>