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1E47A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CA2B25" w:rsidRPr="00CA2B25">
        <w:rPr>
          <w:sz w:val="24"/>
          <w:szCs w:val="24"/>
        </w:rPr>
        <w:t>2015/86 от 17.02.2015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и оценка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553E42">
      <w:pPr>
        <w:ind w:right="141"/>
        <w:jc w:val="center"/>
        <w:rPr>
          <w:sz w:val="24"/>
          <w:szCs w:val="24"/>
        </w:rPr>
      </w:pP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Default="0067759C" w:rsidP="00EC0181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453C88" w:rsidRPr="00453C88">
        <w:rPr>
          <w:bCs/>
        </w:rPr>
        <w:t>резинотехнических изделий</w:t>
      </w:r>
      <w:r w:rsidRPr="0067759C">
        <w:rPr>
          <w:bCs/>
        </w:rPr>
        <w:t>.</w:t>
      </w:r>
    </w:p>
    <w:p w:rsidR="00453C88" w:rsidRDefault="00453C88" w:rsidP="00EC0181">
      <w:pPr>
        <w:pStyle w:val="20"/>
        <w:spacing w:after="0" w:line="240" w:lineRule="auto"/>
        <w:ind w:left="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5954"/>
        <w:gridCol w:w="2410"/>
        <w:gridCol w:w="567"/>
        <w:gridCol w:w="992"/>
      </w:tblGrid>
      <w:tr w:rsidR="00453C88" w:rsidRPr="00453C88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53C88">
              <w:rPr>
                <w:sz w:val="20"/>
              </w:rPr>
              <w:t>№</w:t>
            </w:r>
          </w:p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53C88">
              <w:rPr>
                <w:rFonts w:eastAsia="Calibri"/>
                <w:sz w:val="20"/>
              </w:rPr>
              <w:t>п/п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53C88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53C88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53C88">
              <w:rPr>
                <w:sz w:val="20"/>
                <w:szCs w:val="24"/>
              </w:rPr>
              <w:t>Ед.изм.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53C88">
              <w:rPr>
                <w:sz w:val="20"/>
                <w:szCs w:val="24"/>
              </w:rPr>
              <w:t>Кол-во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ТРУБКА ВАКУУМНАЯ 10Х10 ТУ 38.105881-85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38.105881-85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-МБС-С-5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3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-МБС-С-8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200,00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4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-ТМКЩ-С-10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150,00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5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ТРУБКА ВАКУУМНАЯ 5Х5 ТУ 38.105881-85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38.105881-85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15,00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6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-ТМКЩ-С-2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7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САЛЬНИК 35Х58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15,00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8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СМЕСЬ РЕЗИНОВАЯ НЕВУЛКАНИЗИРОВАННАЯ МАРКА ГХ-1976 1,5ММ ТУ 2512-046-00152081-2003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2512-046-00152081-2003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120,00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9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ПЛАСТИНА II-8 7889 ТУ 38.105116-81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38.105116-81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410,00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10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-ТМКЩ-С-8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95,00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11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КОВРИК ДИЭЛЕКТРИЧЕСКИЙ 700Х700ММ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135,00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12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ПЛАСТИНА II-2 7889 ТУ 38.105116-81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38.105116-81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80,00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13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СМЕСЬ РЕЗИНОВАЯ ИРП-1338 НТА ТУ 38 0051166-98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 0051166-98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13,00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14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-МБС-С-4Х800Х800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220,00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15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СМЕСЬ РЕЗИНОВАЯ КАЛАНДРОВАННАЯ ГХ-2566 ТУ 38.105.1559-87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38.105.1559-87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70,00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16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ПЛАСТИНА II-10 7889 ТУ 38.105116-81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38.105116-81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350,00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17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-ТМКЩ-С-20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50,00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18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САЛЬНИК АСК 30Х52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19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ПЛАСТИНА II-5Х750Х1500 7889 ТУ 38.105116-81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38.105116-81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85,00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20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ШНУР 1-1С Ф12ММ ГОСТ 6467-79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6467-79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90,00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21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МАНЖЕТА 1.1-50Х70-1 ГОСТ 8752-79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8752-79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25,00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22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-ТМКЩ-С1-5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120,00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23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ПЛАСТИНА I-2Х1000Х1000 9024 ТУ 38.105116-81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38.105116-81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24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ШНУР 1-1С Ф16ММ ГОСТ 6467-79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6467-79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150,00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25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ПЛАСТИНА II-6 7889 ТУ 38.105116-81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38.105116-81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26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ПЛАСТИНА II-10Х1000Х1000 51-9024 ТУ 38.105116-81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38.105116-81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1700,00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27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КОЛЬЦО К-6 70,5Х38Х18Х9,5 ТУ 2500-376-00152106-94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2500-376-00152106-94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40,00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28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ШНУР 1-1С Ф8,0ММ ГОСТ 6467-79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6467-79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40,00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29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ШНУР 1-1С Ф6,0ММ ГОСТ 6467-79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6467-79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lastRenderedPageBreak/>
              <w:t>30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-ТМКЩ-С-4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270,00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31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ШНУР РЕЗИНОВЫЙ Ф8ММ 5Р-129 ТУ 38 1051165-90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 1051165-90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32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ШНУР 1-2М Ф10,0ММ ГОСТ 6467-79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6467-79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33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-ТМКЩ-С-6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75,00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34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ПЛАСТИНА II-1Х750 7889 ТУ 38.105116-81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38.105116-81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150,00</w:t>
            </w:r>
          </w:p>
        </w:tc>
      </w:tr>
    </w:tbl>
    <w:p w:rsidR="00453C88" w:rsidRPr="00EC0181" w:rsidRDefault="00453C88" w:rsidP="00EC0181">
      <w:pPr>
        <w:pStyle w:val="20"/>
        <w:spacing w:after="0" w:line="240" w:lineRule="auto"/>
        <w:ind w:left="0"/>
        <w:jc w:val="both"/>
        <w:rPr>
          <w:bCs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453C88">
        <w:rPr>
          <w:sz w:val="24"/>
          <w:szCs w:val="24"/>
        </w:rPr>
        <w:t>4629</w:t>
      </w:r>
      <w:r w:rsidRPr="00C05AB7">
        <w:rPr>
          <w:sz w:val="24"/>
          <w:szCs w:val="24"/>
        </w:rPr>
        <w:t xml:space="preserve"> (901-SH-</w:t>
      </w:r>
      <w:r w:rsidR="00453C88" w:rsidRPr="00453C88">
        <w:t xml:space="preserve"> </w:t>
      </w:r>
      <w:r w:rsidR="00453C88" w:rsidRPr="00453C88">
        <w:rPr>
          <w:sz w:val="24"/>
          <w:szCs w:val="24"/>
        </w:rPr>
        <w:t>SH-18984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r w:rsidR="00453C88" w:rsidRPr="00453C88">
        <w:rPr>
          <w:sz w:val="24"/>
          <w:szCs w:val="24"/>
        </w:rPr>
        <w:t>150127/0506/021</w:t>
      </w:r>
      <w:r w:rsidRPr="00C05AB7">
        <w:rPr>
          <w:sz w:val="24"/>
          <w:szCs w:val="24"/>
        </w:rPr>
        <w:t xml:space="preserve">  дата </w:t>
      </w:r>
      <w:bookmarkStart w:id="0" w:name="GOVRU"/>
      <w:r w:rsidR="00453C88" w:rsidRPr="00453C88">
        <w:rPr>
          <w:snapToGrid w:val="0"/>
          <w:sz w:val="24"/>
          <w:szCs w:val="24"/>
        </w:rPr>
        <w:t>27.01.2015</w:t>
      </w:r>
      <w:r w:rsidRPr="00C05AB7">
        <w:rPr>
          <w:sz w:val="24"/>
          <w:szCs w:val="24"/>
        </w:rPr>
        <w:t xml:space="preserve">г.,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453C88">
        <w:rPr>
          <w:sz w:val="24"/>
          <w:szCs w:val="24"/>
        </w:rPr>
        <w:t>31501957072</w:t>
      </w:r>
      <w:r w:rsidRPr="00C05AB7">
        <w:rPr>
          <w:sz w:val="24"/>
          <w:szCs w:val="24"/>
        </w:rPr>
        <w:t xml:space="preserve">  дата </w:t>
      </w:r>
      <w:r w:rsidR="00453C88" w:rsidRPr="00453C88">
        <w:rPr>
          <w:snapToGrid w:val="0"/>
          <w:sz w:val="24"/>
          <w:szCs w:val="24"/>
        </w:rPr>
        <w:t>27.01.2015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>
        <w:rPr>
          <w:sz w:val="24"/>
          <w:szCs w:val="24"/>
          <w:lang w:val="en-US"/>
        </w:rPr>
        <w:t>Z</w:t>
      </w:r>
      <w:r w:rsidRPr="00EC0181">
        <w:rPr>
          <w:sz w:val="24"/>
          <w:szCs w:val="24"/>
        </w:rPr>
        <w:t>03</w:t>
      </w:r>
      <w:r w:rsidR="00453C88">
        <w:rPr>
          <w:sz w:val="24"/>
          <w:szCs w:val="24"/>
        </w:rPr>
        <w:t>6498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44"/>
        <w:gridCol w:w="7088"/>
      </w:tblGrid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8" w:type="dxa"/>
          </w:tcPr>
          <w:p w:rsidR="00553E42" w:rsidRPr="00EC0181" w:rsidRDefault="00570404" w:rsidP="0067759C">
            <w:pPr>
              <w:rPr>
                <w:sz w:val="24"/>
                <w:szCs w:val="24"/>
              </w:rPr>
            </w:pPr>
            <w:r w:rsidRPr="00570404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7088" w:type="dxa"/>
          </w:tcPr>
          <w:p w:rsidR="00553E42" w:rsidRPr="00EC0181" w:rsidRDefault="00570404" w:rsidP="006B24B2">
            <w:pPr>
              <w:rPr>
                <w:sz w:val="24"/>
                <w:szCs w:val="24"/>
              </w:rPr>
            </w:pPr>
            <w:r w:rsidRPr="00570404">
              <w:rPr>
                <w:sz w:val="24"/>
                <w:szCs w:val="24"/>
              </w:rPr>
              <w:t>Поставка товара в течение 40 календарных дней с момента подписания договора уполномоченными представителями сторон. Допускается досрочная поставка партиями изделий, по мере готовности, в течение срока поставки.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8" w:type="dxa"/>
          </w:tcPr>
          <w:p w:rsidR="00553E42" w:rsidRPr="00A76FC1" w:rsidRDefault="00570404" w:rsidP="006B24B2">
            <w:pPr>
              <w:rPr>
                <w:sz w:val="24"/>
                <w:szCs w:val="24"/>
              </w:rPr>
            </w:pPr>
            <w:r w:rsidRPr="00570404">
              <w:rPr>
                <w:bCs/>
                <w:sz w:val="24"/>
              </w:rPr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88" w:type="dxa"/>
          </w:tcPr>
          <w:p w:rsidR="00553E42" w:rsidRPr="00EC0181" w:rsidRDefault="0060605C" w:rsidP="006B24B2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570404" w:rsidRPr="0057040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7088" w:type="dxa"/>
          </w:tcPr>
          <w:p w:rsidR="00553E42" w:rsidRPr="00EC0181" w:rsidRDefault="00570404" w:rsidP="00EB27F0">
            <w:pPr>
              <w:rPr>
                <w:sz w:val="24"/>
                <w:szCs w:val="24"/>
              </w:rPr>
            </w:pPr>
            <w:r w:rsidRPr="00570404">
              <w:rPr>
                <w:sz w:val="24"/>
                <w:szCs w:val="24"/>
              </w:rPr>
              <w:t>1 959 245,81 руб (один миллион девятьсот пятьдесят девять тысяч двести сорок пять) рубля  81</w:t>
            </w:r>
          </w:p>
        </w:tc>
      </w:tr>
      <w:tr w:rsidR="00E27641" w:rsidRPr="00EC0181" w:rsidTr="0067759C">
        <w:tc>
          <w:tcPr>
            <w:tcW w:w="3544" w:type="dxa"/>
          </w:tcPr>
          <w:p w:rsidR="00E27641" w:rsidRPr="00EC0181" w:rsidRDefault="00E27641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088" w:type="dxa"/>
          </w:tcPr>
          <w:p w:rsidR="00E27641" w:rsidRPr="00EC0181" w:rsidRDefault="00570404" w:rsidP="00EB27F0">
            <w:pPr>
              <w:rPr>
                <w:sz w:val="24"/>
                <w:szCs w:val="24"/>
              </w:rPr>
            </w:pPr>
            <w:r w:rsidRPr="00570404">
              <w:rPr>
                <w:sz w:val="24"/>
                <w:szCs w:val="24"/>
              </w:rPr>
              <w:t>1 660 377,80 руб (один миллион шестьсот шестьдесят тысяч триста семьдесят семь)  рублей 80 копеек</w:t>
            </w:r>
          </w:p>
        </w:tc>
      </w:tr>
      <w:tr w:rsidR="002031AD" w:rsidRPr="00EC0181" w:rsidTr="0067759C">
        <w:tc>
          <w:tcPr>
            <w:tcW w:w="3544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8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570404">
        <w:rPr>
          <w:sz w:val="24"/>
          <w:szCs w:val="24"/>
        </w:rPr>
        <w:t>02</w:t>
      </w:r>
      <w:r w:rsidRPr="00A76FC1">
        <w:rPr>
          <w:sz w:val="24"/>
          <w:szCs w:val="24"/>
        </w:rPr>
        <w:t xml:space="preserve">» </w:t>
      </w:r>
      <w:r w:rsidR="00570404">
        <w:rPr>
          <w:sz w:val="24"/>
          <w:szCs w:val="24"/>
        </w:rPr>
        <w:t>февраля</w:t>
      </w:r>
      <w:r w:rsidRPr="00A76FC1">
        <w:rPr>
          <w:sz w:val="24"/>
          <w:szCs w:val="24"/>
        </w:rPr>
        <w:t xml:space="preserve"> 201</w:t>
      </w:r>
      <w:r w:rsidR="0057040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№708-SH-2014/</w:t>
      </w:r>
      <w:r w:rsidR="00570404">
        <w:rPr>
          <w:snapToGrid w:val="0"/>
          <w:sz w:val="24"/>
          <w:szCs w:val="24"/>
        </w:rPr>
        <w:t>33</w:t>
      </w:r>
      <w:r w:rsidRPr="00A76FC1">
        <w:rPr>
          <w:snapToGrid w:val="0"/>
          <w:sz w:val="24"/>
          <w:szCs w:val="24"/>
        </w:rPr>
        <w:t xml:space="preserve"> от </w:t>
      </w:r>
      <w:r w:rsidR="00570404">
        <w:rPr>
          <w:snapToGrid w:val="0"/>
          <w:sz w:val="24"/>
          <w:szCs w:val="24"/>
        </w:rPr>
        <w:t>02</w:t>
      </w:r>
      <w:r w:rsidRPr="00A76FC1">
        <w:rPr>
          <w:snapToGrid w:val="0"/>
          <w:sz w:val="24"/>
          <w:szCs w:val="24"/>
        </w:rPr>
        <w:t>.</w:t>
      </w:r>
      <w:r w:rsidR="00570404">
        <w:rPr>
          <w:snapToGrid w:val="0"/>
          <w:sz w:val="24"/>
          <w:szCs w:val="24"/>
        </w:rPr>
        <w:t>02</w:t>
      </w:r>
      <w:r w:rsidRPr="00A76FC1">
        <w:rPr>
          <w:snapToGrid w:val="0"/>
          <w:sz w:val="24"/>
          <w:szCs w:val="24"/>
        </w:rPr>
        <w:t>.201</w:t>
      </w:r>
      <w:r w:rsidR="00570404">
        <w:rPr>
          <w:snapToGrid w:val="0"/>
          <w:sz w:val="24"/>
          <w:szCs w:val="24"/>
        </w:rPr>
        <w:t>5</w:t>
      </w:r>
      <w:r w:rsidR="003D3561">
        <w:rPr>
          <w:snapToGrid w:val="0"/>
          <w:sz w:val="24"/>
          <w:szCs w:val="24"/>
        </w:rPr>
        <w:t>г.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CA2B25" w:rsidRPr="009D3E22" w:rsidRDefault="00CA2B25" w:rsidP="00CA2B25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CA2B25" w:rsidRPr="009D3E22" w:rsidRDefault="00CA2B25" w:rsidP="00CA2B25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CA2B25" w:rsidRPr="003947BB" w:rsidRDefault="00CA2B25" w:rsidP="00CA2B25">
      <w:pPr>
        <w:ind w:right="141"/>
        <w:rPr>
          <w:sz w:val="24"/>
          <w:szCs w:val="24"/>
        </w:rPr>
      </w:pPr>
    </w:p>
    <w:p w:rsidR="00CA2B25" w:rsidRPr="003947BB" w:rsidRDefault="00CA2B25" w:rsidP="00CA2B25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701"/>
        <w:gridCol w:w="1276"/>
        <w:gridCol w:w="1417"/>
        <w:gridCol w:w="1134"/>
        <w:gridCol w:w="1985"/>
      </w:tblGrid>
      <w:tr w:rsidR="00CA2B25" w:rsidRPr="00CA2B25" w:rsidTr="00CA2B25">
        <w:tc>
          <w:tcPr>
            <w:tcW w:w="426" w:type="dxa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</w:rPr>
            </w:pPr>
            <w:r w:rsidRPr="00CA2B25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</w:rPr>
            </w:pPr>
            <w:r w:rsidRPr="00CA2B25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</w:rPr>
            </w:pPr>
            <w:r w:rsidRPr="00CA2B25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CA2B25" w:rsidRPr="00CA2B25" w:rsidRDefault="00CA2B25" w:rsidP="00845EB4">
            <w:pPr>
              <w:jc w:val="center"/>
              <w:rPr>
                <w:snapToGrid w:val="0"/>
                <w:sz w:val="20"/>
              </w:rPr>
            </w:pPr>
            <w:r w:rsidRPr="00CA2B25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</w:rPr>
            </w:pPr>
            <w:r w:rsidRPr="00CA2B25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</w:rPr>
            </w:pPr>
            <w:r w:rsidRPr="00CA2B25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134" w:type="dxa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</w:rPr>
            </w:pPr>
            <w:r w:rsidRPr="00CA2B25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</w:rPr>
            </w:pPr>
            <w:r w:rsidRPr="00CA2B25">
              <w:rPr>
                <w:sz w:val="20"/>
              </w:rPr>
              <w:t>Обоснование решения</w:t>
            </w:r>
          </w:p>
        </w:tc>
      </w:tr>
      <w:tr w:rsidR="00CA2B25" w:rsidRPr="00CA2B25" w:rsidTr="00CA2B25">
        <w:tc>
          <w:tcPr>
            <w:tcW w:w="426" w:type="dxa"/>
            <w:vAlign w:val="center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A2B2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CA2B25" w:rsidRPr="00CA2B25" w:rsidRDefault="00CA2B25" w:rsidP="00CA2B2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A2B25">
              <w:rPr>
                <w:snapToGrid w:val="0"/>
                <w:sz w:val="20"/>
                <w:lang w:val="en-US"/>
              </w:rPr>
              <w:t>«ЗАКРЫТОЕ АКЦИОНЕРНОЕ ОБЩЕСТВО «РЕМТЕХКОМПЛЕ</w:t>
            </w:r>
            <w:r w:rsidRPr="00CA2B25">
              <w:rPr>
                <w:snapToGrid w:val="0"/>
                <w:sz w:val="20"/>
                <w:lang w:val="en-US"/>
              </w:rPr>
              <w:lastRenderedPageBreak/>
              <w:t>КТ»</w:t>
            </w:r>
          </w:p>
        </w:tc>
        <w:tc>
          <w:tcPr>
            <w:tcW w:w="425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A2B25">
              <w:rPr>
                <w:snapToGrid w:val="0"/>
                <w:sz w:val="20"/>
                <w:lang w:val="en-US"/>
              </w:rPr>
              <w:lastRenderedPageBreak/>
              <w:t>6674</w:t>
            </w:r>
            <w:r w:rsidRPr="00CA2B25">
              <w:rPr>
                <w:snapToGrid w:val="0"/>
                <w:sz w:val="20"/>
                <w:lang w:val="en-US"/>
              </w:rPr>
              <w:lastRenderedPageBreak/>
              <w:t>120898</w:t>
            </w:r>
          </w:p>
        </w:tc>
        <w:tc>
          <w:tcPr>
            <w:tcW w:w="1701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A2B25">
              <w:rPr>
                <w:snapToGrid w:val="0"/>
                <w:sz w:val="20"/>
              </w:rPr>
              <w:lastRenderedPageBreak/>
              <w:t>620085, СВЕРДЛОВСКАЯ ОБЛ, ЕКАТЕРИНБУ</w:t>
            </w:r>
            <w:r w:rsidRPr="00CA2B25">
              <w:rPr>
                <w:snapToGrid w:val="0"/>
                <w:sz w:val="20"/>
              </w:rPr>
              <w:lastRenderedPageBreak/>
              <w:t xml:space="preserve">РГ Г, ТИТОВА УЛ, 29, ЛИТ. </w:t>
            </w:r>
            <w:r w:rsidRPr="00CA2B25">
              <w:rPr>
                <w:snapToGrid w:val="0"/>
                <w:sz w:val="20"/>
                <w:lang w:val="en-US"/>
              </w:rPr>
              <w:t>Б, 308</w:t>
            </w:r>
          </w:p>
        </w:tc>
        <w:tc>
          <w:tcPr>
            <w:tcW w:w="1276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A2B25">
              <w:rPr>
                <w:snapToGrid w:val="0"/>
                <w:sz w:val="20"/>
                <w:lang w:val="en-US"/>
              </w:rPr>
              <w:lastRenderedPageBreak/>
              <w:t>30.01.2015 09:33:24</w:t>
            </w:r>
          </w:p>
        </w:tc>
        <w:tc>
          <w:tcPr>
            <w:tcW w:w="1417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</w:rPr>
            </w:pPr>
            <w:r w:rsidRPr="00CA2B25">
              <w:rPr>
                <w:snapToGrid w:val="0"/>
                <w:sz w:val="20"/>
                <w:lang w:val="en-US"/>
              </w:rPr>
              <w:t>1.417.050,47 RUB С НДС</w:t>
            </w:r>
          </w:p>
        </w:tc>
        <w:tc>
          <w:tcPr>
            <w:tcW w:w="1134" w:type="dxa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</w:rPr>
            </w:pPr>
            <w:r w:rsidRPr="00CA2B25">
              <w:rPr>
                <w:snapToGrid w:val="0"/>
                <w:sz w:val="20"/>
                <w:lang w:val="en-US"/>
              </w:rPr>
              <w:t>РАССМОТРЕТЬ</w:t>
            </w:r>
            <w:r w:rsidRPr="00CA2B2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</w:rPr>
            </w:pPr>
            <w:r w:rsidRPr="00CA2B25">
              <w:rPr>
                <w:sz w:val="20"/>
              </w:rPr>
              <w:t xml:space="preserve">СООТВЕТСТВУЕТ УСЛОВИЯМ, ИЗЛОЖЕННЫМ В ИЗВЕЩЕНИИ </w:t>
            </w:r>
            <w:r w:rsidRPr="00CA2B25">
              <w:rPr>
                <w:sz w:val="20"/>
              </w:rPr>
              <w:lastRenderedPageBreak/>
              <w:t xml:space="preserve">О ПРОВЕДЕНИИ ПРОЦЕДУРЫ ЗАКУПКИ       </w:t>
            </w:r>
          </w:p>
        </w:tc>
      </w:tr>
      <w:tr w:rsidR="00CA2B25" w:rsidRPr="00CA2B25" w:rsidTr="00CA2B25">
        <w:tc>
          <w:tcPr>
            <w:tcW w:w="426" w:type="dxa"/>
            <w:vAlign w:val="center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A2B25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126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</w:rPr>
            </w:pPr>
            <w:r w:rsidRPr="00CA2B25">
              <w:rPr>
                <w:snapToGrid w:val="0"/>
                <w:sz w:val="20"/>
              </w:rPr>
              <w:t>ОБЩЕСТВО С ОГРАНИЧЕННОЙ ОТВЕТСТВЕННОСТЬЮ «СТИГ»</w:t>
            </w:r>
          </w:p>
        </w:tc>
        <w:tc>
          <w:tcPr>
            <w:tcW w:w="425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A2B25">
              <w:rPr>
                <w:snapToGrid w:val="0"/>
                <w:sz w:val="20"/>
                <w:lang w:val="en-US"/>
              </w:rPr>
              <w:t>7724785282</w:t>
            </w:r>
          </w:p>
        </w:tc>
        <w:tc>
          <w:tcPr>
            <w:tcW w:w="1701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A2B25">
              <w:rPr>
                <w:snapToGrid w:val="0"/>
                <w:sz w:val="20"/>
                <w:lang w:val="en-US"/>
              </w:rPr>
              <w:t>129344, МОСКВА Г, ЕНИСЕЙСКАЯ УЛ, 7, 3</w:t>
            </w:r>
          </w:p>
        </w:tc>
        <w:tc>
          <w:tcPr>
            <w:tcW w:w="1276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A2B25">
              <w:rPr>
                <w:snapToGrid w:val="0"/>
                <w:sz w:val="20"/>
                <w:lang w:val="en-US"/>
              </w:rPr>
              <w:t>30.01.2015 12:19:28</w:t>
            </w:r>
          </w:p>
        </w:tc>
        <w:tc>
          <w:tcPr>
            <w:tcW w:w="1417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</w:rPr>
            </w:pPr>
            <w:r w:rsidRPr="00CA2B25">
              <w:rPr>
                <w:snapToGrid w:val="0"/>
                <w:sz w:val="20"/>
                <w:lang w:val="en-US"/>
              </w:rPr>
              <w:t>1.402.300,20 RUB С НДС</w:t>
            </w:r>
          </w:p>
        </w:tc>
        <w:tc>
          <w:tcPr>
            <w:tcW w:w="1134" w:type="dxa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</w:rPr>
            </w:pPr>
            <w:r w:rsidRPr="00CA2B25">
              <w:rPr>
                <w:snapToGrid w:val="0"/>
                <w:sz w:val="20"/>
                <w:lang w:val="en-US"/>
              </w:rPr>
              <w:t>РАССМОТРЕТЬ</w:t>
            </w:r>
            <w:r w:rsidRPr="00CA2B2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</w:rPr>
            </w:pPr>
            <w:r w:rsidRPr="00CA2B25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CA2B25" w:rsidRPr="00CA2B25" w:rsidTr="00CA2B25">
        <w:tc>
          <w:tcPr>
            <w:tcW w:w="426" w:type="dxa"/>
            <w:vAlign w:val="center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A2B25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126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</w:rPr>
            </w:pPr>
            <w:r w:rsidRPr="00CA2B25">
              <w:rPr>
                <w:snapToGrid w:val="0"/>
                <w:sz w:val="20"/>
              </w:rPr>
              <w:t>ЗАКРЫТОЕ АКЦИОНЕРНОЕ ОБЩЕСТВО «АНСЕТ-ТМ»</w:t>
            </w:r>
          </w:p>
        </w:tc>
        <w:tc>
          <w:tcPr>
            <w:tcW w:w="425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A2B25">
              <w:rPr>
                <w:snapToGrid w:val="0"/>
                <w:sz w:val="20"/>
                <w:lang w:val="en-US"/>
              </w:rPr>
              <w:t>7718213569</w:t>
            </w:r>
          </w:p>
        </w:tc>
        <w:tc>
          <w:tcPr>
            <w:tcW w:w="1701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A2B25">
              <w:rPr>
                <w:snapToGrid w:val="0"/>
                <w:sz w:val="20"/>
                <w:lang w:val="en-US"/>
              </w:rPr>
              <w:t>107014, МОСКВА Г, ЕГЕРСКАЯ УЛ, 1, 1</w:t>
            </w:r>
          </w:p>
        </w:tc>
        <w:tc>
          <w:tcPr>
            <w:tcW w:w="1276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A2B25">
              <w:rPr>
                <w:snapToGrid w:val="0"/>
                <w:sz w:val="20"/>
                <w:lang w:val="en-US"/>
              </w:rPr>
              <w:t>01.02.2015 15:33:38</w:t>
            </w:r>
          </w:p>
        </w:tc>
        <w:tc>
          <w:tcPr>
            <w:tcW w:w="1417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</w:rPr>
            </w:pPr>
            <w:r w:rsidRPr="00CA2B25">
              <w:rPr>
                <w:snapToGrid w:val="0"/>
                <w:sz w:val="20"/>
                <w:lang w:val="en-US"/>
              </w:rPr>
              <w:t>1.771.382,19 RUB С НДС</w:t>
            </w:r>
          </w:p>
        </w:tc>
        <w:tc>
          <w:tcPr>
            <w:tcW w:w="1134" w:type="dxa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</w:rPr>
            </w:pPr>
            <w:r w:rsidRPr="00CA2B25">
              <w:rPr>
                <w:snapToGrid w:val="0"/>
                <w:sz w:val="20"/>
                <w:lang w:val="en-US"/>
              </w:rPr>
              <w:t>РАССМОТРЕТЬ</w:t>
            </w:r>
            <w:r w:rsidRPr="00CA2B2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</w:rPr>
            </w:pPr>
            <w:r w:rsidRPr="00CA2B25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CA2B25" w:rsidRPr="00CA2B25" w:rsidTr="00CA2B25">
        <w:tc>
          <w:tcPr>
            <w:tcW w:w="426" w:type="dxa"/>
            <w:vAlign w:val="center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A2B25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126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</w:rPr>
            </w:pPr>
            <w:r w:rsidRPr="00CA2B25">
              <w:rPr>
                <w:snapToGrid w:val="0"/>
                <w:sz w:val="20"/>
              </w:rPr>
              <w:t>ОТКРЫТОЕ АКЦИОНЕРНОЕ ОБЩЕСТВО «ЗАВОД ТОРМОЗНЫХ, УПЛОТНИТЕЛЬНЫХ И ТЕПЛОИЗОЛЯЦИОНННЫХ ИЗДЕЛИЙ»</w:t>
            </w:r>
          </w:p>
        </w:tc>
        <w:tc>
          <w:tcPr>
            <w:tcW w:w="425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A2B25">
              <w:rPr>
                <w:snapToGrid w:val="0"/>
                <w:sz w:val="20"/>
                <w:lang w:val="en-US"/>
              </w:rPr>
              <w:t>7810246750</w:t>
            </w:r>
          </w:p>
        </w:tc>
        <w:tc>
          <w:tcPr>
            <w:tcW w:w="1701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</w:rPr>
            </w:pPr>
            <w:r w:rsidRPr="00CA2B25">
              <w:rPr>
                <w:snapToGrid w:val="0"/>
                <w:sz w:val="20"/>
              </w:rPr>
              <w:t>196084, САНКТ-ПЕТЕРБУРГ Г, ЦВЕТОЧНАЯ УЛ, 16</w:t>
            </w:r>
          </w:p>
        </w:tc>
        <w:tc>
          <w:tcPr>
            <w:tcW w:w="1276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A2B25">
              <w:rPr>
                <w:snapToGrid w:val="0"/>
                <w:sz w:val="20"/>
                <w:lang w:val="en-US"/>
              </w:rPr>
              <w:t>02.02.2015 04:55:59</w:t>
            </w:r>
          </w:p>
        </w:tc>
        <w:tc>
          <w:tcPr>
            <w:tcW w:w="1417" w:type="dxa"/>
          </w:tcPr>
          <w:p w:rsidR="00CA2B25" w:rsidRPr="00CA2B25" w:rsidRDefault="00CA2B25" w:rsidP="00845EB4">
            <w:pPr>
              <w:ind w:right="141"/>
              <w:jc w:val="both"/>
              <w:rPr>
                <w:snapToGrid w:val="0"/>
                <w:sz w:val="20"/>
              </w:rPr>
            </w:pPr>
            <w:r w:rsidRPr="00CA2B25">
              <w:rPr>
                <w:snapToGrid w:val="0"/>
                <w:sz w:val="20"/>
                <w:lang w:val="en-US"/>
              </w:rPr>
              <w:t>1.662.835,82 RUB С НДС</w:t>
            </w:r>
          </w:p>
        </w:tc>
        <w:tc>
          <w:tcPr>
            <w:tcW w:w="1134" w:type="dxa"/>
          </w:tcPr>
          <w:p w:rsidR="00CA2B25" w:rsidRPr="00CA2B25" w:rsidRDefault="00CA2B25" w:rsidP="00845EB4">
            <w:pPr>
              <w:ind w:right="141"/>
              <w:jc w:val="center"/>
              <w:rPr>
                <w:snapToGrid w:val="0"/>
                <w:sz w:val="20"/>
              </w:rPr>
            </w:pPr>
            <w:r w:rsidRPr="00CA2B25">
              <w:rPr>
                <w:snapToGrid w:val="0"/>
                <w:sz w:val="20"/>
                <w:lang w:val="en-US"/>
              </w:rPr>
              <w:t>ОТКЛОНИТЬ</w:t>
            </w:r>
            <w:r w:rsidRPr="00CA2B2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CA2B25" w:rsidRPr="00CA2B25" w:rsidRDefault="00CA2B25" w:rsidP="00CA2B25">
            <w:pPr>
              <w:ind w:right="141"/>
              <w:jc w:val="center"/>
              <w:rPr>
                <w:snapToGrid w:val="0"/>
                <w:sz w:val="20"/>
              </w:rPr>
            </w:pPr>
            <w:r w:rsidRPr="00CA2B25">
              <w:rPr>
                <w:sz w:val="20"/>
              </w:rPr>
              <w:t>Непредставление запрашиваемых документов в рамках отборочного этапа рассмотрения за</w:t>
            </w:r>
            <w:r>
              <w:rPr>
                <w:sz w:val="20"/>
              </w:rPr>
              <w:t>явок (согласно п.14.8.9. ЕОСЗ) – у</w:t>
            </w:r>
            <w:r w:rsidRPr="00CA2B25">
              <w:rPr>
                <w:sz w:val="20"/>
              </w:rPr>
              <w:t xml:space="preserve"> Участника были запрошены следующие документы (уточнения): 1. Устранить разночтения по сроку поставки между заявкой участника и Техническим предложением. 2. В составе заявки отсутствует выписка из реестра акционеров, на некоторых акционеров представлены недействительные паспортные данные </w:t>
            </w:r>
          </w:p>
        </w:tc>
      </w:tr>
    </w:tbl>
    <w:p w:rsidR="00CA2B25" w:rsidRPr="00263E8B" w:rsidRDefault="00CA2B25" w:rsidP="00CA2B25">
      <w:pPr>
        <w:suppressAutoHyphens/>
        <w:ind w:right="141"/>
        <w:jc w:val="both"/>
        <w:rPr>
          <w:b/>
          <w:sz w:val="24"/>
          <w:szCs w:val="24"/>
        </w:rPr>
      </w:pPr>
    </w:p>
    <w:p w:rsidR="00CA2B25" w:rsidRPr="009D3E22" w:rsidRDefault="00CA2B25" w:rsidP="00CA2B25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78"/>
        <w:gridCol w:w="5812"/>
      </w:tblGrid>
      <w:tr w:rsidR="00CA2B25" w:rsidRPr="00CA2B25" w:rsidTr="00CA2B25">
        <w:tc>
          <w:tcPr>
            <w:tcW w:w="4678" w:type="dxa"/>
          </w:tcPr>
          <w:p w:rsidR="00CA2B25" w:rsidRPr="00CA2B25" w:rsidRDefault="00CA2B25" w:rsidP="00CA2B2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CA2B2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812" w:type="dxa"/>
          </w:tcPr>
          <w:p w:rsidR="00CA2B25" w:rsidRPr="00CA2B25" w:rsidRDefault="00CA2B25" w:rsidP="00CA2B2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CA2B25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CA2B25" w:rsidRPr="00CA2B25" w:rsidTr="00CA2B25">
        <w:tc>
          <w:tcPr>
            <w:tcW w:w="4678" w:type="dxa"/>
          </w:tcPr>
          <w:p w:rsidR="00CA2B25" w:rsidRPr="00CA2B25" w:rsidRDefault="00CA2B25" w:rsidP="00845EB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A2B25">
              <w:rPr>
                <w:snapToGrid w:val="0"/>
                <w:sz w:val="24"/>
                <w:szCs w:val="24"/>
                <w:lang w:val="en-US"/>
              </w:rPr>
              <w:t>ООО «СТИГ»</w:t>
            </w:r>
          </w:p>
        </w:tc>
        <w:tc>
          <w:tcPr>
            <w:tcW w:w="5812" w:type="dxa"/>
          </w:tcPr>
          <w:p w:rsidR="00CA2B25" w:rsidRPr="00CA2B25" w:rsidRDefault="00CA2B25" w:rsidP="00CA2B2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CA2B25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CA2B25" w:rsidRPr="00CA2B25" w:rsidTr="00CA2B25">
        <w:tc>
          <w:tcPr>
            <w:tcW w:w="4678" w:type="dxa"/>
          </w:tcPr>
          <w:p w:rsidR="00CA2B25" w:rsidRPr="00CA2B25" w:rsidRDefault="00CA2B25" w:rsidP="00845EB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A2B25">
              <w:rPr>
                <w:snapToGrid w:val="0"/>
                <w:sz w:val="24"/>
                <w:szCs w:val="24"/>
                <w:lang w:val="en-US"/>
              </w:rPr>
              <w:lastRenderedPageBreak/>
              <w:t>ЗАО «РЕМТЕХКОМПЛЕКТ»</w:t>
            </w:r>
          </w:p>
        </w:tc>
        <w:tc>
          <w:tcPr>
            <w:tcW w:w="5812" w:type="dxa"/>
          </w:tcPr>
          <w:p w:rsidR="00CA2B25" w:rsidRPr="00CA2B25" w:rsidRDefault="00CA2B25" w:rsidP="00CA2B2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CA2B25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  <w:tr w:rsidR="00CA2B25" w:rsidRPr="00CA2B25" w:rsidTr="00CA2B25">
        <w:tc>
          <w:tcPr>
            <w:tcW w:w="4678" w:type="dxa"/>
          </w:tcPr>
          <w:p w:rsidR="00CA2B25" w:rsidRPr="00CA2B25" w:rsidRDefault="00CA2B25" w:rsidP="00845EB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A2B25">
              <w:rPr>
                <w:snapToGrid w:val="0"/>
                <w:sz w:val="24"/>
                <w:szCs w:val="24"/>
                <w:lang w:val="en-US"/>
              </w:rPr>
              <w:t>ЗАО «АНСЕТ-ТМ»</w:t>
            </w:r>
          </w:p>
        </w:tc>
        <w:tc>
          <w:tcPr>
            <w:tcW w:w="5812" w:type="dxa"/>
          </w:tcPr>
          <w:p w:rsidR="00CA2B25" w:rsidRPr="00CA2B25" w:rsidRDefault="00CA2B25" w:rsidP="00CA2B2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CA2B25">
              <w:rPr>
                <w:snapToGrid w:val="0"/>
                <w:sz w:val="24"/>
                <w:szCs w:val="24"/>
                <w:lang w:val="en-US"/>
              </w:rPr>
              <w:t>3</w:t>
            </w:r>
          </w:p>
        </w:tc>
      </w:tr>
    </w:tbl>
    <w:p w:rsidR="00CA2B25" w:rsidRPr="00800FD6" w:rsidRDefault="00CA2B25" w:rsidP="00CA2B25">
      <w:pPr>
        <w:suppressAutoHyphens/>
        <w:ind w:right="141"/>
        <w:jc w:val="both"/>
        <w:rPr>
          <w:b/>
          <w:sz w:val="24"/>
          <w:szCs w:val="24"/>
        </w:rPr>
      </w:pPr>
    </w:p>
    <w:p w:rsidR="00CA2B25" w:rsidRPr="009D3E22" w:rsidRDefault="00CA2B25" w:rsidP="00CA2B25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CA2B25" w:rsidRDefault="00CA2B25" w:rsidP="00CA2B25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CA2B25" w:rsidRPr="003947BB" w:rsidRDefault="00CA2B25" w:rsidP="00CA2B25">
      <w:pPr>
        <w:suppressAutoHyphens/>
        <w:ind w:right="141"/>
        <w:jc w:val="both"/>
        <w:rPr>
          <w:sz w:val="24"/>
          <w:szCs w:val="24"/>
        </w:rPr>
      </w:pPr>
    </w:p>
    <w:p w:rsidR="00CA2B25" w:rsidRPr="00CA2B25" w:rsidRDefault="00CA2B25" w:rsidP="00CA2B2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A2B25">
        <w:rPr>
          <w:sz w:val="24"/>
          <w:szCs w:val="24"/>
        </w:rPr>
        <w:t>Признать запрос цен состоявшимся.</w:t>
      </w:r>
    </w:p>
    <w:p w:rsidR="00CA2B25" w:rsidRPr="00CA2B25" w:rsidRDefault="00CA2B25" w:rsidP="00CA2B2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A2B25">
        <w:rPr>
          <w:sz w:val="24"/>
          <w:szCs w:val="24"/>
        </w:rPr>
        <w:t>Признать победителем запроса цен ООО «СТИГ».</w:t>
      </w:r>
    </w:p>
    <w:p w:rsidR="00CA2B25" w:rsidRPr="00CA2B25" w:rsidRDefault="00CA2B25" w:rsidP="00CA2B25">
      <w:pPr>
        <w:suppressAutoHyphens/>
        <w:ind w:right="141"/>
        <w:jc w:val="both"/>
        <w:rPr>
          <w:sz w:val="24"/>
          <w:szCs w:val="24"/>
        </w:rPr>
      </w:pPr>
      <w:r w:rsidRPr="00CA2B25">
        <w:rPr>
          <w:sz w:val="24"/>
          <w:szCs w:val="24"/>
        </w:rPr>
        <w:t xml:space="preserve">3. </w:t>
      </w:r>
      <w:r w:rsidRPr="00CA2B25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условий: ЗАО «РЕМТЕХКОМПЛЕКТ».</w:t>
      </w:r>
      <w:r w:rsidRPr="00CA2B25">
        <w:rPr>
          <w:sz w:val="24"/>
          <w:szCs w:val="24"/>
        </w:rPr>
        <w:t xml:space="preserve"> </w:t>
      </w:r>
    </w:p>
    <w:p w:rsidR="00CA2B25" w:rsidRPr="003947BB" w:rsidRDefault="00CA2B25" w:rsidP="00CA2B25">
      <w:pPr>
        <w:suppressAutoHyphens/>
        <w:ind w:right="141"/>
        <w:jc w:val="both"/>
        <w:rPr>
          <w:sz w:val="24"/>
          <w:szCs w:val="24"/>
        </w:rPr>
      </w:pPr>
      <w:r w:rsidRPr="00CA2B25">
        <w:rPr>
          <w:sz w:val="24"/>
          <w:szCs w:val="24"/>
        </w:rPr>
        <w:t xml:space="preserve">4. Настоящий протокол разместить на сайте: </w:t>
      </w:r>
      <w:hyperlink r:id="rId8" w:history="1">
        <w:r w:rsidRPr="00CA2B25">
          <w:rPr>
            <w:rStyle w:val="a3"/>
            <w:sz w:val="24"/>
            <w:szCs w:val="24"/>
            <w:lang w:val="en-US"/>
          </w:rPr>
          <w:t>http</w:t>
        </w:r>
        <w:r w:rsidRPr="00CA2B25">
          <w:rPr>
            <w:rStyle w:val="a3"/>
            <w:sz w:val="24"/>
            <w:szCs w:val="24"/>
          </w:rPr>
          <w:t>://</w:t>
        </w:r>
        <w:r w:rsidRPr="00CA2B25">
          <w:rPr>
            <w:rStyle w:val="a3"/>
            <w:sz w:val="24"/>
            <w:szCs w:val="24"/>
            <w:lang w:val="en-US"/>
          </w:rPr>
          <w:t>zakupki</w:t>
        </w:r>
        <w:r w:rsidRPr="00CA2B25">
          <w:rPr>
            <w:rStyle w:val="a3"/>
            <w:sz w:val="24"/>
            <w:szCs w:val="24"/>
          </w:rPr>
          <w:t>.</w:t>
        </w:r>
        <w:r w:rsidRPr="00CA2B25">
          <w:rPr>
            <w:rStyle w:val="a3"/>
            <w:sz w:val="24"/>
            <w:szCs w:val="24"/>
            <w:lang w:val="en-US"/>
          </w:rPr>
          <w:t>rosatom</w:t>
        </w:r>
        <w:r w:rsidRPr="00CA2B25">
          <w:rPr>
            <w:rStyle w:val="a3"/>
            <w:sz w:val="24"/>
            <w:szCs w:val="24"/>
          </w:rPr>
          <w:t>.</w:t>
        </w:r>
        <w:r w:rsidRPr="00CA2B25">
          <w:rPr>
            <w:rStyle w:val="a3"/>
            <w:sz w:val="24"/>
            <w:szCs w:val="24"/>
            <w:lang w:val="en-US"/>
          </w:rPr>
          <w:t>ru</w:t>
        </w:r>
      </w:hyperlink>
    </w:p>
    <w:p w:rsidR="00E30B47" w:rsidRDefault="00E30B47" w:rsidP="00A76FC1">
      <w:pPr>
        <w:jc w:val="both"/>
        <w:rPr>
          <w:b/>
          <w:sz w:val="24"/>
          <w:szCs w:val="24"/>
        </w:rPr>
      </w:pPr>
    </w:p>
    <w:p w:rsidR="00E30B47" w:rsidRDefault="00E30B47" w:rsidP="00E30B47">
      <w:pPr>
        <w:jc w:val="both"/>
        <w:rPr>
          <w:b/>
          <w:sz w:val="24"/>
          <w:szCs w:val="24"/>
        </w:rPr>
      </w:pPr>
    </w:p>
    <w:p w:rsidR="00E30B47" w:rsidRDefault="00E30B47" w:rsidP="00E30B4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E30B47" w:rsidTr="00E30B4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E30B47" w:rsidTr="00E30B4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17.02.2015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E30B47" w:rsidTr="00E30B4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20.02.2015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5f 15 ea a0 00 01 00 00 02 f8</w:t>
            </w:r>
          </w:p>
        </w:tc>
      </w:tr>
      <w:tr w:rsidR="00E30B47" w:rsidTr="00E30B4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17.02.2015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171</w:t>
            </w:r>
          </w:p>
        </w:tc>
      </w:tr>
      <w:tr w:rsidR="00E30B47" w:rsidTr="00E30B4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24.02.2015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55 fc b8 d6 00 01 00 00 02 f1</w:t>
            </w:r>
          </w:p>
        </w:tc>
      </w:tr>
      <w:tr w:rsidR="00E30B47" w:rsidTr="00E30B4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17.02.2015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 b9 5c c2 00 01 00 00 02 03</w:t>
            </w:r>
          </w:p>
        </w:tc>
      </w:tr>
      <w:tr w:rsidR="00E30B47" w:rsidTr="00E30B4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24.02.2015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5b 32 0b 54 00 01 00 00 02 f5</w:t>
            </w:r>
          </w:p>
        </w:tc>
      </w:tr>
      <w:tr w:rsidR="00E30B47" w:rsidTr="00E30B4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19.02.2015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E30B47" w:rsidRDefault="00E30B47" w:rsidP="00E30B4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5a ae cd e5 00 01 00 00 02 f3</w:t>
            </w:r>
          </w:p>
        </w:tc>
      </w:tr>
    </w:tbl>
    <w:p w:rsidR="00CA2B25" w:rsidRPr="00C05AB7" w:rsidRDefault="00CA2B25" w:rsidP="00E30B47">
      <w:pPr>
        <w:jc w:val="both"/>
        <w:rPr>
          <w:b/>
          <w:sz w:val="24"/>
          <w:szCs w:val="24"/>
        </w:rPr>
      </w:pPr>
    </w:p>
    <w:sectPr w:rsidR="00CA2B25" w:rsidRPr="00C05AB7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341" w:rsidRDefault="00140341" w:rsidP="0067759C">
      <w:r>
        <w:separator/>
      </w:r>
    </w:p>
  </w:endnote>
  <w:endnote w:type="continuationSeparator" w:id="0">
    <w:p w:rsidR="00140341" w:rsidRDefault="00140341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341" w:rsidRDefault="00140341" w:rsidP="0067759C">
      <w:r>
        <w:separator/>
      </w:r>
    </w:p>
  </w:footnote>
  <w:footnote w:type="continuationSeparator" w:id="0">
    <w:p w:rsidR="00140341" w:rsidRDefault="00140341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1E47A2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E30B47">
      <w:rPr>
        <w:noProof/>
        <w:sz w:val="22"/>
      </w:rPr>
      <w:t>4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40341"/>
    <w:rsid w:val="00156B32"/>
    <w:rsid w:val="001A41A1"/>
    <w:rsid w:val="001E47A2"/>
    <w:rsid w:val="002031AD"/>
    <w:rsid w:val="00263427"/>
    <w:rsid w:val="0036346E"/>
    <w:rsid w:val="00377DD5"/>
    <w:rsid w:val="003C2DE9"/>
    <w:rsid w:val="003D3561"/>
    <w:rsid w:val="003D5561"/>
    <w:rsid w:val="003E40B6"/>
    <w:rsid w:val="003E4898"/>
    <w:rsid w:val="004063C1"/>
    <w:rsid w:val="00453C88"/>
    <w:rsid w:val="004A421A"/>
    <w:rsid w:val="005047F6"/>
    <w:rsid w:val="0051114B"/>
    <w:rsid w:val="00532C36"/>
    <w:rsid w:val="005537A3"/>
    <w:rsid w:val="00553E42"/>
    <w:rsid w:val="00570404"/>
    <w:rsid w:val="00586F8C"/>
    <w:rsid w:val="005B0CFD"/>
    <w:rsid w:val="005C1F73"/>
    <w:rsid w:val="0060605C"/>
    <w:rsid w:val="0067759C"/>
    <w:rsid w:val="006B24B2"/>
    <w:rsid w:val="006E290D"/>
    <w:rsid w:val="006E66B1"/>
    <w:rsid w:val="006F2805"/>
    <w:rsid w:val="006F490E"/>
    <w:rsid w:val="00744FF4"/>
    <w:rsid w:val="0077680D"/>
    <w:rsid w:val="007E465A"/>
    <w:rsid w:val="007F629E"/>
    <w:rsid w:val="00800FD6"/>
    <w:rsid w:val="008E1A7B"/>
    <w:rsid w:val="008F6100"/>
    <w:rsid w:val="009126C2"/>
    <w:rsid w:val="009418C6"/>
    <w:rsid w:val="0096196C"/>
    <w:rsid w:val="009640AB"/>
    <w:rsid w:val="00977D50"/>
    <w:rsid w:val="009D6E59"/>
    <w:rsid w:val="00A07AF5"/>
    <w:rsid w:val="00A23E1A"/>
    <w:rsid w:val="00A37C48"/>
    <w:rsid w:val="00A76FC1"/>
    <w:rsid w:val="00AB5930"/>
    <w:rsid w:val="00AC2D65"/>
    <w:rsid w:val="00AF5EC3"/>
    <w:rsid w:val="00BF0F05"/>
    <w:rsid w:val="00C16AD7"/>
    <w:rsid w:val="00C700C2"/>
    <w:rsid w:val="00CA2B25"/>
    <w:rsid w:val="00CA3F4A"/>
    <w:rsid w:val="00CF30E1"/>
    <w:rsid w:val="00CF5875"/>
    <w:rsid w:val="00DC2D84"/>
    <w:rsid w:val="00E116DC"/>
    <w:rsid w:val="00E27641"/>
    <w:rsid w:val="00E30B47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1220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8164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2015-02-17T07:00:00Z</dcterms:created>
  <dcterms:modified xsi:type="dcterms:W3CDTF">2015-02-24T10:45:00Z</dcterms:modified>
</cp:coreProperties>
</file>