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167F" w:rsidRDefault="00B607A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-2015-53</w:t>
      </w:r>
    </w:p>
    <w:p w:rsidR="00000000" w:rsidRPr="00EC167F" w:rsidRDefault="00B607A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C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рукавов КШ-20-0,3.</w:t>
      </w:r>
    </w:p>
    <w:p w:rsidR="00000000" w:rsidRPr="00EC167F" w:rsidRDefault="00B607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C167F" w:rsidRDefault="00B607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607A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="00EC167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</w:p>
        </w:tc>
        <w:tc>
          <w:tcPr>
            <w:tcW w:w="5102" w:type="dxa"/>
            <w:hideMark/>
          </w:tcPr>
          <w:p w:rsidR="00000000" w:rsidRDefault="00B607A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60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60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60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607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607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00000" w:rsidRPr="00EC167F" w:rsidRDefault="00B60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6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химический комбинат"</w:t>
      </w:r>
    </w:p>
    <w:p w:rsidR="00000000" w:rsidRPr="00EC167F" w:rsidRDefault="00B60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6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рукавов КШ-20-0,3.</w:t>
      </w:r>
    </w:p>
    <w:p w:rsidR="00000000" w:rsidRPr="00EC167F" w:rsidRDefault="00B60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рукавов КШ-20-0,3. </w:t>
      </w:r>
    </w:p>
    <w:p w:rsidR="00000000" w:rsidRPr="00EC167F" w:rsidRDefault="00B607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C167F" w:rsidRDefault="00B60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4 888 032 (Четыре миллиона восемьсот восемьдесят восемь 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тысяч тридцать два) рубля 00 копеек, включая НДС. </w:t>
      </w:r>
    </w:p>
    <w:p w:rsidR="00000000" w:rsidRPr="00EC167F" w:rsidRDefault="00B607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60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6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C16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C16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«27»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31501957229,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№150127/0506/022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№R026191.</w:t>
      </w:r>
    </w:p>
    <w:p w:rsidR="00000000" w:rsidRDefault="00B60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607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</w:t>
      </w:r>
      <w:r w:rsidR="00EC16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заочной форме 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(время московское) «09» ф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евраля 2015 года, по адресу: Северск, ул.Курчатова-1, ЕЗК.</w:t>
      </w:r>
    </w:p>
    <w:p w:rsidR="00000000" w:rsidRDefault="00B60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60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«09» февраля 2015 года на ЭТП Аук. Конк. Дом:</w:t>
      </w:r>
    </w:p>
    <w:p w:rsidR="00000000" w:rsidRDefault="00B60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EC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B60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67F" w:rsidRDefault="00EC16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000" w:rsidRDefault="00B60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60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Поставка рукавов КШ-20-0,3. </w:t>
      </w:r>
    </w:p>
    <w:p w:rsidR="00000000" w:rsidRDefault="00B60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2702"/>
        <w:gridCol w:w="2240"/>
        <w:gridCol w:w="341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60227531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"Ремтехкомплект"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60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4 772 533 (Четыре миллиона семьсот семьдесят две тысячи пятьсот тридцать три) рубля 60 копеек , включая НДС </w:t>
            </w:r>
          </w:p>
        </w:tc>
      </w:tr>
    </w:tbl>
    <w:p w:rsidR="00000000" w:rsidRDefault="00B607A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</w:t>
      </w:r>
      <w:r>
        <w:rPr>
          <w:rFonts w:eastAsia="Times New Roman"/>
          <w:sz w:val="28"/>
          <w:szCs w:val="28"/>
        </w:rPr>
        <w:t xml:space="preserve">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рукавов КШ-20-0,3. признан несостоявшимся. </w:t>
      </w:r>
    </w:p>
    <w:p w:rsidR="00EC167F" w:rsidRPr="00EC167F" w:rsidRDefault="00EC167F" w:rsidP="00EC1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67F">
        <w:rPr>
          <w:rFonts w:ascii="Times New Roman" w:hAnsi="Times New Roman" w:cs="Times New Roman"/>
          <w:sz w:val="28"/>
          <w:szCs w:val="28"/>
        </w:rPr>
        <w:t>Рассмотрение заявок на участие в запросе цен состоится не позднее «10»  марта  2015 года.</w:t>
      </w:r>
    </w:p>
    <w:p w:rsidR="00EC167F" w:rsidRPr="00EC167F" w:rsidRDefault="00EC167F" w:rsidP="00EC1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167F" w:rsidRPr="00EC167F" w:rsidRDefault="00EC167F" w:rsidP="00EC16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7F">
        <w:rPr>
          <w:rFonts w:ascii="Times New Roman" w:hAnsi="Times New Roman" w:cs="Times New Roman"/>
          <w:sz w:val="28"/>
          <w:szCs w:val="28"/>
        </w:rPr>
        <w:t xml:space="preserve">Настоящий протокол подлежит размещению на сайте для размещения информации о размещении заказов http://zakupki.rosatom.ru   </w:t>
      </w:r>
    </w:p>
    <w:sectPr w:rsidR="00EC167F" w:rsidRPr="00EC16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7AE" w:rsidRDefault="00B607AE">
      <w:pPr>
        <w:spacing w:after="0" w:line="240" w:lineRule="auto"/>
      </w:pPr>
      <w:r>
        <w:separator/>
      </w:r>
    </w:p>
  </w:endnote>
  <w:endnote w:type="continuationSeparator" w:id="0">
    <w:p w:rsidR="00B607AE" w:rsidRDefault="00B60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07A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07A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SH-2015-53</w:t>
    </w:r>
  </w:p>
  <w:p w:rsidR="00000000" w:rsidRDefault="00B607A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рукавов КШ-20-0,3.</w:t>
    </w:r>
  </w:p>
  <w:p w:rsidR="00000000" w:rsidRDefault="00B607AE">
    <w:pPr>
      <w:pStyle w:val="a9"/>
      <w:jc w:val="center"/>
      <w:rPr>
        <w:bCs/>
        <w:sz w:val="16"/>
        <w:szCs w:val="16"/>
      </w:rPr>
    </w:pPr>
  </w:p>
  <w:p w:rsidR="00000000" w:rsidRDefault="00B607A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1A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1A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07A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7AE" w:rsidRDefault="00B607AE">
      <w:pPr>
        <w:spacing w:after="0" w:line="240" w:lineRule="auto"/>
      </w:pPr>
      <w:r>
        <w:separator/>
      </w:r>
    </w:p>
  </w:footnote>
  <w:footnote w:type="continuationSeparator" w:id="0">
    <w:p w:rsidR="00B607AE" w:rsidRDefault="00B60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07A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07A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0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90793"/>
    <w:multiLevelType w:val="multilevel"/>
    <w:tmpl w:val="B1C8D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C167F"/>
    <w:rsid w:val="004B1ADC"/>
    <w:rsid w:val="00B607AE"/>
    <w:rsid w:val="00EC1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35388-EA5D-4D9F-87D5-DAFC170A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открытия доступа_53_рукава КШ</Template>
  <TotalTime>0</TotalTime>
  <Pages>2</Pages>
  <Words>455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2015-02-09T11:01:00Z</dcterms:created>
  <dcterms:modified xsi:type="dcterms:W3CDTF">2015-02-09T11:01:00Z</dcterms:modified>
</cp:coreProperties>
</file>