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EA1707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EA1707">
        <w:rPr>
          <w:bCs w:val="0"/>
          <w:kern w:val="0"/>
          <w:sz w:val="28"/>
          <w:szCs w:val="28"/>
        </w:rPr>
        <w:t xml:space="preserve">Протокол </w:t>
      </w:r>
      <w:r w:rsidR="003B3C23" w:rsidRPr="00EA1707">
        <w:rPr>
          <w:bCs w:val="0"/>
          <w:kern w:val="0"/>
          <w:sz w:val="28"/>
          <w:szCs w:val="28"/>
        </w:rPr>
        <w:t xml:space="preserve">№ </w:t>
      </w:r>
      <w:r w:rsidR="00EA1707" w:rsidRPr="00EA1707">
        <w:rPr>
          <w:rFonts w:eastAsia="Times New Roman"/>
          <w:sz w:val="28"/>
          <w:szCs w:val="28"/>
        </w:rPr>
        <w:t>Z036648</w:t>
      </w:r>
      <w:r w:rsidR="00DC4795" w:rsidRPr="00EA1707">
        <w:rPr>
          <w:rFonts w:eastAsia="Times New Roman"/>
          <w:sz w:val="28"/>
          <w:szCs w:val="28"/>
        </w:rPr>
        <w:t>-</w:t>
      </w:r>
      <w:r w:rsidR="0018740E" w:rsidRPr="00EA1707">
        <w:rPr>
          <w:rFonts w:eastAsia="Times New Roman"/>
          <w:sz w:val="28"/>
          <w:szCs w:val="28"/>
        </w:rPr>
        <w:t>4</w:t>
      </w:r>
    </w:p>
    <w:p w:rsidR="00DE7DEF" w:rsidRPr="00EA1707" w:rsidRDefault="008B15E1" w:rsidP="008332DD">
      <w:pPr>
        <w:jc w:val="center"/>
        <w:rPr>
          <w:b/>
          <w:sz w:val="28"/>
          <w:szCs w:val="28"/>
        </w:rPr>
      </w:pPr>
      <w:r w:rsidRPr="00EA1707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EA1707">
        <w:rPr>
          <w:b/>
          <w:sz w:val="28"/>
          <w:szCs w:val="28"/>
        </w:rPr>
        <w:t xml:space="preserve">и единственным участником открытого запроса </w:t>
      </w:r>
      <w:r w:rsidR="0018740E" w:rsidRPr="00EA1707">
        <w:rPr>
          <w:b/>
          <w:sz w:val="28"/>
          <w:szCs w:val="28"/>
        </w:rPr>
        <w:t>цен</w:t>
      </w:r>
      <w:r w:rsidR="00E656E3" w:rsidRPr="00EA1707">
        <w:rPr>
          <w:b/>
          <w:sz w:val="28"/>
          <w:szCs w:val="28"/>
        </w:rPr>
        <w:t xml:space="preserve"> на право заключения договора</w:t>
      </w:r>
      <w:r w:rsidR="003B3C23" w:rsidRPr="00EA1707">
        <w:rPr>
          <w:b/>
          <w:sz w:val="28"/>
          <w:szCs w:val="28"/>
        </w:rPr>
        <w:t xml:space="preserve"> на </w:t>
      </w:r>
      <w:r w:rsidR="00EA1707" w:rsidRPr="00EA1707">
        <w:rPr>
          <w:rFonts w:eastAsia="Times New Roman"/>
          <w:b/>
          <w:sz w:val="28"/>
          <w:szCs w:val="28"/>
        </w:rPr>
        <w:t>поставку напитков, кондитерских изделий для обеспечения рабочего питания  Волгодонского филиала АО «НИАЭП»</w:t>
      </w:r>
      <w:r w:rsidR="00EA1707" w:rsidRPr="00EA1707">
        <w:rPr>
          <w:sz w:val="28"/>
          <w:szCs w:val="28"/>
        </w:rPr>
        <w:t xml:space="preserve"> </w:t>
      </w:r>
      <w:r w:rsidR="0018740E" w:rsidRPr="00EA1707">
        <w:rPr>
          <w:sz w:val="28"/>
          <w:szCs w:val="28"/>
        </w:rPr>
        <w:t xml:space="preserve"> </w:t>
      </w:r>
      <w:r w:rsidR="0018740E" w:rsidRPr="00EA1707">
        <w:rPr>
          <w:b/>
          <w:sz w:val="28"/>
          <w:szCs w:val="28"/>
        </w:rPr>
        <w:t xml:space="preserve">(лот № </w:t>
      </w:r>
      <w:r w:rsidR="00EA1707" w:rsidRPr="00EA1707">
        <w:rPr>
          <w:b/>
          <w:sz w:val="28"/>
          <w:szCs w:val="28"/>
        </w:rPr>
        <w:t>4-2015</w:t>
      </w:r>
      <w:r w:rsidR="0018740E" w:rsidRPr="00EA1707">
        <w:rPr>
          <w:b/>
          <w:sz w:val="28"/>
          <w:szCs w:val="28"/>
        </w:rPr>
        <w:t>)</w:t>
      </w:r>
    </w:p>
    <w:p w:rsidR="00B961E9" w:rsidRPr="008B15E1" w:rsidRDefault="00B961E9" w:rsidP="008332DD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F17364">
        <w:rPr>
          <w:bCs/>
          <w:noProof/>
          <w:sz w:val="28"/>
          <w:szCs w:val="28"/>
        </w:rPr>
        <w:t>2</w:t>
      </w:r>
      <w:r w:rsidR="00EA1707">
        <w:rPr>
          <w:bCs/>
          <w:noProof/>
          <w:sz w:val="28"/>
          <w:szCs w:val="28"/>
        </w:rPr>
        <w:t>6</w:t>
      </w:r>
      <w:r w:rsidRPr="008B15E1">
        <w:rPr>
          <w:bCs/>
          <w:noProof/>
          <w:sz w:val="28"/>
          <w:szCs w:val="28"/>
        </w:rPr>
        <w:t xml:space="preserve">» </w:t>
      </w:r>
      <w:r w:rsidR="0018740E">
        <w:rPr>
          <w:bCs/>
          <w:noProof/>
          <w:sz w:val="28"/>
          <w:szCs w:val="28"/>
        </w:rPr>
        <w:t>феврал</w:t>
      </w:r>
      <w:r w:rsidR="005102A6">
        <w:rPr>
          <w:bCs/>
          <w:noProof/>
          <w:sz w:val="28"/>
          <w:szCs w:val="28"/>
        </w:rPr>
        <w:t>я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C76912" w:rsidRPr="00EA1707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EA1707">
        <w:rPr>
          <w:sz w:val="28"/>
          <w:szCs w:val="28"/>
        </w:rPr>
        <w:t xml:space="preserve">Заказчик (организатор) запроса </w:t>
      </w:r>
      <w:r w:rsidR="0018740E" w:rsidRPr="00EA1707">
        <w:rPr>
          <w:sz w:val="28"/>
          <w:szCs w:val="28"/>
        </w:rPr>
        <w:t>цен</w:t>
      </w:r>
      <w:r w:rsidRPr="00EA1707">
        <w:rPr>
          <w:sz w:val="28"/>
          <w:szCs w:val="28"/>
        </w:rPr>
        <w:t>: Волгодонский филиал АО «НИАЭП».</w:t>
      </w:r>
    </w:p>
    <w:p w:rsidR="00C76912" w:rsidRPr="00EA1707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EA1707" w:rsidRPr="00EA1707" w:rsidRDefault="00EA1707" w:rsidP="00EA1707">
      <w:pPr>
        <w:jc w:val="both"/>
        <w:rPr>
          <w:sz w:val="28"/>
          <w:szCs w:val="28"/>
        </w:rPr>
      </w:pPr>
      <w:r w:rsidRPr="00EA1707">
        <w:rPr>
          <w:sz w:val="28"/>
          <w:szCs w:val="28"/>
        </w:rPr>
        <w:t xml:space="preserve">Предмет договора: право заключения договора на </w:t>
      </w:r>
      <w:r w:rsidRPr="00EA1707">
        <w:rPr>
          <w:rFonts w:eastAsia="Times New Roman"/>
          <w:sz w:val="28"/>
          <w:szCs w:val="28"/>
        </w:rPr>
        <w:t>поставку напитков, кондитерских изделий для обеспечения рабочего питания  Волгодонского филиала АО «НИАЭП»</w:t>
      </w:r>
      <w:r w:rsidRPr="00EA1707">
        <w:rPr>
          <w:sz w:val="28"/>
          <w:szCs w:val="28"/>
        </w:rPr>
        <w:t xml:space="preserve"> (лот № 4-2015).</w:t>
      </w:r>
    </w:p>
    <w:p w:rsidR="00EA1707" w:rsidRPr="00EA1707" w:rsidRDefault="00EA1707" w:rsidP="00EA1707">
      <w:pPr>
        <w:jc w:val="both"/>
        <w:rPr>
          <w:sz w:val="28"/>
          <w:szCs w:val="28"/>
        </w:rPr>
      </w:pPr>
    </w:p>
    <w:p w:rsidR="00EA1707" w:rsidRPr="00EA1707" w:rsidRDefault="00EA1707" w:rsidP="00EA1707">
      <w:pPr>
        <w:tabs>
          <w:tab w:val="left" w:pos="1134"/>
          <w:tab w:val="num" w:pos="1260"/>
        </w:tabs>
        <w:jc w:val="both"/>
        <w:rPr>
          <w:sz w:val="28"/>
          <w:szCs w:val="28"/>
        </w:rPr>
      </w:pPr>
      <w:r w:rsidRPr="00EA1707">
        <w:rPr>
          <w:sz w:val="28"/>
          <w:szCs w:val="28"/>
        </w:rPr>
        <w:t xml:space="preserve">Начальная (максимальная) цена договора: </w:t>
      </w:r>
      <w:r w:rsidRPr="00EA1707">
        <w:rPr>
          <w:rFonts w:eastAsia="Times New Roman"/>
          <w:sz w:val="28"/>
          <w:szCs w:val="28"/>
        </w:rPr>
        <w:t>849 656 (Восемьсот сорок девять тысяч шестьсот пятьдесят шесть) рублей 60 копеек, включая НДС (10%, 18%).</w:t>
      </w:r>
    </w:p>
    <w:p w:rsidR="00EA1707" w:rsidRPr="00EA1707" w:rsidRDefault="00EA1707" w:rsidP="00EA1707">
      <w:pPr>
        <w:tabs>
          <w:tab w:val="num" w:pos="480"/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EA1707" w:rsidRPr="00EA1707" w:rsidRDefault="00EA1707" w:rsidP="00EA1707">
      <w:pPr>
        <w:ind w:right="153"/>
        <w:jc w:val="both"/>
        <w:rPr>
          <w:sz w:val="28"/>
          <w:szCs w:val="28"/>
        </w:rPr>
      </w:pPr>
      <w:r w:rsidRPr="00EA1707">
        <w:rPr>
          <w:sz w:val="28"/>
          <w:szCs w:val="28"/>
        </w:rPr>
        <w:t xml:space="preserve">Срок исполнения договора: </w:t>
      </w:r>
      <w:r w:rsidRPr="00EA1707">
        <w:rPr>
          <w:rFonts w:eastAsia="Times New Roman"/>
          <w:sz w:val="28"/>
          <w:szCs w:val="28"/>
        </w:rPr>
        <w:t>с момента подписания договора до 31.03.2015г. (поставка производится партиями по заявке Покупателя)</w:t>
      </w:r>
      <w:r w:rsidRPr="00EA1707">
        <w:rPr>
          <w:sz w:val="28"/>
          <w:szCs w:val="28"/>
        </w:rPr>
        <w:t>.</w:t>
      </w:r>
    </w:p>
    <w:p w:rsidR="00EA1707" w:rsidRPr="00EA1707" w:rsidRDefault="00EA1707" w:rsidP="00EA1707">
      <w:pPr>
        <w:ind w:right="153"/>
        <w:jc w:val="both"/>
        <w:rPr>
          <w:sz w:val="28"/>
          <w:szCs w:val="28"/>
        </w:rPr>
      </w:pPr>
    </w:p>
    <w:p w:rsidR="00EA1707" w:rsidRPr="00EA1707" w:rsidRDefault="00EA1707" w:rsidP="00EA1707">
      <w:pPr>
        <w:pStyle w:val="a4"/>
        <w:tabs>
          <w:tab w:val="left" w:pos="1080"/>
          <w:tab w:val="num" w:pos="1772"/>
        </w:tabs>
        <w:spacing w:after="0"/>
        <w:jc w:val="both"/>
        <w:rPr>
          <w:sz w:val="28"/>
          <w:szCs w:val="28"/>
        </w:rPr>
      </w:pPr>
      <w:r w:rsidRPr="00EA1707">
        <w:rPr>
          <w:sz w:val="28"/>
          <w:szCs w:val="28"/>
        </w:rPr>
        <w:t xml:space="preserve">Порядок оплаты: 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10 банковских дней с момента поставки товара на основании </w:t>
      </w:r>
      <w:r w:rsidRPr="00EA1707">
        <w:rPr>
          <w:bCs/>
          <w:sz w:val="28"/>
          <w:szCs w:val="28"/>
        </w:rPr>
        <w:t>товарной накладной (ТОРГ – 12), счета и счета-фактуры, оформленных надлежащим образом.</w:t>
      </w:r>
    </w:p>
    <w:p w:rsidR="00EA1707" w:rsidRPr="00EA1707" w:rsidRDefault="00EA1707" w:rsidP="00EA1707">
      <w:pPr>
        <w:pStyle w:val="a4"/>
        <w:tabs>
          <w:tab w:val="num" w:pos="779"/>
          <w:tab w:val="left" w:pos="1080"/>
        </w:tabs>
        <w:spacing w:after="0"/>
        <w:jc w:val="both"/>
        <w:rPr>
          <w:sz w:val="28"/>
          <w:szCs w:val="28"/>
        </w:rPr>
      </w:pPr>
    </w:p>
    <w:p w:rsidR="00EA1707" w:rsidRPr="00EA1707" w:rsidRDefault="00EA1707" w:rsidP="00EA1707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EA1707">
        <w:rPr>
          <w:sz w:val="28"/>
          <w:szCs w:val="28"/>
        </w:rPr>
        <w:t xml:space="preserve">Извещение о проведении запроса цен и документация по запросу цен опубликованы «04» февраля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EA1707">
          <w:rPr>
            <w:rStyle w:val="af1"/>
            <w:sz w:val="28"/>
            <w:szCs w:val="28"/>
          </w:rPr>
          <w:t>http://zakupki.rosatom.ru/</w:t>
        </w:r>
      </w:hyperlink>
      <w:r w:rsidRPr="00EA1707">
        <w:rPr>
          <w:sz w:val="28"/>
          <w:szCs w:val="28"/>
        </w:rPr>
        <w:t>, закупка № 150204/0536/085, на ЭТП «</w:t>
      </w:r>
      <w:hyperlink r:id="rId9" w:history="1">
        <w:r w:rsidRPr="00EA1707">
          <w:rPr>
            <w:rStyle w:val="af1"/>
            <w:sz w:val="28"/>
            <w:szCs w:val="28"/>
          </w:rPr>
          <w:t>a-k-d.ru</w:t>
        </w:r>
      </w:hyperlink>
      <w:r w:rsidRPr="00EA1707">
        <w:rPr>
          <w:sz w:val="28"/>
          <w:szCs w:val="28"/>
        </w:rPr>
        <w:t>», закупка № Z036648, на официальном сайте Российской Федерации для размещения информации о закупках отдельными</w:t>
      </w:r>
      <w:proofErr w:type="gramEnd"/>
      <w:r w:rsidRPr="00EA1707">
        <w:rPr>
          <w:sz w:val="28"/>
          <w:szCs w:val="28"/>
        </w:rPr>
        <w:t xml:space="preserve"> видами юридических лиц </w:t>
      </w:r>
      <w:hyperlink r:id="rId10" w:history="1">
        <w:r w:rsidRPr="00EA1707">
          <w:rPr>
            <w:rStyle w:val="af1"/>
            <w:sz w:val="28"/>
            <w:szCs w:val="28"/>
            <w:lang w:val="en-US"/>
          </w:rPr>
          <w:t>www</w:t>
        </w:r>
        <w:r w:rsidRPr="00EA1707">
          <w:rPr>
            <w:rStyle w:val="af1"/>
            <w:sz w:val="28"/>
            <w:szCs w:val="28"/>
          </w:rPr>
          <w:t>.</w:t>
        </w:r>
        <w:r w:rsidRPr="00EA1707">
          <w:rPr>
            <w:rStyle w:val="af1"/>
            <w:sz w:val="28"/>
            <w:szCs w:val="28"/>
            <w:lang w:val="en-US"/>
          </w:rPr>
          <w:t>zakupki</w:t>
        </w:r>
        <w:r w:rsidRPr="00EA1707">
          <w:rPr>
            <w:rStyle w:val="af1"/>
            <w:sz w:val="28"/>
            <w:szCs w:val="28"/>
          </w:rPr>
          <w:t>.</w:t>
        </w:r>
        <w:r w:rsidRPr="00EA1707">
          <w:rPr>
            <w:rStyle w:val="af1"/>
            <w:sz w:val="28"/>
            <w:szCs w:val="28"/>
            <w:lang w:val="en-US"/>
          </w:rPr>
          <w:t>gov</w:t>
        </w:r>
        <w:r w:rsidRPr="00EA1707">
          <w:rPr>
            <w:rStyle w:val="af1"/>
            <w:sz w:val="28"/>
            <w:szCs w:val="28"/>
          </w:rPr>
          <w:t>.</w:t>
        </w:r>
        <w:r w:rsidRPr="00EA1707">
          <w:rPr>
            <w:rStyle w:val="af1"/>
            <w:sz w:val="28"/>
            <w:szCs w:val="28"/>
            <w:lang w:val="en-US"/>
          </w:rPr>
          <w:t>ru</w:t>
        </w:r>
      </w:hyperlink>
      <w:r w:rsidRPr="00EA1707">
        <w:rPr>
          <w:sz w:val="28"/>
          <w:szCs w:val="28"/>
        </w:rPr>
        <w:t>, закупка № 31501993011.</w:t>
      </w:r>
    </w:p>
    <w:p w:rsidR="00EA1707" w:rsidRPr="00EA1707" w:rsidRDefault="00EA1707" w:rsidP="00EA1707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8B15E1" w:rsidRPr="008B15E1" w:rsidRDefault="008B15E1" w:rsidP="008B15E1">
      <w:pPr>
        <w:pStyle w:val="a4"/>
        <w:spacing w:after="227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EA1707">
        <w:rPr>
          <w:rStyle w:val="11"/>
          <w:color w:val="000000"/>
          <w:sz w:val="28"/>
          <w:szCs w:val="28"/>
        </w:rPr>
        <w:t>Условия</w:t>
      </w:r>
      <w:r w:rsidRPr="00F17364">
        <w:rPr>
          <w:rStyle w:val="11"/>
          <w:color w:val="000000"/>
          <w:sz w:val="28"/>
          <w:szCs w:val="28"/>
        </w:rPr>
        <w:t xml:space="preserve"> заключаемого договора определяются путем объединения исходного проекта договора, приведенного в закупочной документации, и заявки победителя </w:t>
      </w:r>
      <w:r w:rsidR="00C608E4" w:rsidRPr="00F17364">
        <w:rPr>
          <w:rStyle w:val="11"/>
          <w:color w:val="000000"/>
          <w:sz w:val="28"/>
          <w:szCs w:val="28"/>
        </w:rPr>
        <w:t xml:space="preserve">запроса </w:t>
      </w:r>
      <w:r w:rsidR="0018740E" w:rsidRPr="00F17364">
        <w:rPr>
          <w:rStyle w:val="11"/>
          <w:color w:val="000000"/>
          <w:sz w:val="28"/>
          <w:szCs w:val="28"/>
        </w:rPr>
        <w:t>цен</w:t>
      </w:r>
      <w:r w:rsidRPr="008B15E1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A35F10">
        <w:rPr>
          <w:rStyle w:val="11"/>
          <w:color w:val="000000"/>
          <w:sz w:val="28"/>
          <w:szCs w:val="28"/>
        </w:rPr>
        <w:t>поставки товара</w:t>
      </w:r>
      <w:r w:rsidRPr="008B15E1">
        <w:rPr>
          <w:rStyle w:val="11"/>
          <w:color w:val="000000"/>
          <w:sz w:val="28"/>
          <w:szCs w:val="28"/>
        </w:rPr>
        <w:t>, с учетом данных преддоговорных переговоров.</w:t>
      </w:r>
    </w:p>
    <w:p w:rsidR="00BA2B1A" w:rsidRPr="00A35F1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A35F1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A35F10">
        <w:rPr>
          <w:rStyle w:val="11"/>
          <w:color w:val="000000"/>
          <w:sz w:val="28"/>
          <w:szCs w:val="28"/>
        </w:rPr>
        <w:t xml:space="preserve">предложенная единственным участником запроса </w:t>
      </w:r>
      <w:r w:rsidR="0018740E" w:rsidRPr="00A35F10">
        <w:rPr>
          <w:rStyle w:val="11"/>
          <w:color w:val="000000"/>
          <w:sz w:val="28"/>
          <w:szCs w:val="28"/>
        </w:rPr>
        <w:t>цен</w:t>
      </w:r>
      <w:r w:rsidRPr="00A35F10">
        <w:rPr>
          <w:rStyle w:val="11"/>
          <w:color w:val="000000"/>
          <w:sz w:val="28"/>
          <w:szCs w:val="28"/>
        </w:rPr>
        <w:t xml:space="preserve"> </w:t>
      </w:r>
      <w:r w:rsidR="005102A6" w:rsidRPr="00A35F10">
        <w:rPr>
          <w:rStyle w:val="11"/>
          <w:color w:val="000000"/>
          <w:sz w:val="28"/>
          <w:szCs w:val="28"/>
        </w:rPr>
        <w:t xml:space="preserve">                                                      </w:t>
      </w:r>
      <w:r w:rsidR="00C76912" w:rsidRPr="00A35F10">
        <w:rPr>
          <w:sz w:val="28"/>
          <w:szCs w:val="28"/>
        </w:rPr>
        <w:t>ООО «</w:t>
      </w:r>
      <w:r w:rsidR="00A35F10" w:rsidRPr="00A35F10">
        <w:rPr>
          <w:rFonts w:eastAsia="Times New Roman"/>
          <w:sz w:val="28"/>
          <w:szCs w:val="28"/>
        </w:rPr>
        <w:t>ЛЕМОН</w:t>
      </w:r>
      <w:r w:rsidR="00C76912" w:rsidRPr="00A35F10">
        <w:rPr>
          <w:sz w:val="28"/>
          <w:szCs w:val="28"/>
        </w:rPr>
        <w:t>»</w:t>
      </w:r>
      <w:r w:rsidR="003B3C23" w:rsidRPr="00A35F10">
        <w:rPr>
          <w:rStyle w:val="11"/>
          <w:color w:val="000000"/>
          <w:sz w:val="28"/>
          <w:szCs w:val="28"/>
        </w:rPr>
        <w:t xml:space="preserve"> (</w:t>
      </w:r>
      <w:r w:rsidR="00A35F10" w:rsidRPr="00A35F10">
        <w:rPr>
          <w:rFonts w:eastAsia="Times New Roman"/>
          <w:sz w:val="28"/>
          <w:szCs w:val="28"/>
        </w:rPr>
        <w:t xml:space="preserve">347360, Россия, Ростовская область, </w:t>
      </w:r>
      <w:proofErr w:type="gramStart"/>
      <w:r w:rsidR="00A35F10" w:rsidRPr="00A35F10">
        <w:rPr>
          <w:rFonts w:eastAsia="Times New Roman"/>
          <w:sz w:val="28"/>
          <w:szCs w:val="28"/>
        </w:rPr>
        <w:t>г</w:t>
      </w:r>
      <w:proofErr w:type="gramEnd"/>
      <w:r w:rsidR="00A35F10" w:rsidRPr="00A35F10">
        <w:rPr>
          <w:rFonts w:eastAsia="Times New Roman"/>
          <w:sz w:val="28"/>
          <w:szCs w:val="28"/>
        </w:rPr>
        <w:t>. Волгодонск, Ростовское шоссе, д. 8</w:t>
      </w:r>
      <w:r w:rsidR="003B3C23" w:rsidRPr="00A35F10">
        <w:rPr>
          <w:rStyle w:val="11"/>
          <w:color w:val="000000"/>
          <w:sz w:val="28"/>
          <w:szCs w:val="28"/>
        </w:rPr>
        <w:t>)</w:t>
      </w:r>
      <w:r w:rsidR="005B2C32" w:rsidRPr="00A35F10">
        <w:rPr>
          <w:rStyle w:val="11"/>
          <w:color w:val="000000"/>
          <w:sz w:val="28"/>
          <w:szCs w:val="28"/>
        </w:rPr>
        <w:t xml:space="preserve"> </w:t>
      </w:r>
      <w:r w:rsidRPr="00A35F10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18740E" w:rsidRPr="00A35F10">
        <w:rPr>
          <w:rStyle w:val="11"/>
          <w:color w:val="000000"/>
          <w:sz w:val="28"/>
          <w:szCs w:val="28"/>
        </w:rPr>
        <w:t>цен</w:t>
      </w:r>
      <w:r w:rsidRPr="00A35F10">
        <w:rPr>
          <w:rStyle w:val="11"/>
          <w:color w:val="000000"/>
          <w:sz w:val="28"/>
          <w:szCs w:val="28"/>
        </w:rPr>
        <w:t xml:space="preserve"> составляет </w:t>
      </w:r>
      <w:r w:rsidR="00A35F10" w:rsidRPr="00A35F10">
        <w:rPr>
          <w:rFonts w:eastAsia="Times New Roman"/>
          <w:sz w:val="28"/>
          <w:szCs w:val="28"/>
        </w:rPr>
        <w:t xml:space="preserve">849 650,00 руб. </w:t>
      </w:r>
      <w:r w:rsidR="00A35F10" w:rsidRPr="00A35F10">
        <w:rPr>
          <w:rFonts w:eastAsia="Times New Roman"/>
          <w:sz w:val="28"/>
          <w:szCs w:val="28"/>
        </w:rPr>
        <w:lastRenderedPageBreak/>
        <w:t>(Восемьсот сорок девять тысяч шестьсот пятьдесят рублей 00 копеек), НДС не облагается.</w:t>
      </w:r>
    </w:p>
    <w:p w:rsidR="00EB3913" w:rsidRPr="00E656E3" w:rsidRDefault="00EB3913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A2B1A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8740E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DD0ADB">
        <w:rPr>
          <w:rStyle w:val="11"/>
          <w:color w:val="000000"/>
          <w:sz w:val="28"/>
          <w:szCs w:val="28"/>
        </w:rPr>
        <w:t>2</w:t>
      </w:r>
      <w:r w:rsidR="00A35F10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18740E">
        <w:rPr>
          <w:rStyle w:val="11"/>
          <w:color w:val="000000"/>
          <w:sz w:val="28"/>
          <w:szCs w:val="28"/>
        </w:rPr>
        <w:t>феврал</w:t>
      </w:r>
      <w:r w:rsidR="005102A6">
        <w:rPr>
          <w:rStyle w:val="11"/>
          <w:color w:val="000000"/>
          <w:sz w:val="28"/>
          <w:szCs w:val="28"/>
        </w:rPr>
        <w:t>я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18740E" w:rsidRPr="00EB3913" w:rsidRDefault="0018740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1874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18740E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A35F10" w:rsidP="005A070E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Ануфриенко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А.П.</w:t>
            </w:r>
          </w:p>
        </w:tc>
        <w:tc>
          <w:tcPr>
            <w:tcW w:w="7245" w:type="dxa"/>
            <w:vAlign w:val="center"/>
          </w:tcPr>
          <w:p w:rsidR="00C76912" w:rsidRPr="00EB3913" w:rsidRDefault="00A35F10" w:rsidP="00C76912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Генеральный директор ООО «ЛЕМОН»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C76912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8740E" w:rsidP="001874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 xml:space="preserve">Экономист </w:t>
            </w:r>
            <w:r w:rsidR="00A80714">
              <w:rPr>
                <w:rStyle w:val="11"/>
                <w:sz w:val="28"/>
                <w:szCs w:val="28"/>
              </w:rPr>
              <w:t>2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категории 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подпунктом </w:t>
      </w:r>
      <w:r w:rsidR="00E656E3" w:rsidRPr="007A1196">
        <w:rPr>
          <w:rStyle w:val="11"/>
          <w:color w:val="000000"/>
          <w:sz w:val="28"/>
          <w:szCs w:val="28"/>
        </w:rPr>
        <w:t xml:space="preserve">а) пункта </w:t>
      </w:r>
      <w:bookmarkStart w:id="0" w:name="_GoBack"/>
      <w:bookmarkEnd w:id="0"/>
      <w:r w:rsidR="0018740E">
        <w:rPr>
          <w:rStyle w:val="11"/>
          <w:color w:val="000000"/>
          <w:sz w:val="28"/>
          <w:szCs w:val="28"/>
        </w:rPr>
        <w:t>3.26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E656E3">
        <w:rPr>
          <w:rStyle w:val="11"/>
          <w:color w:val="000000"/>
          <w:sz w:val="28"/>
          <w:szCs w:val="28"/>
        </w:rPr>
        <w:t>закупочной</w:t>
      </w:r>
      <w:r w:rsidR="00E656E3"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Pr="007A1196">
        <w:rPr>
          <w:rStyle w:val="11"/>
          <w:color w:val="000000"/>
          <w:sz w:val="28"/>
          <w:szCs w:val="28"/>
        </w:rPr>
        <w:t>.</w:t>
      </w:r>
    </w:p>
    <w:p w:rsidR="00F06CA2" w:rsidRDefault="00F06CA2" w:rsidP="00FC0DE1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FC0DE1" w:rsidRPr="00DE5624" w:rsidRDefault="00FC0DE1" w:rsidP="00FC0DE1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 w:rsidRPr="00EB3913">
        <w:rPr>
          <w:rStyle w:val="11"/>
          <w:color w:val="000000"/>
          <w:sz w:val="28"/>
          <w:szCs w:val="28"/>
        </w:rPr>
        <w:t xml:space="preserve">участник запроса </w:t>
      </w:r>
      <w:r w:rsidR="00DD6003">
        <w:rPr>
          <w:rStyle w:val="11"/>
          <w:color w:val="000000"/>
          <w:sz w:val="28"/>
          <w:szCs w:val="28"/>
        </w:rPr>
        <w:t xml:space="preserve">цен </w:t>
      </w:r>
      <w:r w:rsidR="00DD0ADB" w:rsidRPr="00DD0ADB">
        <w:rPr>
          <w:sz w:val="28"/>
          <w:szCs w:val="28"/>
        </w:rPr>
        <w:t>ООО «</w:t>
      </w:r>
      <w:r w:rsidR="00A35F10">
        <w:rPr>
          <w:rStyle w:val="11"/>
          <w:color w:val="000000"/>
          <w:sz w:val="28"/>
          <w:szCs w:val="28"/>
        </w:rPr>
        <w:t>ЛЕМОН</w:t>
      </w:r>
      <w:r w:rsidR="00DD0ADB" w:rsidRPr="00DD0ADB">
        <w:rPr>
          <w:sz w:val="28"/>
          <w:szCs w:val="28"/>
        </w:rPr>
        <w:t>»</w:t>
      </w:r>
      <w:r w:rsidR="00DD0ADB">
        <w:rPr>
          <w:rStyle w:val="11"/>
          <w:color w:val="000000"/>
          <w:sz w:val="28"/>
          <w:szCs w:val="28"/>
        </w:rPr>
        <w:t xml:space="preserve"> </w:t>
      </w:r>
      <w:r w:rsidRPr="00EB3913">
        <w:rPr>
          <w:rStyle w:val="11"/>
          <w:color w:val="000000"/>
          <w:sz w:val="28"/>
          <w:szCs w:val="28"/>
        </w:rPr>
        <w:t xml:space="preserve">отказался от снижения цены договора, указанной в заявке: </w:t>
      </w:r>
      <w:r w:rsidR="00A35F10" w:rsidRPr="00A35F10">
        <w:rPr>
          <w:rFonts w:eastAsia="Times New Roman"/>
          <w:sz w:val="28"/>
          <w:szCs w:val="28"/>
        </w:rPr>
        <w:t>849 650,00 руб. (Восемьсот сорок девять тысяч шестьсот пятьдесят рублей 00 копеек), НДС не облагается.</w:t>
      </w:r>
    </w:p>
    <w:p w:rsidR="009269D3" w:rsidRPr="00DE5624" w:rsidRDefault="009269D3" w:rsidP="009269D3">
      <w:pPr>
        <w:widowControl w:val="0"/>
        <w:spacing w:line="20" w:lineRule="atLeast"/>
        <w:ind w:firstLine="539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533B81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1874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18740E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A35F10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Ануфриенко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А.П.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533B8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400" w:rsidRDefault="00C53400" w:rsidP="00C94997">
      <w:r>
        <w:separator/>
      </w:r>
    </w:p>
  </w:endnote>
  <w:endnote w:type="continuationSeparator" w:id="1">
    <w:p w:rsidR="00C53400" w:rsidRDefault="00C53400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400" w:rsidRDefault="00AA1EB5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C53400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7488E">
      <w:rPr>
        <w:rStyle w:val="ac"/>
        <w:noProof/>
      </w:rPr>
      <w:t>1</w:t>
    </w:r>
    <w:r>
      <w:rPr>
        <w:rStyle w:val="ac"/>
      </w:rPr>
      <w:fldChar w:fldCharType="end"/>
    </w:r>
  </w:p>
  <w:p w:rsidR="00C53400" w:rsidRPr="0087488E" w:rsidRDefault="0087488E" w:rsidP="0087488E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87488E">
      <w:rPr>
        <w:bCs w:val="0"/>
        <w:kern w:val="0"/>
        <w:sz w:val="16"/>
        <w:szCs w:val="16"/>
      </w:rPr>
      <w:t xml:space="preserve">Протокол № </w:t>
    </w:r>
    <w:r w:rsidRPr="0087488E">
      <w:rPr>
        <w:rFonts w:eastAsia="Times New Roman"/>
        <w:sz w:val="16"/>
        <w:szCs w:val="16"/>
      </w:rPr>
      <w:t>Z036648-4 от 26.02.2015 г.</w:t>
    </w:r>
    <w:r>
      <w:rPr>
        <w:rFonts w:eastAsia="Times New Roman"/>
        <w:sz w:val="16"/>
        <w:szCs w:val="16"/>
      </w:rPr>
      <w:t xml:space="preserve"> </w:t>
    </w:r>
    <w:r w:rsidRPr="0087488E">
      <w:rPr>
        <w:sz w:val="16"/>
        <w:szCs w:val="16"/>
      </w:rPr>
      <w:t xml:space="preserve">преддоговорных переговоров между заказчиком и единственным участником открытого запроса цен на право заключения договора на </w:t>
    </w:r>
    <w:r w:rsidRPr="0087488E">
      <w:rPr>
        <w:rFonts w:eastAsia="Times New Roman"/>
        <w:sz w:val="16"/>
        <w:szCs w:val="16"/>
      </w:rPr>
      <w:t>поставку напитков, кондитерских изделий для обеспечения рабочего питания  Волгодонского филиала АО «НИАЭП»</w:t>
    </w:r>
    <w:r w:rsidRPr="0087488E">
      <w:rPr>
        <w:sz w:val="16"/>
        <w:szCs w:val="16"/>
      </w:rPr>
      <w:t xml:space="preserve">  (лот № 4-2015)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400" w:rsidRDefault="00C53400" w:rsidP="00C94997">
      <w:r>
        <w:separator/>
      </w:r>
    </w:p>
  </w:footnote>
  <w:footnote w:type="continuationSeparator" w:id="1">
    <w:p w:rsidR="00C53400" w:rsidRDefault="00C53400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3E42"/>
    <w:rsid w:val="001841A8"/>
    <w:rsid w:val="0018740E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11E95"/>
    <w:rsid w:val="00222B0E"/>
    <w:rsid w:val="00223976"/>
    <w:rsid w:val="00225339"/>
    <w:rsid w:val="00230B27"/>
    <w:rsid w:val="00233FFE"/>
    <w:rsid w:val="0024502E"/>
    <w:rsid w:val="00245CA5"/>
    <w:rsid w:val="0025390C"/>
    <w:rsid w:val="00255D33"/>
    <w:rsid w:val="002602B8"/>
    <w:rsid w:val="00260BA9"/>
    <w:rsid w:val="002744C9"/>
    <w:rsid w:val="00275380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4C9D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35E1"/>
    <w:rsid w:val="003D131D"/>
    <w:rsid w:val="003D3B6E"/>
    <w:rsid w:val="003E66A5"/>
    <w:rsid w:val="003F3B3F"/>
    <w:rsid w:val="0040540D"/>
    <w:rsid w:val="0044354F"/>
    <w:rsid w:val="004605A2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33B81"/>
    <w:rsid w:val="00535174"/>
    <w:rsid w:val="00536A85"/>
    <w:rsid w:val="00543203"/>
    <w:rsid w:val="00577DF4"/>
    <w:rsid w:val="0058035F"/>
    <w:rsid w:val="005A070E"/>
    <w:rsid w:val="005B2C32"/>
    <w:rsid w:val="005B5F9C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63116"/>
    <w:rsid w:val="0087488E"/>
    <w:rsid w:val="0087670F"/>
    <w:rsid w:val="00896A42"/>
    <w:rsid w:val="008A3D50"/>
    <w:rsid w:val="008B15E1"/>
    <w:rsid w:val="008B6A5C"/>
    <w:rsid w:val="008B79E0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A5049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5F10"/>
    <w:rsid w:val="00A37146"/>
    <w:rsid w:val="00A43688"/>
    <w:rsid w:val="00A43D4D"/>
    <w:rsid w:val="00A441C6"/>
    <w:rsid w:val="00A56392"/>
    <w:rsid w:val="00A63009"/>
    <w:rsid w:val="00A75B31"/>
    <w:rsid w:val="00A80714"/>
    <w:rsid w:val="00AA1EB5"/>
    <w:rsid w:val="00AB7B16"/>
    <w:rsid w:val="00AC5CD0"/>
    <w:rsid w:val="00AD295A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40630"/>
    <w:rsid w:val="00C47A17"/>
    <w:rsid w:val="00C53400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C4795"/>
    <w:rsid w:val="00DD0ADB"/>
    <w:rsid w:val="00DD343F"/>
    <w:rsid w:val="00DD6003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2A44"/>
    <w:rsid w:val="00E5711C"/>
    <w:rsid w:val="00E63B61"/>
    <w:rsid w:val="00E63CC8"/>
    <w:rsid w:val="00E656E3"/>
    <w:rsid w:val="00E6600D"/>
    <w:rsid w:val="00E72D1E"/>
    <w:rsid w:val="00E74903"/>
    <w:rsid w:val="00E74A84"/>
    <w:rsid w:val="00E77CAB"/>
    <w:rsid w:val="00E9383E"/>
    <w:rsid w:val="00EA1707"/>
    <w:rsid w:val="00EA7BD5"/>
    <w:rsid w:val="00EB3114"/>
    <w:rsid w:val="00EB3913"/>
    <w:rsid w:val="00EB427A"/>
    <w:rsid w:val="00EC44E0"/>
    <w:rsid w:val="00ED22BA"/>
    <w:rsid w:val="00EE1527"/>
    <w:rsid w:val="00EE5166"/>
    <w:rsid w:val="00EF3920"/>
    <w:rsid w:val="00EF7C87"/>
    <w:rsid w:val="00F029E5"/>
    <w:rsid w:val="00F05BBA"/>
    <w:rsid w:val="00F06CA2"/>
    <w:rsid w:val="00F157A3"/>
    <w:rsid w:val="00F17364"/>
    <w:rsid w:val="00F174DC"/>
    <w:rsid w:val="00F216E7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A016F"/>
    <w:rsid w:val="00FB17B1"/>
    <w:rsid w:val="00FB70BA"/>
    <w:rsid w:val="00FB7AA4"/>
    <w:rsid w:val="00FC0CAC"/>
    <w:rsid w:val="00FC0DE1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8B3D0-B87E-4C6C-B960-30B73C13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431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34</cp:revision>
  <cp:lastPrinted>2015-01-26T08:46:00Z</cp:lastPrinted>
  <dcterms:created xsi:type="dcterms:W3CDTF">2015-01-29T07:36:00Z</dcterms:created>
  <dcterms:modified xsi:type="dcterms:W3CDTF">2015-02-26T11:28:00Z</dcterms:modified>
</cp:coreProperties>
</file>