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EF5AF8" w:rsidRDefault="00B52F42" w:rsidP="004C11A4">
      <w:pPr>
        <w:shd w:val="clear" w:color="auto" w:fill="FFFFFF"/>
        <w:jc w:val="center"/>
        <w:rPr>
          <w:b/>
          <w:sz w:val="24"/>
          <w:szCs w:val="24"/>
        </w:rPr>
      </w:pPr>
      <w:r w:rsidRPr="00EF5AF8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4C11A4" w:rsidRPr="00EF5AF8" w:rsidRDefault="004F4E07" w:rsidP="004C11A4">
      <w:pPr>
        <w:shd w:val="clear" w:color="auto" w:fill="FFFFFF"/>
        <w:jc w:val="both"/>
        <w:rPr>
          <w:b/>
          <w:sz w:val="24"/>
          <w:szCs w:val="24"/>
        </w:rPr>
      </w:pPr>
      <w:r w:rsidRPr="004F4E07">
        <w:rPr>
          <w:sz w:val="24"/>
          <w:szCs w:val="24"/>
        </w:rPr>
        <w:pict>
          <v:line id="_x0000_s1026" style="position:absolute;left:0;text-align:left;z-index:251660288" from="0,4.1pt" to="466.95pt,4.1pt" strokeweight="3pt">
            <v:stroke linestyle="thinThin"/>
          </v:line>
        </w:pict>
      </w:r>
    </w:p>
    <w:p w:rsidR="004C11A4" w:rsidRPr="00EF5AF8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EF5AF8">
        <w:rPr>
          <w:sz w:val="24"/>
          <w:szCs w:val="24"/>
        </w:rPr>
        <w:t xml:space="preserve">                                </w:t>
      </w:r>
    </w:p>
    <w:p w:rsidR="004C11A4" w:rsidRPr="00EF5AF8" w:rsidRDefault="004C11A4" w:rsidP="004C11A4">
      <w:pPr>
        <w:pStyle w:val="2"/>
        <w:ind w:right="141"/>
        <w:rPr>
          <w:b w:val="0"/>
          <w:sz w:val="24"/>
          <w:szCs w:val="24"/>
        </w:rPr>
      </w:pPr>
      <w:r w:rsidRPr="00EF5AF8">
        <w:rPr>
          <w:b w:val="0"/>
          <w:sz w:val="24"/>
          <w:szCs w:val="24"/>
        </w:rPr>
        <w:t xml:space="preserve">ПРОТОКОЛ № </w:t>
      </w:r>
      <w:r w:rsidR="00B52F42" w:rsidRPr="00EF5AF8">
        <w:rPr>
          <w:b w:val="0"/>
          <w:sz w:val="24"/>
          <w:szCs w:val="24"/>
        </w:rPr>
        <w:t>SH-2015/283</w:t>
      </w:r>
      <w:r w:rsidRPr="00EF5AF8">
        <w:rPr>
          <w:b w:val="0"/>
          <w:sz w:val="24"/>
          <w:szCs w:val="24"/>
        </w:rPr>
        <w:t xml:space="preserve"> от </w:t>
      </w:r>
      <w:r w:rsidR="00B52F42" w:rsidRPr="00EF5AF8">
        <w:rPr>
          <w:b w:val="0"/>
          <w:sz w:val="24"/>
          <w:szCs w:val="24"/>
        </w:rPr>
        <w:t>20.03.2015</w:t>
      </w:r>
    </w:p>
    <w:p w:rsidR="004C11A4" w:rsidRPr="00EF5AF8" w:rsidRDefault="00DB5409" w:rsidP="004C11A4">
      <w:pPr>
        <w:shd w:val="clear" w:color="auto" w:fill="FFFFFF"/>
        <w:jc w:val="center"/>
        <w:rPr>
          <w:b/>
          <w:szCs w:val="28"/>
        </w:rPr>
      </w:pPr>
      <w:r w:rsidRPr="00EF5AF8">
        <w:rPr>
          <w:sz w:val="24"/>
          <w:szCs w:val="24"/>
        </w:rPr>
        <w:t xml:space="preserve"> </w:t>
      </w:r>
      <w:r w:rsidR="004C11A4" w:rsidRPr="00EF5AF8">
        <w:rPr>
          <w:sz w:val="24"/>
          <w:szCs w:val="24"/>
        </w:rPr>
        <w:t>«Проведение переторжки»</w:t>
      </w:r>
    </w:p>
    <w:p w:rsidR="00DB5409" w:rsidRPr="00EF5AF8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EF5AF8">
        <w:rPr>
          <w:b/>
          <w:sz w:val="24"/>
          <w:szCs w:val="24"/>
        </w:rPr>
        <w:tab/>
      </w:r>
      <w:r w:rsidRPr="00EF5AF8">
        <w:rPr>
          <w:b/>
          <w:sz w:val="24"/>
          <w:szCs w:val="24"/>
        </w:rPr>
        <w:tab/>
      </w:r>
      <w:r w:rsidRPr="00EF5AF8">
        <w:rPr>
          <w:b/>
          <w:sz w:val="24"/>
          <w:szCs w:val="24"/>
        </w:rPr>
        <w:tab/>
      </w:r>
      <w:r w:rsidRPr="00EF5AF8">
        <w:rPr>
          <w:b/>
          <w:sz w:val="24"/>
          <w:szCs w:val="24"/>
        </w:rPr>
        <w:tab/>
      </w:r>
      <w:r w:rsidRPr="00EF5AF8">
        <w:rPr>
          <w:b/>
          <w:sz w:val="24"/>
          <w:szCs w:val="24"/>
        </w:rPr>
        <w:tab/>
      </w:r>
    </w:p>
    <w:p w:rsidR="006C31B4" w:rsidRPr="00EF5AF8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EF5AF8">
        <w:rPr>
          <w:sz w:val="24"/>
          <w:szCs w:val="24"/>
        </w:rPr>
        <w:t xml:space="preserve">Вид процедуры закупки: </w:t>
      </w:r>
      <w:r w:rsidR="00B52F42" w:rsidRPr="00EF5AF8">
        <w:rPr>
          <w:sz w:val="24"/>
          <w:szCs w:val="24"/>
        </w:rPr>
        <w:t>открытый запрос предложений в электронной форме</w:t>
      </w:r>
      <w:r w:rsidRPr="00EF5AF8">
        <w:rPr>
          <w:sz w:val="24"/>
          <w:szCs w:val="24"/>
        </w:rPr>
        <w:tab/>
      </w:r>
      <w:r w:rsidRPr="00EF5AF8">
        <w:rPr>
          <w:sz w:val="24"/>
          <w:szCs w:val="24"/>
        </w:rPr>
        <w:tab/>
      </w:r>
    </w:p>
    <w:p w:rsidR="006C31B4" w:rsidRPr="00EF5AF8" w:rsidRDefault="006C31B4" w:rsidP="006C31B4">
      <w:pPr>
        <w:ind w:right="141"/>
        <w:rPr>
          <w:sz w:val="24"/>
          <w:szCs w:val="24"/>
        </w:rPr>
      </w:pPr>
    </w:p>
    <w:p w:rsidR="006C31B4" w:rsidRPr="00EF5AF8" w:rsidRDefault="006C31B4" w:rsidP="006C31B4">
      <w:pPr>
        <w:ind w:right="141"/>
        <w:rPr>
          <w:sz w:val="24"/>
          <w:szCs w:val="24"/>
        </w:rPr>
      </w:pPr>
      <w:bookmarkStart w:id="0" w:name="_GoBack"/>
      <w:bookmarkEnd w:id="0"/>
      <w:r w:rsidRPr="00EF5AF8">
        <w:rPr>
          <w:sz w:val="24"/>
          <w:szCs w:val="24"/>
        </w:rPr>
        <w:t>Заказчик:_</w:t>
      </w:r>
      <w:r w:rsidR="00B52F42" w:rsidRPr="00EF5AF8">
        <w:rPr>
          <w:sz w:val="24"/>
          <w:szCs w:val="24"/>
        </w:rPr>
        <w:t>Акционерное общество «Сибирский химический комбинат»</w:t>
      </w:r>
    </w:p>
    <w:p w:rsidR="006C31B4" w:rsidRPr="00EF5AF8" w:rsidRDefault="006C31B4" w:rsidP="006C31B4">
      <w:pPr>
        <w:ind w:right="141"/>
        <w:rPr>
          <w:sz w:val="24"/>
          <w:szCs w:val="24"/>
        </w:rPr>
      </w:pPr>
      <w:r w:rsidRPr="00EF5AF8">
        <w:rPr>
          <w:sz w:val="24"/>
          <w:szCs w:val="24"/>
        </w:rPr>
        <w:t>Место нахождения заказчика:_</w:t>
      </w:r>
      <w:r w:rsidR="00B52F42" w:rsidRPr="00EF5AF8">
        <w:rPr>
          <w:sz w:val="24"/>
          <w:szCs w:val="24"/>
        </w:rPr>
        <w:t>636039, Томская обл., г. Северск, ул. Курчатова, д. 1</w:t>
      </w:r>
    </w:p>
    <w:p w:rsidR="004C11A4" w:rsidRPr="00EF5AF8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EF5AF8">
        <w:rPr>
          <w:sz w:val="24"/>
          <w:szCs w:val="24"/>
        </w:rPr>
        <w:tab/>
      </w:r>
      <w:r w:rsidRPr="00EF5AF8">
        <w:rPr>
          <w:sz w:val="24"/>
          <w:szCs w:val="24"/>
        </w:rPr>
        <w:tab/>
      </w:r>
    </w:p>
    <w:p w:rsidR="004C11A4" w:rsidRPr="00EF5AF8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EF5AF8">
        <w:rPr>
          <w:sz w:val="24"/>
          <w:szCs w:val="24"/>
        </w:rPr>
        <w:t xml:space="preserve">Вид переторжки: </w:t>
      </w:r>
      <w:r w:rsidR="00B52F42" w:rsidRPr="00EF5AF8">
        <w:rPr>
          <w:sz w:val="24"/>
          <w:szCs w:val="24"/>
        </w:rPr>
        <w:t>заочная</w:t>
      </w:r>
    </w:p>
    <w:p w:rsidR="004C11A4" w:rsidRPr="00EF5AF8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EF5AF8">
        <w:rPr>
          <w:sz w:val="24"/>
          <w:szCs w:val="24"/>
        </w:rPr>
        <w:t xml:space="preserve">Место проведения переторжки: </w:t>
      </w:r>
      <w:hyperlink r:id="rId4" w:history="1">
        <w:r w:rsidR="00B52F42" w:rsidRPr="00EF5AF8">
          <w:rPr>
            <w:rStyle w:val="a3"/>
            <w:color w:val="auto"/>
            <w:sz w:val="24"/>
            <w:szCs w:val="24"/>
            <w:u w:val="none"/>
          </w:rPr>
          <w:t>636039, Томская обл, Северск г, Курчатова ул, 1</w:t>
        </w:r>
      </w:hyperlink>
    </w:p>
    <w:p w:rsidR="004C11A4" w:rsidRPr="00EF5AF8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EF5AF8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EF5AF8">
        <w:rPr>
          <w:sz w:val="24"/>
          <w:szCs w:val="24"/>
        </w:rPr>
        <w:t>Дата, время начала и окончания процедуры переторжки</w:t>
      </w:r>
      <w:r w:rsidRPr="00EF5AF8">
        <w:rPr>
          <w:b/>
          <w:sz w:val="24"/>
          <w:szCs w:val="24"/>
        </w:rPr>
        <w:t>:</w:t>
      </w:r>
      <w:r w:rsidRPr="00EF5AF8">
        <w:rPr>
          <w:sz w:val="24"/>
          <w:szCs w:val="24"/>
        </w:rPr>
        <w:t xml:space="preserve"> </w:t>
      </w:r>
      <w:r w:rsidRPr="00EF5AF8">
        <w:rPr>
          <w:sz w:val="22"/>
          <w:szCs w:val="22"/>
        </w:rPr>
        <w:t>с «</w:t>
      </w:r>
      <w:r w:rsidR="00B52F42" w:rsidRPr="00EF5AF8">
        <w:rPr>
          <w:sz w:val="22"/>
          <w:szCs w:val="22"/>
        </w:rPr>
        <w:t>18</w:t>
      </w:r>
      <w:r w:rsidRPr="00EF5AF8">
        <w:rPr>
          <w:sz w:val="22"/>
          <w:szCs w:val="22"/>
        </w:rPr>
        <w:t xml:space="preserve">» </w:t>
      </w:r>
      <w:r w:rsidR="00B52F42" w:rsidRPr="00EF5AF8">
        <w:rPr>
          <w:sz w:val="22"/>
          <w:szCs w:val="22"/>
        </w:rPr>
        <w:t>марта</w:t>
      </w:r>
      <w:r w:rsidRPr="00EF5AF8">
        <w:rPr>
          <w:sz w:val="22"/>
          <w:szCs w:val="22"/>
        </w:rPr>
        <w:t xml:space="preserve"> </w:t>
      </w:r>
      <w:r w:rsidR="00B52F42" w:rsidRPr="00EF5AF8">
        <w:rPr>
          <w:sz w:val="22"/>
          <w:szCs w:val="22"/>
        </w:rPr>
        <w:t>2015</w:t>
      </w:r>
      <w:r w:rsidRPr="00EF5AF8">
        <w:rPr>
          <w:sz w:val="22"/>
          <w:szCs w:val="22"/>
        </w:rPr>
        <w:t xml:space="preserve"> г. </w:t>
      </w:r>
      <w:r w:rsidR="00B52F42" w:rsidRPr="00EF5AF8">
        <w:rPr>
          <w:sz w:val="22"/>
          <w:szCs w:val="22"/>
        </w:rPr>
        <w:t>00:00</w:t>
      </w:r>
      <w:r w:rsidRPr="00EF5AF8">
        <w:rPr>
          <w:sz w:val="22"/>
          <w:szCs w:val="22"/>
        </w:rPr>
        <w:t xml:space="preserve"> до «</w:t>
      </w:r>
      <w:r w:rsidR="00B52F42" w:rsidRPr="00EF5AF8">
        <w:rPr>
          <w:sz w:val="22"/>
          <w:szCs w:val="22"/>
        </w:rPr>
        <w:t>18</w:t>
      </w:r>
      <w:r w:rsidRPr="00EF5AF8">
        <w:rPr>
          <w:sz w:val="22"/>
          <w:szCs w:val="22"/>
        </w:rPr>
        <w:t xml:space="preserve">» </w:t>
      </w:r>
      <w:r w:rsidR="00B52F42" w:rsidRPr="00EF5AF8">
        <w:rPr>
          <w:sz w:val="22"/>
          <w:szCs w:val="22"/>
        </w:rPr>
        <w:t>марта</w:t>
      </w:r>
      <w:r w:rsidRPr="00EF5AF8">
        <w:rPr>
          <w:sz w:val="22"/>
          <w:szCs w:val="22"/>
        </w:rPr>
        <w:t xml:space="preserve"> </w:t>
      </w:r>
      <w:r w:rsidR="00B52F42" w:rsidRPr="00EF5AF8">
        <w:rPr>
          <w:sz w:val="22"/>
          <w:szCs w:val="22"/>
        </w:rPr>
        <w:t>2015</w:t>
      </w:r>
      <w:r w:rsidRPr="00EF5AF8">
        <w:rPr>
          <w:sz w:val="22"/>
          <w:szCs w:val="22"/>
        </w:rPr>
        <w:t xml:space="preserve"> </w:t>
      </w:r>
      <w:r w:rsidR="00B52F42" w:rsidRPr="00EF5AF8">
        <w:rPr>
          <w:sz w:val="22"/>
          <w:szCs w:val="22"/>
        </w:rPr>
        <w:t>00:00</w:t>
      </w:r>
      <w:r w:rsidRPr="00EF5AF8">
        <w:rPr>
          <w:sz w:val="22"/>
          <w:szCs w:val="22"/>
        </w:rPr>
        <w:t>.</w:t>
      </w:r>
    </w:p>
    <w:p w:rsidR="004C11A4" w:rsidRPr="00EF5AF8" w:rsidRDefault="004C11A4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767DA1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  <w:r w:rsidRPr="00EF5AF8">
        <w:rPr>
          <w:sz w:val="24"/>
          <w:szCs w:val="24"/>
        </w:rPr>
        <w:t xml:space="preserve">Извещение № </w:t>
      </w:r>
      <w:r w:rsidR="00B52F42" w:rsidRPr="00EF5AF8">
        <w:rPr>
          <w:sz w:val="24"/>
          <w:szCs w:val="24"/>
        </w:rPr>
        <w:t>SH-17726</w:t>
      </w:r>
      <w:r w:rsidRPr="00EF5AF8">
        <w:rPr>
          <w:sz w:val="24"/>
          <w:szCs w:val="24"/>
        </w:rPr>
        <w:t xml:space="preserve"> о проведении процедуры </w:t>
      </w:r>
      <w:r w:rsidR="00B52F42" w:rsidRPr="00EF5AF8">
        <w:rPr>
          <w:sz w:val="24"/>
          <w:szCs w:val="24"/>
        </w:rPr>
        <w:t>открытый запрос предложений в электронной форме</w:t>
      </w:r>
      <w:r w:rsidRPr="00EF5AF8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5" w:history="1">
        <w:r w:rsidRPr="00EF5AF8">
          <w:rPr>
            <w:rStyle w:val="a3"/>
            <w:color w:val="auto"/>
            <w:sz w:val="24"/>
            <w:szCs w:val="24"/>
            <w:lang w:val="en-US"/>
          </w:rPr>
          <w:t>http</w:t>
        </w:r>
        <w:r w:rsidRPr="00EF5AF8">
          <w:rPr>
            <w:rStyle w:val="a3"/>
            <w:color w:val="auto"/>
            <w:sz w:val="24"/>
            <w:szCs w:val="24"/>
          </w:rPr>
          <w:t>://</w:t>
        </w:r>
        <w:r w:rsidRPr="00EF5AF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EF5AF8">
          <w:rPr>
            <w:rStyle w:val="a3"/>
            <w:color w:val="auto"/>
            <w:sz w:val="24"/>
            <w:szCs w:val="24"/>
          </w:rPr>
          <w:t>.</w:t>
        </w:r>
        <w:r w:rsidRPr="00EF5AF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EF5AF8">
          <w:rPr>
            <w:rStyle w:val="a3"/>
            <w:color w:val="auto"/>
            <w:sz w:val="24"/>
            <w:szCs w:val="24"/>
          </w:rPr>
          <w:t>.</w:t>
        </w:r>
        <w:r w:rsidRPr="00EF5AF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F5AF8">
        <w:rPr>
          <w:snapToGrid w:val="0"/>
          <w:sz w:val="24"/>
          <w:szCs w:val="24"/>
        </w:rPr>
        <w:t xml:space="preserve"> </w:t>
      </w:r>
      <w:r w:rsidRPr="00EF5AF8">
        <w:rPr>
          <w:sz w:val="24"/>
          <w:szCs w:val="24"/>
        </w:rPr>
        <w:t xml:space="preserve">№ </w:t>
      </w:r>
      <w:r w:rsidR="00B52F42" w:rsidRPr="00EF5AF8">
        <w:rPr>
          <w:sz w:val="24"/>
          <w:szCs w:val="24"/>
        </w:rPr>
        <w:t>150205/0506/042</w:t>
      </w:r>
      <w:r w:rsidRPr="00EF5AF8">
        <w:rPr>
          <w:sz w:val="24"/>
          <w:szCs w:val="24"/>
        </w:rPr>
        <w:t xml:space="preserve"> от</w:t>
      </w:r>
      <w:r w:rsidRPr="00EF5AF8">
        <w:rPr>
          <w:snapToGrid w:val="0"/>
          <w:sz w:val="24"/>
          <w:szCs w:val="24"/>
        </w:rPr>
        <w:t xml:space="preserve"> «</w:t>
      </w:r>
      <w:r w:rsidR="00B52F42" w:rsidRPr="00EF5AF8">
        <w:rPr>
          <w:snapToGrid w:val="0"/>
          <w:sz w:val="24"/>
          <w:szCs w:val="24"/>
        </w:rPr>
        <w:t>05</w:t>
      </w:r>
      <w:r w:rsidRPr="00EF5AF8">
        <w:rPr>
          <w:snapToGrid w:val="0"/>
          <w:sz w:val="24"/>
          <w:szCs w:val="24"/>
        </w:rPr>
        <w:t xml:space="preserve">» </w:t>
      </w:r>
      <w:r w:rsidR="00B52F42" w:rsidRPr="00EF5AF8">
        <w:rPr>
          <w:snapToGrid w:val="0"/>
          <w:sz w:val="24"/>
          <w:szCs w:val="24"/>
        </w:rPr>
        <w:t>февраля</w:t>
      </w:r>
      <w:r w:rsidRPr="00EF5AF8">
        <w:rPr>
          <w:snapToGrid w:val="0"/>
          <w:sz w:val="24"/>
          <w:szCs w:val="24"/>
        </w:rPr>
        <w:t xml:space="preserve"> </w:t>
      </w:r>
      <w:r w:rsidR="00B52F42" w:rsidRPr="00EF5AF8">
        <w:rPr>
          <w:snapToGrid w:val="0"/>
          <w:sz w:val="24"/>
          <w:szCs w:val="24"/>
        </w:rPr>
        <w:t>2015</w:t>
      </w:r>
      <w:r w:rsidRPr="00EF5AF8">
        <w:rPr>
          <w:snapToGrid w:val="0"/>
          <w:sz w:val="24"/>
          <w:szCs w:val="24"/>
        </w:rPr>
        <w:t>г</w:t>
      </w:r>
      <w:r>
        <w:rPr>
          <w:snapToGrid w:val="0"/>
          <w:sz w:val="24"/>
          <w:szCs w:val="24"/>
        </w:rPr>
        <w:t>.</w:t>
      </w:r>
    </w:p>
    <w:p w:rsidR="00767DA1" w:rsidRDefault="00767DA1" w:rsidP="00767DA1">
      <w:pPr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351"/>
      </w:tblGrid>
      <w:tr w:rsidR="00EF5AF8" w:rsidRPr="00BB7952" w:rsidTr="001C5DDB">
        <w:trPr>
          <w:trHeight w:val="575"/>
        </w:trPr>
        <w:tc>
          <w:tcPr>
            <w:tcW w:w="1572" w:type="dxa"/>
            <w:shd w:val="clear" w:color="auto" w:fill="auto"/>
          </w:tcPr>
          <w:p w:rsidR="00EF5AF8" w:rsidRPr="00BB7952" w:rsidRDefault="00EF5AF8" w:rsidP="001C5DD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№</w:t>
            </w:r>
          </w:p>
          <w:p w:rsidR="00EF5AF8" w:rsidRPr="00BB7952" w:rsidRDefault="00EF5AF8" w:rsidP="001C5DD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8351" w:type="dxa"/>
            <w:tcBorders>
              <w:bottom w:val="single" w:sz="4" w:space="0" w:color="000000"/>
            </w:tcBorders>
            <w:shd w:val="clear" w:color="auto" w:fill="auto"/>
          </w:tcPr>
          <w:p w:rsidR="00EF5AF8" w:rsidRPr="00BB7952" w:rsidRDefault="00EF5AF8" w:rsidP="001C5DD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Наименование</w:t>
            </w:r>
          </w:p>
        </w:tc>
      </w:tr>
      <w:tr w:rsidR="00EF5AF8" w:rsidRPr="00BB7952" w:rsidTr="001C5DDB">
        <w:trPr>
          <w:trHeight w:val="300"/>
        </w:trPr>
        <w:tc>
          <w:tcPr>
            <w:tcW w:w="1572" w:type="dxa"/>
            <w:shd w:val="clear" w:color="auto" w:fill="auto"/>
          </w:tcPr>
          <w:p w:rsidR="00EF5AF8" w:rsidRPr="0060172A" w:rsidRDefault="00EF5AF8" w:rsidP="001C5DD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60172A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351" w:type="dxa"/>
            <w:shd w:val="clear" w:color="auto" w:fill="auto"/>
          </w:tcPr>
          <w:p w:rsidR="00EF5AF8" w:rsidRPr="0060172A" w:rsidRDefault="00EF5AF8" w:rsidP="001C5DDB">
            <w:pPr>
              <w:autoSpaceDE w:val="0"/>
              <w:autoSpaceDN w:val="0"/>
              <w:adjustRightInd w:val="0"/>
              <w:rPr>
                <w:sz w:val="24"/>
                <w:szCs w:val="22"/>
              </w:rPr>
            </w:pPr>
            <w:r w:rsidRPr="0060172A">
              <w:t>Оказание услуг по проверке работоспособности наружного и внутреннего противопожарного водопровода на ТЭЦ АО «СХК»</w:t>
            </w:r>
            <w:r w:rsidRPr="0060172A">
              <w:rPr>
                <w:spacing w:val="-6"/>
              </w:rPr>
              <w:t>.</w:t>
            </w:r>
          </w:p>
        </w:tc>
      </w:tr>
    </w:tbl>
    <w:p w:rsidR="00767DA1" w:rsidRDefault="00767DA1" w:rsidP="00767DA1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EF5AF8" w:rsidTr="001C5DD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AF8" w:rsidRDefault="00EF5AF8" w:rsidP="001C5DD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AF8" w:rsidRPr="0060172A" w:rsidRDefault="00EF5AF8" w:rsidP="001C5DD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0172A">
              <w:rPr>
                <w:b/>
                <w:sz w:val="24"/>
                <w:szCs w:val="24"/>
              </w:rPr>
              <w:t>649</w:t>
            </w:r>
            <w:r w:rsidRPr="0060172A">
              <w:rPr>
                <w:b/>
                <w:sz w:val="24"/>
                <w:szCs w:val="24"/>
                <w:lang w:val="en-US"/>
              </w:rPr>
              <w:t> </w:t>
            </w:r>
            <w:r w:rsidRPr="0060172A">
              <w:rPr>
                <w:b/>
                <w:sz w:val="24"/>
                <w:szCs w:val="24"/>
              </w:rPr>
              <w:t>999, 46  руб</w:t>
            </w:r>
            <w:r w:rsidRPr="0060172A">
              <w:rPr>
                <w:sz w:val="24"/>
                <w:szCs w:val="24"/>
              </w:rPr>
              <w:t xml:space="preserve"> (шестьсот сорок девять тысяч девятьсот девяносто девять рублей 46 коп).</w:t>
            </w:r>
          </w:p>
        </w:tc>
      </w:tr>
      <w:tr w:rsidR="00EF5AF8" w:rsidTr="001C5DD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AF8" w:rsidRDefault="00EF5AF8" w:rsidP="001C5DD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AF8" w:rsidRPr="0060172A" w:rsidRDefault="00EF5AF8" w:rsidP="001C5DD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172A">
              <w:rPr>
                <w:b/>
                <w:sz w:val="24"/>
                <w:szCs w:val="24"/>
              </w:rPr>
              <w:t>550 847, 00 руб</w:t>
            </w:r>
            <w:r w:rsidRPr="0060172A">
              <w:rPr>
                <w:sz w:val="24"/>
                <w:szCs w:val="24"/>
              </w:rPr>
              <w:t xml:space="preserve"> (пятьсот пятьдесят тысяч восемьсот сорок семь рублей 00 коп).</w:t>
            </w:r>
          </w:p>
        </w:tc>
      </w:tr>
      <w:tr w:rsidR="00EF5AF8" w:rsidTr="001C5DD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AF8" w:rsidRDefault="00EF5AF8" w:rsidP="001C5DD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AF8" w:rsidRPr="0060172A" w:rsidRDefault="00EF5AF8" w:rsidP="001C5DD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0172A">
              <w:rPr>
                <w:sz w:val="24"/>
                <w:szCs w:val="24"/>
              </w:rPr>
              <w:t>Начальная (максимальная) цена договора включает в себя: транспортные расходы, командировочные расходы, 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</w:t>
            </w:r>
          </w:p>
        </w:tc>
      </w:tr>
      <w:tr w:rsidR="00EF5AF8" w:rsidTr="001C5DD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AF8" w:rsidRDefault="00EF5AF8" w:rsidP="001C5DD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AF8" w:rsidRPr="0060172A" w:rsidRDefault="00EF5AF8" w:rsidP="001C5DD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172A">
              <w:rPr>
                <w:color w:val="000000"/>
                <w:sz w:val="24"/>
                <w:szCs w:val="24"/>
              </w:rPr>
              <w:t xml:space="preserve">г. Северск Томской области, </w:t>
            </w:r>
            <w:r w:rsidRPr="0060172A">
              <w:rPr>
                <w:sz w:val="24"/>
                <w:szCs w:val="24"/>
              </w:rPr>
              <w:t>ТЭЦ АО «СХК»</w:t>
            </w:r>
            <w:r w:rsidRPr="0060172A">
              <w:rPr>
                <w:spacing w:val="-6"/>
                <w:sz w:val="24"/>
                <w:szCs w:val="24"/>
              </w:rPr>
              <w:t>.</w:t>
            </w:r>
          </w:p>
        </w:tc>
      </w:tr>
      <w:tr w:rsidR="00EF5AF8" w:rsidTr="001C5DD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AF8" w:rsidRDefault="00EF5AF8" w:rsidP="001C5DD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AF8" w:rsidRPr="0060172A" w:rsidRDefault="00EF5AF8" w:rsidP="001C5DD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0172A">
              <w:rPr>
                <w:sz w:val="24"/>
                <w:szCs w:val="24"/>
              </w:rPr>
              <w:t>в течение 7 (семи) календарных месяцев с момента подписания договора уполномоченными представителями сторон</w:t>
            </w:r>
          </w:p>
        </w:tc>
      </w:tr>
      <w:tr w:rsidR="00EF5AF8" w:rsidTr="001C5DD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AF8" w:rsidRDefault="00EF5AF8" w:rsidP="001C5DD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AF8" w:rsidRPr="0060172A" w:rsidRDefault="00EF5AF8" w:rsidP="001C5DD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0172A">
              <w:rPr>
                <w:sz w:val="24"/>
                <w:szCs w:val="24"/>
              </w:rPr>
              <w:t>оплата производится Заказчиком по факту выполненных работ путем перечисления указанной в акте сдачи-приемки выполненных работ денежной суммы платежным поручением на расчетный счет Исполнителя в течение 30 дней с момента подписания Сторонами акта сдачи-приемки выполненных работ, предоставлением счета и счета-</w:t>
            </w:r>
            <w:r w:rsidRPr="0060172A">
              <w:rPr>
                <w:sz w:val="24"/>
                <w:szCs w:val="24"/>
              </w:rPr>
              <w:lastRenderedPageBreak/>
              <w:t>фактуры. Счет фактура предоставляется Исполнителем Заказчику в срок не позднее 5 (пяти) календарных дней с момента подписания обеими сторонами акта сдачи-приемки выполненных работ. Оплата может производиться поэтапно (этап-месяц).</w:t>
            </w:r>
          </w:p>
        </w:tc>
      </w:tr>
      <w:tr w:rsidR="00EF5AF8" w:rsidTr="001C5DD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AF8" w:rsidRDefault="00EF5AF8" w:rsidP="001C5DD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AF8" w:rsidRPr="0060172A" w:rsidRDefault="00EF5AF8" w:rsidP="001C5DD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172A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DB5409" w:rsidRDefault="00DB5409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EF5AF8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EF5AF8">
        <w:rPr>
          <w:sz w:val="24"/>
          <w:szCs w:val="24"/>
        </w:rPr>
        <w:t xml:space="preserve">Переторжка </w:t>
      </w:r>
      <w:r w:rsidR="00EE2127" w:rsidRPr="00EF5AF8">
        <w:rPr>
          <w:sz w:val="24"/>
          <w:szCs w:val="24"/>
        </w:rPr>
        <w:t xml:space="preserve">проводилась </w:t>
      </w:r>
      <w:r w:rsidRPr="00EF5AF8">
        <w:rPr>
          <w:sz w:val="24"/>
          <w:szCs w:val="24"/>
        </w:rPr>
        <w:t>в соответствии с решением, указанным в протоколе</w:t>
      </w:r>
      <w:r w:rsidR="00DB5409" w:rsidRPr="00EF5AF8">
        <w:rPr>
          <w:sz w:val="24"/>
          <w:szCs w:val="24"/>
        </w:rPr>
        <w:t xml:space="preserve"> </w:t>
      </w:r>
      <w:r w:rsidR="00DB5409" w:rsidRPr="00EF5AF8">
        <w:rPr>
          <w:snapToGrid w:val="0"/>
          <w:sz w:val="24"/>
          <w:szCs w:val="24"/>
        </w:rPr>
        <w:t xml:space="preserve">заседания закупочной комиссии </w:t>
      </w:r>
      <w:r w:rsidR="00DB5409" w:rsidRPr="00EF5AF8">
        <w:rPr>
          <w:sz w:val="24"/>
          <w:szCs w:val="24"/>
        </w:rPr>
        <w:t>«Рассмотрение заявок на отборочной стадии»</w:t>
      </w:r>
      <w:r w:rsidRPr="00EF5AF8">
        <w:rPr>
          <w:sz w:val="24"/>
          <w:szCs w:val="24"/>
        </w:rPr>
        <w:t xml:space="preserve"> № </w:t>
      </w:r>
      <w:r w:rsidR="00B52F42" w:rsidRPr="00EF5AF8">
        <w:rPr>
          <w:sz w:val="24"/>
          <w:szCs w:val="24"/>
        </w:rPr>
        <w:t>SH-2015/221</w:t>
      </w:r>
      <w:r w:rsidRPr="00EF5AF8">
        <w:rPr>
          <w:sz w:val="24"/>
          <w:szCs w:val="24"/>
        </w:rPr>
        <w:t xml:space="preserve"> от </w:t>
      </w:r>
      <w:r w:rsidR="00B52F42" w:rsidRPr="00EF5AF8">
        <w:rPr>
          <w:color w:val="000000"/>
          <w:sz w:val="24"/>
          <w:szCs w:val="24"/>
          <w:shd w:val="clear" w:color="auto" w:fill="FFFFFF"/>
        </w:rPr>
        <w:t>12.03.2015</w:t>
      </w:r>
      <w:r w:rsidRPr="00EF5AF8">
        <w:rPr>
          <w:color w:val="000000"/>
          <w:sz w:val="24"/>
          <w:szCs w:val="24"/>
          <w:shd w:val="clear" w:color="auto" w:fill="FFFFFF"/>
        </w:rPr>
        <w:t>г.</w:t>
      </w:r>
    </w:p>
    <w:p w:rsidR="004C11A4" w:rsidRPr="00EF5AF8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EF5AF8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EF5AF8">
        <w:rPr>
          <w:sz w:val="24"/>
          <w:szCs w:val="24"/>
        </w:rPr>
        <w:t>Список участников, допущенных к участию в переторжке:</w:t>
      </w:r>
    </w:p>
    <w:p w:rsidR="004C11A4" w:rsidRPr="00EF5AF8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EF5AF8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4C11A4" w:rsidRPr="00EF5AF8" w:rsidTr="00FC407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11A4" w:rsidRPr="00EF5AF8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5AF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B52F42" w:rsidRPr="00EF5AF8" w:rsidTr="001C5DDB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2F42" w:rsidRPr="00EF5AF8" w:rsidRDefault="00B52F42" w:rsidP="001C5DD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5AF8">
              <w:rPr>
                <w:sz w:val="24"/>
                <w:szCs w:val="24"/>
              </w:rPr>
              <w:t xml:space="preserve">ОБЩЕСТВО С ОГРАНИЧЕННОЙ ОТВЕТСТВЕННОСТЬЮ «ПРИБОР-СЕРВИС» </w:t>
            </w:r>
          </w:p>
        </w:tc>
      </w:tr>
      <w:tr w:rsidR="00B52F42" w:rsidRPr="00EF5AF8" w:rsidTr="001C5DDB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2F42" w:rsidRPr="00EF5AF8" w:rsidRDefault="00B52F42" w:rsidP="001C5DD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5AF8">
              <w:rPr>
                <w:sz w:val="24"/>
                <w:szCs w:val="24"/>
              </w:rPr>
              <w:t xml:space="preserve">ОБЩЕСТВО С ОГРАНИЧЕННОЙ ОТВЕТСТВЕННОСТЬЮ «ВЕКТОР-СЕРВИС» </w:t>
            </w:r>
          </w:p>
        </w:tc>
      </w:tr>
    </w:tbl>
    <w:p w:rsidR="004C11A4" w:rsidRPr="00EF5AF8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Pr="00EF5AF8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 w:rsidRPr="00EF5AF8"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Pr="00EF5AF8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4C11A4" w:rsidRPr="00EF5AF8" w:rsidTr="00FC407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EF5AF8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5AF8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EF5AF8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5AF8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EF5AF8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5AF8">
              <w:rPr>
                <w:sz w:val="24"/>
              </w:rPr>
              <w:t>Окончательное предложение о цене договора</w:t>
            </w:r>
          </w:p>
        </w:tc>
      </w:tr>
      <w:tr w:rsidR="00B52F42" w:rsidRPr="00EF5AF8" w:rsidTr="001C5DD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2F42" w:rsidRPr="00EF5AF8" w:rsidRDefault="00B52F42" w:rsidP="001C5DD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5AF8">
              <w:rPr>
                <w:sz w:val="24"/>
                <w:szCs w:val="24"/>
              </w:rPr>
              <w:t xml:space="preserve">ОБЩЕСТВО С ОГРАНИЧЕННОЙ ОТВЕТСТВЕННОСТЬЮ «ПРИБОР-СЕРВИС»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52F42" w:rsidRPr="00EF5AF8" w:rsidRDefault="00B52F42" w:rsidP="001C5DD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EF5AF8">
              <w:rPr>
                <w:sz w:val="24"/>
                <w:szCs w:val="24"/>
                <w:lang w:val="en-US"/>
              </w:rPr>
              <w:t>600.000,00 РУБ.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2F42" w:rsidRPr="00EF5AF8" w:rsidRDefault="00B52F42" w:rsidP="001C5DD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EF5AF8">
              <w:rPr>
                <w:sz w:val="24"/>
                <w:szCs w:val="24"/>
                <w:lang w:val="en-US"/>
              </w:rPr>
              <w:t>600.000,00 РУБ. С НДС</w:t>
            </w:r>
          </w:p>
        </w:tc>
      </w:tr>
      <w:tr w:rsidR="00B52F42" w:rsidRPr="00F6022B" w:rsidTr="001C5DD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52F42" w:rsidRPr="00EF5AF8" w:rsidRDefault="00B52F42" w:rsidP="001C5DD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5AF8">
              <w:rPr>
                <w:sz w:val="24"/>
                <w:szCs w:val="24"/>
              </w:rPr>
              <w:t xml:space="preserve">ОБЩЕСТВО С ОГРАНИЧЕННОЙ ОТВЕТСТВЕННОСТЬЮ «ВЕКТОР-СЕРВИС»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52F42" w:rsidRPr="00EF5AF8" w:rsidRDefault="00B52F42" w:rsidP="001C5DD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EF5AF8">
              <w:rPr>
                <w:sz w:val="24"/>
                <w:szCs w:val="24"/>
                <w:lang w:val="en-US"/>
              </w:rPr>
              <w:t>550.847,00 РУБ. БЕЗ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2F42" w:rsidRPr="00F6022B" w:rsidRDefault="00B52F42" w:rsidP="001C5DD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EF5AF8">
              <w:rPr>
                <w:sz w:val="24"/>
                <w:szCs w:val="24"/>
                <w:lang w:val="en-US"/>
              </w:rPr>
              <w:t>484.261,00 РУБ. БЕЗ НДС</w:t>
            </w:r>
          </w:p>
        </w:tc>
      </w:tr>
    </w:tbl>
    <w:p w:rsidR="004C11A4" w:rsidRPr="00F6022B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C00F43">
        <w:rPr>
          <w:sz w:val="24"/>
          <w:szCs w:val="24"/>
        </w:rPr>
        <w:t xml:space="preserve">Настоящий протокол подлежит размещению на сайте </w:t>
      </w:r>
      <w:hyperlink r:id="rId6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671FDD" w:rsidRDefault="00671FDD"/>
    <w:p w:rsidR="00671FDD" w:rsidRDefault="00671FDD" w:rsidP="00671FDD"/>
    <w:p w:rsidR="00671FDD" w:rsidRDefault="00671FDD" w:rsidP="00671FDD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671FDD" w:rsidTr="00671FD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71FDD" w:rsidRDefault="00671FDD" w:rsidP="00671FDD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71FDD" w:rsidRDefault="00671FDD" w:rsidP="00671FDD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671FDD" w:rsidRDefault="00671FDD" w:rsidP="00671FDD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71FDD" w:rsidRDefault="00671FDD" w:rsidP="00671FDD">
            <w:r>
              <w:t>ЭП</w:t>
            </w:r>
          </w:p>
        </w:tc>
      </w:tr>
      <w:tr w:rsidR="00671FDD" w:rsidTr="00671FD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71FDD" w:rsidRDefault="00671FDD" w:rsidP="00671FDD"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671FDD" w:rsidRDefault="00671FDD" w:rsidP="00671FDD">
            <w:r>
              <w:t>20.03.2015</w:t>
            </w:r>
          </w:p>
        </w:tc>
        <w:tc>
          <w:tcPr>
            <w:tcW w:w="2534" w:type="dxa"/>
            <w:shd w:val="clear" w:color="auto" w:fill="auto"/>
          </w:tcPr>
          <w:p w:rsidR="00671FDD" w:rsidRDefault="00671FDD" w:rsidP="00671FDD">
            <w: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671FDD" w:rsidRDefault="00671FDD" w:rsidP="00671FDD">
            <w:r>
              <w:t>№ 50 bf 20 e0 00 00 00 00 01 93</w:t>
            </w:r>
          </w:p>
        </w:tc>
      </w:tr>
    </w:tbl>
    <w:p w:rsidR="00BD1B80" w:rsidRDefault="00BD1B80" w:rsidP="00671FDD"/>
    <w:sectPr w:rsidR="00BD1B80" w:rsidSect="009166E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70F5"/>
    <w:rsid w:val="00317BB6"/>
    <w:rsid w:val="003253B9"/>
    <w:rsid w:val="003279EB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4E07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1FDD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1B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5BA7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2F42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53F4"/>
    <w:rsid w:val="00DB5409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AF8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4C11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540</Words>
  <Characters>3078</Characters>
  <Application>Microsoft Office Word</Application>
  <DocSecurity>0</DocSecurity>
  <Lines>25</Lines>
  <Paragraphs>7</Paragraphs>
  <ScaleCrop>false</ScaleCrop>
  <Company>ЗАО "ТВЭЛ-ИНВЕСТ"</Company>
  <LinksUpToDate>false</LinksUpToDate>
  <CharactersWithSpaces>3611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chiblis</cp:lastModifiedBy>
  <cp:revision>3</cp:revision>
  <dcterms:created xsi:type="dcterms:W3CDTF">2015-03-20T09:59:00Z</dcterms:created>
  <dcterms:modified xsi:type="dcterms:W3CDTF">2015-03-20T10:13:00Z</dcterms:modified>
</cp:coreProperties>
</file>