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BCB" w:rsidRPr="005E037F" w:rsidRDefault="00D70414" w:rsidP="00316BE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5E037F">
        <w:rPr>
          <w:rFonts w:ascii="Times New Roman" w:hAnsi="Times New Roman"/>
          <w:b/>
          <w:bCs/>
          <w:sz w:val="27"/>
          <w:szCs w:val="27"/>
        </w:rPr>
        <w:t>ПРОТОКОЛ № 7408/286 Блр</w:t>
      </w:r>
      <w:proofErr w:type="gramStart"/>
      <w:r w:rsidRPr="005E037F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5E037F">
        <w:rPr>
          <w:rFonts w:ascii="Times New Roman" w:hAnsi="Times New Roman"/>
          <w:b/>
          <w:bCs/>
          <w:sz w:val="27"/>
          <w:szCs w:val="27"/>
        </w:rPr>
        <w:t>,2/П-14-</w:t>
      </w:r>
      <w:r w:rsidR="00C02EDE" w:rsidRPr="005E037F">
        <w:rPr>
          <w:rFonts w:ascii="Times New Roman" w:hAnsi="Times New Roman"/>
          <w:b/>
          <w:bCs/>
          <w:sz w:val="27"/>
          <w:szCs w:val="27"/>
        </w:rPr>
        <w:t>5</w:t>
      </w:r>
      <w:r w:rsidRPr="005E037F">
        <w:rPr>
          <w:rFonts w:ascii="Times New Roman" w:hAnsi="Times New Roman"/>
          <w:b/>
          <w:bCs/>
          <w:sz w:val="27"/>
          <w:szCs w:val="27"/>
        </w:rPr>
        <w:t xml:space="preserve"> </w:t>
      </w:r>
    </w:p>
    <w:p w:rsidR="00821BCB" w:rsidRPr="005E037F" w:rsidRDefault="00D70414" w:rsidP="00316BE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5E037F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316BE5" w:rsidRPr="005E037F">
        <w:rPr>
          <w:rFonts w:ascii="Times New Roman" w:hAnsi="Times New Roman"/>
          <w:b/>
          <w:bCs/>
          <w:sz w:val="27"/>
          <w:szCs w:val="27"/>
        </w:rPr>
        <w:t>Конкурсной</w:t>
      </w:r>
      <w:r w:rsidRPr="005E037F">
        <w:rPr>
          <w:rFonts w:ascii="Times New Roman" w:hAnsi="Times New Roman"/>
          <w:b/>
          <w:bCs/>
          <w:sz w:val="27"/>
          <w:szCs w:val="27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№7408/286 Блр</w:t>
      </w:r>
      <w:proofErr w:type="gramStart"/>
      <w:r w:rsidRPr="005E037F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5E037F">
        <w:rPr>
          <w:rFonts w:ascii="Times New Roman" w:hAnsi="Times New Roman"/>
          <w:b/>
          <w:bCs/>
          <w:sz w:val="27"/>
          <w:szCs w:val="27"/>
        </w:rPr>
        <w:t>,2/П-14 «Поставка задвижек НД до DN 600 для сооружения энергоблоков №1 и №2 Белорусской АЭС»</w:t>
      </w:r>
    </w:p>
    <w:p w:rsidR="00821BCB" w:rsidRPr="005E037F" w:rsidRDefault="00821BCB" w:rsidP="00316BE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821BCB" w:rsidRPr="005E037F">
        <w:tc>
          <w:tcPr>
            <w:tcW w:w="5210" w:type="dxa"/>
            <w:hideMark/>
          </w:tcPr>
          <w:p w:rsidR="00821BCB" w:rsidRPr="005E037F" w:rsidRDefault="00D70414" w:rsidP="00316BE5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5E037F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5E037F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821BCB" w:rsidRPr="005E037F" w:rsidRDefault="00D70414" w:rsidP="00316BE5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5E037F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«14» апреля 2015</w:t>
            </w:r>
            <w:r w:rsidRPr="005E037F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821BCB" w:rsidRPr="005E037F" w:rsidRDefault="00821BCB" w:rsidP="00316BE5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0A3AFE" w:rsidRPr="005E037F" w:rsidRDefault="000A3AFE" w:rsidP="00316BE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5E037F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E037F">
        <w:rPr>
          <w:rFonts w:ascii="Times New Roman" w:hAnsi="Times New Roman"/>
          <w:sz w:val="27"/>
          <w:szCs w:val="27"/>
        </w:rPr>
        <w:t>Росатом</w:t>
      </w:r>
      <w:proofErr w:type="spellEnd"/>
      <w:r w:rsidRPr="005E037F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5E037F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5E037F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5E037F">
        <w:rPr>
          <w:rFonts w:ascii="Times New Roman" w:hAnsi="Times New Roman"/>
          <w:sz w:val="27"/>
          <w:szCs w:val="27"/>
        </w:rPr>
        <w:t>Росатом</w:t>
      </w:r>
      <w:proofErr w:type="spellEnd"/>
      <w:r w:rsidRPr="005E037F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5E037F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5E037F">
        <w:rPr>
          <w:rFonts w:ascii="Times New Roman" w:hAnsi="Times New Roman"/>
          <w:sz w:val="27"/>
          <w:szCs w:val="27"/>
        </w:rPr>
        <w:t>с использованием функционала ЭТП «</w:t>
      </w:r>
      <w:proofErr w:type="spellStart"/>
      <w:r w:rsidRPr="005E037F">
        <w:rPr>
          <w:rFonts w:ascii="Times New Roman" w:hAnsi="Times New Roman"/>
          <w:sz w:val="27"/>
          <w:szCs w:val="27"/>
        </w:rPr>
        <w:t>a-k-d.ru</w:t>
      </w:r>
      <w:proofErr w:type="spellEnd"/>
      <w:r w:rsidRPr="005E037F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0A3AFE" w:rsidRPr="005E037F" w:rsidRDefault="000A3AFE" w:rsidP="00316BE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0A3AFE" w:rsidRPr="005E037F" w:rsidRDefault="000A3AFE" w:rsidP="00316BE5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5E037F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0A3AFE" w:rsidRPr="005E037F" w:rsidRDefault="000A3AFE" w:rsidP="00316BE5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>Заказчик: акционерное общество «АТОМСТРОЙЭКСПОРТ».</w:t>
      </w:r>
    </w:p>
    <w:p w:rsidR="000A3AFE" w:rsidRPr="005E037F" w:rsidRDefault="000A3AFE" w:rsidP="00316BE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 xml:space="preserve">Организатор </w:t>
      </w:r>
      <w:r w:rsidRPr="005E037F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5E037F">
        <w:rPr>
          <w:rFonts w:ascii="Times New Roman" w:hAnsi="Times New Roman"/>
          <w:sz w:val="27"/>
          <w:szCs w:val="27"/>
        </w:rPr>
        <w:t>: АО «НИАЭП».</w:t>
      </w:r>
    </w:p>
    <w:p w:rsidR="000A3AFE" w:rsidRPr="005E037F" w:rsidRDefault="000A3AFE" w:rsidP="00316BE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 xml:space="preserve">Предмет </w:t>
      </w:r>
      <w:r w:rsidRPr="005E037F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5E037F">
        <w:rPr>
          <w:rFonts w:ascii="Times New Roman" w:hAnsi="Times New Roman"/>
          <w:sz w:val="27"/>
          <w:szCs w:val="27"/>
        </w:rPr>
        <w:t>: право заключения договора на поставку по лоту №7408/286 Блр</w:t>
      </w:r>
      <w:proofErr w:type="gramStart"/>
      <w:r w:rsidRPr="005E037F">
        <w:rPr>
          <w:rFonts w:ascii="Times New Roman" w:hAnsi="Times New Roman"/>
          <w:sz w:val="27"/>
          <w:szCs w:val="27"/>
        </w:rPr>
        <w:t>1</w:t>
      </w:r>
      <w:proofErr w:type="gramEnd"/>
      <w:r w:rsidRPr="005E037F">
        <w:rPr>
          <w:rFonts w:ascii="Times New Roman" w:hAnsi="Times New Roman"/>
          <w:sz w:val="27"/>
          <w:szCs w:val="27"/>
        </w:rPr>
        <w:t xml:space="preserve">,2/П-14 «Поставка задвижек НД до </w:t>
      </w:r>
      <w:r w:rsidRPr="005E037F">
        <w:rPr>
          <w:rFonts w:ascii="Times New Roman" w:hAnsi="Times New Roman"/>
          <w:sz w:val="27"/>
          <w:szCs w:val="27"/>
          <w:lang w:val="en-US"/>
        </w:rPr>
        <w:t>DN</w:t>
      </w:r>
      <w:r w:rsidRPr="005E037F">
        <w:rPr>
          <w:rFonts w:ascii="Times New Roman" w:hAnsi="Times New Roman"/>
          <w:sz w:val="27"/>
          <w:szCs w:val="27"/>
        </w:rPr>
        <w:t xml:space="preserve"> 600 для сооружения энергоблоков №1 и №2 Белорусской АЭС».</w:t>
      </w:r>
    </w:p>
    <w:p w:rsidR="000A3AFE" w:rsidRPr="005E037F" w:rsidRDefault="000A3AFE" w:rsidP="00316BE5">
      <w:pPr>
        <w:ind w:firstLine="567"/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 xml:space="preserve">Предмет договора: Поставка задвижек НД до </w:t>
      </w:r>
      <w:r w:rsidRPr="005E037F">
        <w:rPr>
          <w:rFonts w:ascii="Times New Roman" w:hAnsi="Times New Roman"/>
          <w:sz w:val="27"/>
          <w:szCs w:val="27"/>
          <w:lang w:val="en-US"/>
        </w:rPr>
        <w:t>DN</w:t>
      </w:r>
      <w:r w:rsidRPr="005E037F">
        <w:rPr>
          <w:rFonts w:ascii="Times New Roman" w:hAnsi="Times New Roman"/>
          <w:sz w:val="27"/>
          <w:szCs w:val="27"/>
        </w:rPr>
        <w:t xml:space="preserve"> 600 для сооружения энергоблоков №1 и №2 Белорусской АЭС. </w:t>
      </w:r>
    </w:p>
    <w:p w:rsidR="000A3AFE" w:rsidRPr="005E037F" w:rsidRDefault="000A3AFE" w:rsidP="00316BE5">
      <w:pPr>
        <w:ind w:firstLine="567"/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 xml:space="preserve">Начальная (максимальная) цена договора: 59 925 955,44 (Пятьдесят девять миллионов девятьсот двадцать пять тысяч девятьсот пятьдесят пять) рублей 44 копейки, включая НДС. </w:t>
      </w:r>
    </w:p>
    <w:p w:rsidR="000A3AFE" w:rsidRPr="005E037F" w:rsidRDefault="000A3AFE" w:rsidP="00316BE5">
      <w:pPr>
        <w:ind w:firstLine="567"/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A3AFE" w:rsidRPr="005E037F" w:rsidRDefault="000A3AFE" w:rsidP="00316BE5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5E037F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5E037F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5E037F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5E037F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5E037F">
        <w:rPr>
          <w:rFonts w:ascii="Times New Roman" w:hAnsi="Times New Roman"/>
          <w:sz w:val="27"/>
          <w:szCs w:val="27"/>
        </w:rPr>
        <w:t xml:space="preserve"> опубликован</w:t>
      </w:r>
      <w:r w:rsidRPr="005E037F">
        <w:rPr>
          <w:rFonts w:ascii="Times New Roman" w:hAnsi="Times New Roman"/>
          <w:color w:val="000000"/>
          <w:sz w:val="27"/>
          <w:szCs w:val="27"/>
          <w:lang w:eastAsia="ar-SA"/>
        </w:rPr>
        <w:t>ы «05» февраля 2015 года в информационно</w:t>
      </w:r>
      <w:r w:rsidRPr="005E037F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E037F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5E037F">
        <w:rPr>
          <w:rStyle w:val="a3"/>
          <w:rFonts w:ascii="Times New Roman" w:hAnsi="Times New Roman"/>
          <w:sz w:val="27"/>
          <w:szCs w:val="27"/>
        </w:rPr>
        <w:t>/</w:t>
      </w:r>
      <w:r w:rsidRPr="005E037F">
        <w:rPr>
          <w:rFonts w:ascii="Times New Roman" w:hAnsi="Times New Roman"/>
          <w:sz w:val="27"/>
          <w:szCs w:val="27"/>
        </w:rPr>
        <w:t xml:space="preserve">, закупка №31501998084, на официальном сайте о размещении заказов на закупки товаров, работ и услуг для нужд </w:t>
      </w:r>
      <w:proofErr w:type="spellStart"/>
      <w:r w:rsidRPr="005E037F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5E037F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5E037F">
        <w:rPr>
          <w:rFonts w:ascii="Times New Roman" w:hAnsi="Times New Roman"/>
          <w:sz w:val="27"/>
          <w:szCs w:val="27"/>
        </w:rPr>
        <w:t>Росатом</w:t>
      </w:r>
      <w:proofErr w:type="spellEnd"/>
      <w:r w:rsidRPr="005E037F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5E037F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5E037F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5E037F">
        <w:rPr>
          <w:rFonts w:ascii="Times New Roman" w:hAnsi="Times New Roman"/>
          <w:sz w:val="27"/>
          <w:szCs w:val="27"/>
        </w:rPr>
        <w:t>, закупка №150205/0536/092,</w:t>
      </w:r>
      <w:r w:rsidRPr="005E037F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5E037F">
        <w:rPr>
          <w:rFonts w:ascii="Times New Roman" w:hAnsi="Times New Roman"/>
          <w:sz w:val="27"/>
          <w:szCs w:val="27"/>
        </w:rPr>
        <w:t>на ЭТП «</w:t>
      </w:r>
      <w:proofErr w:type="spellStart"/>
      <w:r w:rsidRPr="005E037F">
        <w:rPr>
          <w:rFonts w:ascii="Times New Roman" w:hAnsi="Times New Roman"/>
          <w:sz w:val="27"/>
          <w:szCs w:val="27"/>
        </w:rPr>
        <w:t>a-k-d.ru</w:t>
      </w:r>
      <w:proofErr w:type="spellEnd"/>
      <w:r w:rsidRPr="005E037F">
        <w:rPr>
          <w:rFonts w:ascii="Times New Roman" w:hAnsi="Times New Roman"/>
          <w:sz w:val="27"/>
          <w:szCs w:val="27"/>
        </w:rPr>
        <w:t>», закупка №R026259.</w:t>
      </w:r>
    </w:p>
    <w:p w:rsidR="000A3AFE" w:rsidRPr="005E037F" w:rsidRDefault="000A3AFE" w:rsidP="00316BE5">
      <w:pPr>
        <w:pStyle w:val="310"/>
        <w:ind w:firstLine="567"/>
        <w:rPr>
          <w:b w:val="0"/>
          <w:bCs w:val="0"/>
          <w:sz w:val="27"/>
          <w:szCs w:val="27"/>
        </w:rPr>
      </w:pPr>
      <w:r w:rsidRPr="005E037F">
        <w:rPr>
          <w:b w:val="0"/>
          <w:bCs w:val="0"/>
          <w:sz w:val="27"/>
          <w:szCs w:val="27"/>
        </w:rPr>
        <w:t>Заседание Конкурсной комиссии проводится в 11:30:00 (время московское) «14» апреля 2015 года, по адресу: 603006, г.Н.Новгород, пл. Свободы, д.3. Заседание проводится с использованием средств видеосвязи.</w:t>
      </w:r>
    </w:p>
    <w:p w:rsidR="000A3AFE" w:rsidRPr="005E037F" w:rsidRDefault="000A3AFE" w:rsidP="00316BE5">
      <w:pPr>
        <w:pStyle w:val="3"/>
        <w:spacing w:before="0" w:after="0"/>
        <w:ind w:firstLine="540"/>
        <w:rPr>
          <w:rFonts w:ascii="Times New Roman" w:hAnsi="Times New Roman" w:cs="Times New Roman"/>
          <w:sz w:val="27"/>
          <w:szCs w:val="27"/>
        </w:rPr>
      </w:pPr>
      <w:r w:rsidRPr="005E037F">
        <w:rPr>
          <w:rFonts w:ascii="Times New Roman" w:hAnsi="Times New Roman" w:cs="Times New Roman"/>
          <w:sz w:val="27"/>
          <w:szCs w:val="27"/>
        </w:rPr>
        <w:t>В заседании принимают участие: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53"/>
        <w:gridCol w:w="7553"/>
      </w:tblGrid>
      <w:tr w:rsidR="000A3AFE" w:rsidRPr="005E037F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0A3AFE" w:rsidRPr="005E037F" w:rsidTr="003604F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0A3AFE" w:rsidRPr="005E037F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Ю.А. </w:t>
            </w:r>
            <w:proofErr w:type="spellStart"/>
            <w:r w:rsidRPr="005E037F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5E037F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0A3AFE" w:rsidRPr="005E037F" w:rsidTr="003604F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 xml:space="preserve">Члены </w:t>
            </w: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5E037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0A3AFE" w:rsidRPr="005E037F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Г.В. Ткачев 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Ведущий специалист отдела физической защиты и безопасности финансово-экономической деятельности  АО «НИАЭП»</w:t>
            </w:r>
          </w:p>
        </w:tc>
      </w:tr>
      <w:tr w:rsidR="000A3AFE" w:rsidRPr="005E037F" w:rsidTr="003604F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0A3AFE" w:rsidRPr="005E037F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Д.В. </w:t>
            </w:r>
            <w:proofErr w:type="spellStart"/>
            <w:r w:rsidRPr="005E037F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Главный инженер АО «НИАЭП»</w:t>
            </w:r>
          </w:p>
        </w:tc>
      </w:tr>
      <w:tr w:rsidR="000A3AFE" w:rsidRPr="005E037F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Е.А. Казакова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Начальник управления методологии и организации закупок </w:t>
            </w:r>
          </w:p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АО «НИАЭП»</w:t>
            </w:r>
          </w:p>
        </w:tc>
      </w:tr>
      <w:tr w:rsidR="000A3AFE" w:rsidRPr="005E037F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М.В. Соловьев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комплектации       </w:t>
            </w:r>
          </w:p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АО «НИАЭП»</w:t>
            </w:r>
          </w:p>
        </w:tc>
      </w:tr>
      <w:tr w:rsidR="000A3AFE" w:rsidRPr="005E037F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Д.О. Беляев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Начальник группы РУ и нестандартного оборудования отдела поставок тепломеханического оборудования АО «НИАЭП»</w:t>
            </w:r>
          </w:p>
        </w:tc>
      </w:tr>
      <w:tr w:rsidR="000A3AFE" w:rsidRPr="005E037F" w:rsidTr="003604F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color w:val="FF0000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С.А. </w:t>
            </w:r>
            <w:proofErr w:type="spellStart"/>
            <w:r w:rsidRPr="005E037F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0A3AFE" w:rsidRPr="005E037F" w:rsidTr="003604F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Д.Л. Дыба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0A3AFE" w:rsidRPr="005E037F" w:rsidTr="003604F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С.Ф. </w:t>
            </w:r>
            <w:proofErr w:type="spellStart"/>
            <w:r w:rsidRPr="005E037F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A3AFE" w:rsidRPr="005E037F" w:rsidTr="003604F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color w:val="262626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В.С. </w:t>
            </w:r>
            <w:proofErr w:type="spellStart"/>
            <w:r w:rsidRPr="005E037F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color w:val="262626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A3AFE" w:rsidRPr="005E037F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Г.К. Климович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color w:val="262626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color w:val="262626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0A3AFE" w:rsidRPr="005E037F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Ф.С. </w:t>
            </w:r>
            <w:proofErr w:type="spellStart"/>
            <w:r w:rsidRPr="005E037F">
              <w:rPr>
                <w:rFonts w:ascii="Times New Roman" w:hAnsi="Times New Roman"/>
                <w:sz w:val="27"/>
                <w:szCs w:val="27"/>
              </w:rPr>
              <w:t>Боларченко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color w:val="262626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color w:val="262626"/>
                <w:sz w:val="27"/>
                <w:szCs w:val="27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0A3AFE" w:rsidRPr="005E037F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В.С. </w:t>
            </w:r>
            <w:proofErr w:type="spellStart"/>
            <w:r w:rsidRPr="005E037F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0A3AFE" w:rsidRPr="005E037F" w:rsidTr="003604F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0A3AFE" w:rsidRPr="005E037F" w:rsidTr="003604F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Специалист 1  категории отдела методологии и организации закупочных процедур АО «НИАЭП»</w:t>
            </w:r>
          </w:p>
        </w:tc>
      </w:tr>
    </w:tbl>
    <w:p w:rsidR="000A3AFE" w:rsidRPr="005E037F" w:rsidRDefault="000A3AFE" w:rsidP="00316BE5">
      <w:pPr>
        <w:ind w:firstLine="709"/>
        <w:contextualSpacing/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0A3AFE" w:rsidRPr="005E037F" w:rsidRDefault="000A3AFE" w:rsidP="00316BE5">
      <w:pPr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«25» февраля 2015 года №7408/286 Блр</w:t>
      </w:r>
      <w:proofErr w:type="gramStart"/>
      <w:r w:rsidRPr="005E037F">
        <w:rPr>
          <w:rFonts w:ascii="Times New Roman" w:hAnsi="Times New Roman"/>
          <w:sz w:val="27"/>
          <w:szCs w:val="27"/>
        </w:rPr>
        <w:t>1</w:t>
      </w:r>
      <w:proofErr w:type="gramEnd"/>
      <w:r w:rsidRPr="005E037F">
        <w:rPr>
          <w:rFonts w:ascii="Times New Roman" w:hAnsi="Times New Roman"/>
          <w:sz w:val="27"/>
          <w:szCs w:val="27"/>
        </w:rPr>
        <w:t xml:space="preserve">,2/П-14-1 были поданы заявки на участие в запросе предложений следующими участниками </w:t>
      </w:r>
      <w:r w:rsidRPr="005E037F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5E037F">
        <w:rPr>
          <w:rFonts w:ascii="Times New Roman" w:hAnsi="Times New Roman"/>
          <w:sz w:val="27"/>
          <w:szCs w:val="27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284"/>
        <w:gridCol w:w="2168"/>
        <w:gridCol w:w="4564"/>
      </w:tblGrid>
      <w:tr w:rsidR="000A3AFE" w:rsidRPr="005E037F" w:rsidTr="003604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Адрес 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0A3AFE" w:rsidRPr="005E037F" w:rsidTr="003604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60233603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AFE" w:rsidRPr="005E037F" w:rsidRDefault="000A3AFE" w:rsidP="00316B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ООО «ТД ПТПА»</w:t>
            </w:r>
          </w:p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ИНН  5834025040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AFE" w:rsidRPr="005E037F" w:rsidRDefault="000A3AFE" w:rsidP="00316B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440028, г. Пенза, проспект Победы, 73 Г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59 599 959,29 (Пятьдесят девять миллионов пятьсот девяносто девять тысяч девятьсот пятьдесят девять) </w:t>
            </w:r>
            <w:r w:rsidRPr="005E037F">
              <w:rPr>
                <w:rFonts w:ascii="Times New Roman" w:hAnsi="Times New Roman"/>
                <w:sz w:val="27"/>
                <w:szCs w:val="27"/>
              </w:rPr>
              <w:lastRenderedPageBreak/>
              <w:t>рублей 29 копеек, включая НДС</w:t>
            </w:r>
          </w:p>
        </w:tc>
      </w:tr>
    </w:tbl>
    <w:p w:rsidR="000A3AFE" w:rsidRPr="005E037F" w:rsidRDefault="000A3AFE" w:rsidP="00316BE5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5E037F">
        <w:rPr>
          <w:rFonts w:eastAsia="Times New Roman"/>
          <w:sz w:val="27"/>
          <w:szCs w:val="27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0A3AFE" w:rsidRPr="005E037F" w:rsidRDefault="000A3AFE" w:rsidP="00316BE5">
      <w:pPr>
        <w:rPr>
          <w:rFonts w:ascii="Times New Roman" w:hAnsi="Times New Roman"/>
          <w:sz w:val="27"/>
          <w:szCs w:val="27"/>
        </w:rPr>
      </w:pPr>
    </w:p>
    <w:p w:rsidR="000A3AFE" w:rsidRPr="005E037F" w:rsidRDefault="000A3AFE" w:rsidP="00316BE5">
      <w:pPr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>2. Согласно протоколу заседания Конкурсной комиссии по вопросу продления сроков от 17.03.2015г. №7408/286 Блр</w:t>
      </w:r>
      <w:proofErr w:type="gramStart"/>
      <w:r w:rsidRPr="005E037F">
        <w:rPr>
          <w:rFonts w:ascii="Times New Roman" w:hAnsi="Times New Roman"/>
          <w:sz w:val="27"/>
          <w:szCs w:val="27"/>
        </w:rPr>
        <w:t>1</w:t>
      </w:r>
      <w:proofErr w:type="gramEnd"/>
      <w:r w:rsidRPr="005E037F">
        <w:rPr>
          <w:rFonts w:ascii="Times New Roman" w:hAnsi="Times New Roman"/>
          <w:sz w:val="27"/>
          <w:szCs w:val="27"/>
        </w:rPr>
        <w:t>,2/П-14-2 были</w:t>
      </w:r>
      <w:r w:rsidRPr="005E037F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5E037F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0A3AFE" w:rsidRPr="005E037F" w:rsidRDefault="000A3AFE" w:rsidP="00316BE5">
      <w:pPr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>2.1. Продлить срок проведения оценочной стадии рассмотрения заявок и подведения итогов (выбора победителя):</w:t>
      </w:r>
    </w:p>
    <w:p w:rsidR="000A3AFE" w:rsidRPr="005E037F" w:rsidRDefault="000A3AFE" w:rsidP="00316BE5">
      <w:pPr>
        <w:pStyle w:val="2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>2.1.1 отборочная стадия рассмотрения заявок на участие в запросе предложений: не позднее «03» апреля 2015г.</w:t>
      </w:r>
    </w:p>
    <w:p w:rsidR="000A3AFE" w:rsidRPr="005E037F" w:rsidRDefault="000A3AFE" w:rsidP="00316BE5">
      <w:pPr>
        <w:pStyle w:val="2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>2.1.2. оценочная стадия рассмотрения заявок на участие в запросе предложений и подведение итогов запроса предложений: не позднее «10» апреля 2015г.</w:t>
      </w:r>
    </w:p>
    <w:p w:rsidR="000A3AFE" w:rsidRPr="005E037F" w:rsidRDefault="000A3AFE" w:rsidP="00316BE5">
      <w:pPr>
        <w:rPr>
          <w:rFonts w:ascii="Times New Roman" w:hAnsi="Times New Roman"/>
          <w:sz w:val="27"/>
          <w:szCs w:val="27"/>
        </w:rPr>
      </w:pPr>
    </w:p>
    <w:p w:rsidR="000A3AFE" w:rsidRPr="005E037F" w:rsidRDefault="000A3AFE" w:rsidP="00316BE5">
      <w:pPr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>3. Согласно протоколу рассмотрения заявок на участие в запросе предложений на отборочной стадии от 24.03.2015г. №7408/286 Блр</w:t>
      </w:r>
      <w:proofErr w:type="gramStart"/>
      <w:r w:rsidRPr="005E037F">
        <w:rPr>
          <w:rFonts w:ascii="Times New Roman" w:hAnsi="Times New Roman"/>
          <w:sz w:val="27"/>
          <w:szCs w:val="27"/>
        </w:rPr>
        <w:t>1</w:t>
      </w:r>
      <w:proofErr w:type="gramEnd"/>
      <w:r w:rsidRPr="005E037F">
        <w:rPr>
          <w:rFonts w:ascii="Times New Roman" w:hAnsi="Times New Roman"/>
          <w:sz w:val="27"/>
          <w:szCs w:val="27"/>
        </w:rPr>
        <w:t>,2/П-14-3 Конкурсной комиссией были</w:t>
      </w:r>
      <w:r w:rsidRPr="005E037F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5E037F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0A3AFE" w:rsidRPr="005E037F" w:rsidRDefault="000A3AFE" w:rsidP="00316BE5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5E037F">
        <w:rPr>
          <w:rFonts w:eastAsia="Times New Roman"/>
          <w:sz w:val="27"/>
          <w:szCs w:val="27"/>
        </w:rPr>
        <w:t xml:space="preserve">3.1.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0A3AFE" w:rsidRPr="005E037F" w:rsidRDefault="000A3AFE" w:rsidP="00316BE5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5E037F">
        <w:rPr>
          <w:rFonts w:eastAsia="Times New Roman"/>
          <w:sz w:val="27"/>
          <w:szCs w:val="27"/>
        </w:rPr>
        <w:t xml:space="preserve">3.1.1. направить участнику запроса предложений </w:t>
      </w:r>
      <w:r w:rsidRPr="005E037F">
        <w:rPr>
          <w:sz w:val="27"/>
          <w:szCs w:val="27"/>
        </w:rPr>
        <w:t>ООО «ТД ПТПА»</w:t>
      </w:r>
      <w:r w:rsidRPr="005E037F">
        <w:rPr>
          <w:rFonts w:eastAsia="Times New Roman"/>
          <w:sz w:val="27"/>
          <w:szCs w:val="27"/>
        </w:rPr>
        <w:t xml:space="preserve"> запрос о предоставлении представленных не в полном объеме документов.</w:t>
      </w:r>
    </w:p>
    <w:p w:rsidR="000A3AFE" w:rsidRPr="005E037F" w:rsidRDefault="000A3AFE" w:rsidP="00316BE5">
      <w:pPr>
        <w:ind w:firstLine="539"/>
        <w:contextualSpacing/>
        <w:rPr>
          <w:rFonts w:ascii="Times New Roman" w:hAnsi="Times New Roman"/>
          <w:b/>
          <w:sz w:val="27"/>
          <w:szCs w:val="27"/>
        </w:rPr>
      </w:pPr>
    </w:p>
    <w:p w:rsidR="000A3AFE" w:rsidRPr="005E037F" w:rsidRDefault="000A3AFE" w:rsidP="00316BE5">
      <w:pPr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>4. Согласно протоколу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 от 31.03.2015г. №7408/286 Блр</w:t>
      </w:r>
      <w:proofErr w:type="gramStart"/>
      <w:r w:rsidRPr="005E037F">
        <w:rPr>
          <w:rFonts w:ascii="Times New Roman" w:hAnsi="Times New Roman"/>
          <w:sz w:val="27"/>
          <w:szCs w:val="27"/>
        </w:rPr>
        <w:t>1</w:t>
      </w:r>
      <w:proofErr w:type="gramEnd"/>
      <w:r w:rsidRPr="005E037F">
        <w:rPr>
          <w:rFonts w:ascii="Times New Roman" w:hAnsi="Times New Roman"/>
          <w:sz w:val="27"/>
          <w:szCs w:val="27"/>
        </w:rPr>
        <w:t>,2/П-14-4 Конкурсной комиссией были</w:t>
      </w:r>
      <w:r w:rsidRPr="005E037F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5E037F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0A3AFE" w:rsidRPr="005E037F" w:rsidRDefault="000A3AFE" w:rsidP="00316BE5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5E037F">
        <w:rPr>
          <w:rFonts w:eastAsia="Times New Roman"/>
          <w:sz w:val="27"/>
          <w:szCs w:val="27"/>
        </w:rPr>
        <w:t xml:space="preserve">4.1.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0A3AFE" w:rsidRPr="005E037F" w:rsidRDefault="000A3AFE" w:rsidP="00316BE5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5E037F">
        <w:rPr>
          <w:rFonts w:eastAsia="Times New Roman"/>
          <w:sz w:val="27"/>
          <w:szCs w:val="27"/>
        </w:rPr>
        <w:t xml:space="preserve">4.1.1. направить участнику запроса предложений </w:t>
      </w:r>
      <w:r w:rsidRPr="005E037F">
        <w:rPr>
          <w:sz w:val="27"/>
          <w:szCs w:val="27"/>
        </w:rPr>
        <w:t>ООО «ТД ПТПА»</w:t>
      </w:r>
      <w:r w:rsidRPr="005E037F">
        <w:rPr>
          <w:rFonts w:eastAsia="Times New Roman"/>
          <w:sz w:val="27"/>
          <w:szCs w:val="27"/>
        </w:rPr>
        <w:t xml:space="preserve"> запрос о предоставлении представленных не в полном объеме документов.</w:t>
      </w:r>
    </w:p>
    <w:p w:rsidR="000A3AFE" w:rsidRPr="005E037F" w:rsidRDefault="000A3AFE" w:rsidP="00316BE5">
      <w:pPr>
        <w:ind w:firstLine="539"/>
        <w:contextualSpacing/>
        <w:rPr>
          <w:rFonts w:ascii="Times New Roman" w:hAnsi="Times New Roman"/>
          <w:b/>
          <w:sz w:val="27"/>
          <w:szCs w:val="27"/>
        </w:rPr>
      </w:pPr>
    </w:p>
    <w:p w:rsidR="000A3AFE" w:rsidRPr="005E037F" w:rsidRDefault="000A3AFE" w:rsidP="00316BE5">
      <w:pPr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>4.2. Продлить срок проведения оценочной стадии рассмотрения заявок и подведения итогов (выбора победителя):</w:t>
      </w:r>
    </w:p>
    <w:p w:rsidR="000A3AFE" w:rsidRPr="005E037F" w:rsidRDefault="000A3AFE" w:rsidP="00316BE5">
      <w:pPr>
        <w:pStyle w:val="2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>4.2.1 отборочная стадия рассмотрения заявок на участие в запросе предложений: не позднее «17» апреля 2015г.</w:t>
      </w:r>
    </w:p>
    <w:p w:rsidR="000A3AFE" w:rsidRPr="005E037F" w:rsidRDefault="000A3AFE" w:rsidP="00316BE5">
      <w:pPr>
        <w:contextualSpacing/>
        <w:rPr>
          <w:rFonts w:ascii="Times New Roman" w:hAnsi="Times New Roman"/>
          <w:b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>4.2.2. оценочная стадия рассмотрения заявок на участие в запросе предложений и подведение итогов запроса предложений: не позднее «24» апреля 2015г.</w:t>
      </w:r>
    </w:p>
    <w:p w:rsidR="000A3AFE" w:rsidRPr="005E037F" w:rsidRDefault="000A3AFE" w:rsidP="00316BE5">
      <w:pPr>
        <w:ind w:firstLine="539"/>
        <w:contextualSpacing/>
        <w:rPr>
          <w:rFonts w:ascii="Times New Roman" w:hAnsi="Times New Roman"/>
          <w:b/>
          <w:sz w:val="27"/>
          <w:szCs w:val="27"/>
        </w:rPr>
      </w:pPr>
    </w:p>
    <w:p w:rsidR="000A3AFE" w:rsidRPr="005E037F" w:rsidRDefault="000A3AFE" w:rsidP="00316BE5">
      <w:pPr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>5.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 Конкурсной комиссией были приняты следующие решения:</w:t>
      </w:r>
    </w:p>
    <w:p w:rsidR="00316BE5" w:rsidRPr="005E037F" w:rsidRDefault="00316BE5" w:rsidP="00316BE5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 xml:space="preserve">5.1. Признать единственного участника запроса предложений ООО «ТД ПТПА» (440028, г. Пенза, проспект Победы, 73 Г) и поданную им заявку на участие в запросе </w:t>
      </w:r>
      <w:r w:rsidRPr="005E037F">
        <w:rPr>
          <w:rFonts w:ascii="Times New Roman" w:hAnsi="Times New Roman"/>
          <w:sz w:val="27"/>
          <w:szCs w:val="27"/>
        </w:rPr>
        <w:lastRenderedPageBreak/>
        <w:t>предложений соответствующими требованиям закупочной документации. Цена заявки: 59 599 959,29 (Пятьдесят девять миллионов пятьсот девяносто девять тысяч девятьсот пятьдесят девять) рублей 29 копеек, включая НДС. Срок и объем поставки: в соответствии со спецификацией, приведенной в закупочной документации.</w:t>
      </w:r>
    </w:p>
    <w:p w:rsidR="00316BE5" w:rsidRPr="005E037F" w:rsidRDefault="00316BE5" w:rsidP="00316BE5">
      <w:pPr>
        <w:rPr>
          <w:rFonts w:ascii="Times New Roman" w:hAnsi="Times New Roman"/>
          <w:sz w:val="27"/>
          <w:szCs w:val="27"/>
        </w:rPr>
      </w:pPr>
    </w:p>
    <w:p w:rsidR="00316BE5" w:rsidRPr="005E037F" w:rsidRDefault="00316BE5" w:rsidP="00316BE5">
      <w:pPr>
        <w:rPr>
          <w:rFonts w:ascii="Times New Roman" w:hAnsi="Times New Roman"/>
          <w:sz w:val="27"/>
          <w:szCs w:val="27"/>
        </w:rPr>
      </w:pPr>
      <w:r w:rsidRPr="005E037F">
        <w:rPr>
          <w:rFonts w:ascii="Times New Roman" w:hAnsi="Times New Roman"/>
          <w:sz w:val="27"/>
          <w:szCs w:val="27"/>
        </w:rPr>
        <w:t>6. Рекомендовать руководителю Заказчика заключить договор с единственным участником ООО «ТД ПТПА». В случае принятия Заказчиком решения о заключении договора Заказчику необходимо получить решение разрешающего органа.</w:t>
      </w:r>
    </w:p>
    <w:p w:rsidR="000A3AFE" w:rsidRPr="005E037F" w:rsidRDefault="000A3AFE" w:rsidP="00316BE5">
      <w:pPr>
        <w:ind w:firstLine="539"/>
        <w:contextualSpacing/>
        <w:rPr>
          <w:rFonts w:ascii="Times New Roman" w:hAnsi="Times New Roman"/>
          <w:b/>
          <w:sz w:val="27"/>
          <w:szCs w:val="27"/>
        </w:rPr>
      </w:pPr>
    </w:p>
    <w:p w:rsidR="000A3AFE" w:rsidRPr="005E037F" w:rsidRDefault="000A3AFE" w:rsidP="00316BE5">
      <w:pPr>
        <w:ind w:firstLine="539"/>
        <w:contextualSpacing/>
        <w:rPr>
          <w:rFonts w:ascii="Times New Roman" w:hAnsi="Times New Roman"/>
          <w:b/>
          <w:sz w:val="27"/>
          <w:szCs w:val="27"/>
        </w:rPr>
      </w:pPr>
      <w:r w:rsidRPr="005E037F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0A3AFE" w:rsidRPr="005E037F" w:rsidTr="003604F7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0A3AFE" w:rsidRPr="005E037F" w:rsidRDefault="000A3AFE" w:rsidP="005E037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0A3AFE" w:rsidRPr="005E037F" w:rsidTr="003604F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0A3AFE" w:rsidRPr="005E037F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Ю.А. </w:t>
            </w:r>
            <w:proofErr w:type="spellStart"/>
            <w:r w:rsidRPr="005E037F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5E037F">
              <w:rPr>
                <w:rFonts w:ascii="Times New Roman" w:hAnsi="Times New Roman"/>
                <w:sz w:val="27"/>
                <w:szCs w:val="27"/>
              </w:rPr>
              <w:t xml:space="preserve"> 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3AFE" w:rsidRPr="005E037F" w:rsidTr="003604F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0A3AFE" w:rsidRPr="005E037F" w:rsidTr="003604F7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Г.В. Ткачев 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</w:tr>
      <w:tr w:rsidR="000A3AFE" w:rsidRPr="005E037F" w:rsidTr="003604F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0A3AFE" w:rsidRPr="005E037F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Д.В. </w:t>
            </w:r>
            <w:proofErr w:type="spellStart"/>
            <w:r w:rsidRPr="005E037F">
              <w:rPr>
                <w:rFonts w:ascii="Times New Roman" w:hAnsi="Times New Roman"/>
                <w:sz w:val="27"/>
                <w:szCs w:val="27"/>
              </w:rPr>
              <w:t>Шкитилев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3AFE" w:rsidRPr="005E037F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Е.А. Казакова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3AFE" w:rsidRPr="005E037F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М.В. Соловьев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3AFE" w:rsidRPr="005E037F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Д.О. Беляев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3AFE" w:rsidRPr="005E037F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color w:val="FF0000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С.А. </w:t>
            </w:r>
            <w:proofErr w:type="spellStart"/>
            <w:r w:rsidRPr="005E037F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3AFE" w:rsidRPr="005E037F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Д.Л. Дыба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3AFE" w:rsidRPr="005E037F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С.Ф. </w:t>
            </w:r>
            <w:proofErr w:type="spellStart"/>
            <w:r w:rsidRPr="005E037F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3AFE" w:rsidRPr="005E037F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color w:val="262626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В.С. </w:t>
            </w:r>
            <w:proofErr w:type="spellStart"/>
            <w:r w:rsidRPr="005E037F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3AFE" w:rsidRPr="005E037F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Г.К. Климович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3AFE" w:rsidRPr="005E037F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Ф.С. </w:t>
            </w:r>
            <w:proofErr w:type="spellStart"/>
            <w:r w:rsidRPr="005E037F">
              <w:rPr>
                <w:rFonts w:ascii="Times New Roman" w:hAnsi="Times New Roman"/>
                <w:sz w:val="27"/>
                <w:szCs w:val="27"/>
              </w:rPr>
              <w:t>Боларченко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3AFE" w:rsidRPr="005E037F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A3AFE" w:rsidRPr="005E037F" w:rsidRDefault="000A3AFE" w:rsidP="00316BE5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 xml:space="preserve">В.С. </w:t>
            </w:r>
            <w:proofErr w:type="spellStart"/>
            <w:r w:rsidRPr="005E037F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A3AFE" w:rsidRPr="005E037F" w:rsidTr="003604F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0A3AFE" w:rsidRPr="005E037F" w:rsidTr="003604F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E037F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A3AFE" w:rsidRPr="005E037F" w:rsidRDefault="000A3AFE" w:rsidP="00316BE5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0A3AFE" w:rsidRPr="005E037F" w:rsidRDefault="000A3AFE" w:rsidP="00316BE5">
      <w:pPr>
        <w:rPr>
          <w:rFonts w:ascii="Times New Roman" w:hAnsi="Times New Roman"/>
          <w:sz w:val="27"/>
          <w:szCs w:val="27"/>
        </w:rPr>
      </w:pPr>
    </w:p>
    <w:p w:rsidR="000A3AFE" w:rsidRPr="005E037F" w:rsidRDefault="000A3AFE" w:rsidP="00316BE5">
      <w:pPr>
        <w:rPr>
          <w:rFonts w:ascii="Times New Roman" w:hAnsi="Times New Roman"/>
          <w:sz w:val="27"/>
          <w:szCs w:val="27"/>
        </w:rPr>
      </w:pPr>
      <w:proofErr w:type="spellStart"/>
      <w:r w:rsidRPr="005E037F">
        <w:rPr>
          <w:rFonts w:ascii="Times New Roman" w:hAnsi="Times New Roman"/>
          <w:sz w:val="27"/>
          <w:szCs w:val="27"/>
        </w:rPr>
        <w:t>Шахнюк</w:t>
      </w:r>
      <w:proofErr w:type="spellEnd"/>
      <w:r w:rsidRPr="005E037F">
        <w:rPr>
          <w:rFonts w:ascii="Times New Roman" w:hAnsi="Times New Roman"/>
          <w:sz w:val="27"/>
          <w:szCs w:val="27"/>
        </w:rPr>
        <w:t xml:space="preserve"> Н.А., 21-32</w:t>
      </w:r>
    </w:p>
    <w:p w:rsidR="00821BCB" w:rsidRPr="005E037F" w:rsidRDefault="00821BCB" w:rsidP="00316BE5">
      <w:pPr>
        <w:rPr>
          <w:rFonts w:ascii="Times New Roman" w:hAnsi="Times New Roman"/>
          <w:sz w:val="27"/>
          <w:szCs w:val="27"/>
        </w:rPr>
      </w:pPr>
    </w:p>
    <w:sectPr w:rsidR="00821BCB" w:rsidRPr="005E037F" w:rsidSect="00821BCB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595" w:rsidRDefault="00CC5595">
      <w:r>
        <w:separator/>
      </w:r>
    </w:p>
  </w:endnote>
  <w:endnote w:type="continuationSeparator" w:id="0">
    <w:p w:rsidR="00CC5595" w:rsidRDefault="00CC55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BCB" w:rsidRDefault="00D7041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</w:t>
    </w:r>
    <w:r w:rsidR="00C02EDE">
      <w:rPr>
        <w:rFonts w:ascii="Times New Roman" w:hAnsi="Times New Roman"/>
        <w:sz w:val="16"/>
        <w:szCs w:val="16"/>
      </w:rPr>
      <w:t>ротокол № 7408/286 Блр</w:t>
    </w:r>
    <w:proofErr w:type="gramStart"/>
    <w:r w:rsidR="00C02EDE">
      <w:rPr>
        <w:rFonts w:ascii="Times New Roman" w:hAnsi="Times New Roman"/>
        <w:sz w:val="16"/>
        <w:szCs w:val="16"/>
      </w:rPr>
      <w:t>1</w:t>
    </w:r>
    <w:proofErr w:type="gramEnd"/>
    <w:r w:rsidR="00C02EDE">
      <w:rPr>
        <w:rFonts w:ascii="Times New Roman" w:hAnsi="Times New Roman"/>
        <w:sz w:val="16"/>
        <w:szCs w:val="16"/>
      </w:rPr>
      <w:t>,2/П-14-5</w:t>
    </w:r>
    <w:r>
      <w:rPr>
        <w:rFonts w:ascii="Times New Roman" w:hAnsi="Times New Roman"/>
        <w:sz w:val="16"/>
        <w:szCs w:val="16"/>
      </w:rPr>
      <w:t xml:space="preserve"> от «14»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316BE5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№7408/286 Блр1,2/П-14 «Поставка задвижек НД до DN 600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21BCB" w:rsidRDefault="00D7041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21BC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21BCB">
          <w:rPr>
            <w:rFonts w:ascii="Times New Roman" w:hAnsi="Times New Roman"/>
            <w:sz w:val="16"/>
            <w:szCs w:val="16"/>
          </w:rPr>
          <w:fldChar w:fldCharType="separate"/>
        </w:r>
        <w:r w:rsidR="008867D5">
          <w:rPr>
            <w:rFonts w:ascii="Times New Roman" w:hAnsi="Times New Roman"/>
            <w:noProof/>
            <w:sz w:val="16"/>
            <w:szCs w:val="16"/>
          </w:rPr>
          <w:t>2</w:t>
        </w:r>
        <w:r w:rsidR="00821BC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21BC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21BCB">
          <w:rPr>
            <w:rFonts w:ascii="Times New Roman" w:hAnsi="Times New Roman"/>
            <w:sz w:val="16"/>
            <w:szCs w:val="16"/>
          </w:rPr>
          <w:fldChar w:fldCharType="separate"/>
        </w:r>
        <w:r w:rsidR="008867D5">
          <w:rPr>
            <w:rFonts w:ascii="Times New Roman" w:hAnsi="Times New Roman"/>
            <w:noProof/>
            <w:sz w:val="16"/>
            <w:szCs w:val="16"/>
          </w:rPr>
          <w:t>4</w:t>
        </w:r>
        <w:r w:rsidR="00821BC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595" w:rsidRDefault="00CC5595">
      <w:r>
        <w:separator/>
      </w:r>
    </w:p>
  </w:footnote>
  <w:footnote w:type="continuationSeparator" w:id="0">
    <w:p w:rsidR="00CC5595" w:rsidRDefault="00CC55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7AD"/>
    <w:rsid w:val="000A3AFE"/>
    <w:rsid w:val="001057AD"/>
    <w:rsid w:val="00316BE5"/>
    <w:rsid w:val="005E037F"/>
    <w:rsid w:val="00821BCB"/>
    <w:rsid w:val="008867D5"/>
    <w:rsid w:val="00BB3C12"/>
    <w:rsid w:val="00C02EDE"/>
    <w:rsid w:val="00CC5595"/>
    <w:rsid w:val="00D704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BC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21BC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1BC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21BC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21BC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21BC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21BC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21B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21B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21B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21B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21BC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21B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21BC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21BC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21BC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21BC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21BC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21BCB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821BC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0A3AF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0A3AF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0A3AF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0DF98-BB39-498E-9A66-BAB966ED6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1232</Words>
  <Characters>7028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2015-04-16T08:00:00Z</cp:lastPrinted>
  <dcterms:created xsi:type="dcterms:W3CDTF">2015-04-16T07:37:00Z</dcterms:created>
  <dcterms:modified xsi:type="dcterms:W3CDTF">2015-04-16T08:29:00Z</dcterms:modified>
</cp:coreProperties>
</file>