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3344D" w:rsidRDefault="00772D3B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1" from="0,4.1pt" to="516.95pt,4.1pt" strokeweight="3pt">
            <v:stroke linestyle="thinThin"/>
          </v:line>
        </w:pict>
      </w:r>
    </w:p>
    <w:p w:rsidR="00BB56C0" w:rsidRDefault="00BB56C0" w:rsidP="007229F8">
      <w:pPr>
        <w:pStyle w:val="2"/>
        <w:ind w:right="141"/>
        <w:rPr>
          <w:sz w:val="24"/>
          <w:szCs w:val="24"/>
        </w:rPr>
      </w:pP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</w:t>
      </w:r>
      <w:r w:rsidR="00BB56C0" w:rsidRPr="00BB56C0">
        <w:rPr>
          <w:sz w:val="24"/>
          <w:szCs w:val="24"/>
        </w:rPr>
        <w:t>2015/203 от 10.03.2015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636039, Томская обл, Северск г, Курчатова ул,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BB56C0" w:rsidRDefault="00BB56C0" w:rsidP="00BB56C0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№98/</w:t>
      </w:r>
      <w:r w:rsidR="00594A1B">
        <w:rPr>
          <w:sz w:val="24"/>
          <w:szCs w:val="24"/>
        </w:rPr>
        <w:t>4</w:t>
      </w:r>
      <w:r w:rsidR="00EA64F1">
        <w:rPr>
          <w:sz w:val="24"/>
          <w:szCs w:val="24"/>
        </w:rPr>
        <w:t>635</w:t>
      </w:r>
      <w:r w:rsidR="00594A1B" w:rsidRPr="00594A1B">
        <w:rPr>
          <w:sz w:val="24"/>
          <w:szCs w:val="24"/>
        </w:rPr>
        <w:t xml:space="preserve"> (901-SH-</w:t>
      </w:r>
      <w:r w:rsidR="00EA64F1">
        <w:rPr>
          <w:sz w:val="24"/>
          <w:szCs w:val="24"/>
        </w:rPr>
        <w:t>17943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bookmarkStart w:id="0" w:name="GOVRU"/>
      <w:r w:rsidR="00EA64F1" w:rsidRPr="00E76294">
        <w:rPr>
          <w:sz w:val="24"/>
          <w:szCs w:val="24"/>
        </w:rPr>
        <w:t xml:space="preserve">150206/0506/046  дата </w:t>
      </w:r>
      <w:r w:rsidR="00EA64F1" w:rsidRPr="00E76294">
        <w:rPr>
          <w:snapToGrid w:val="0"/>
          <w:sz w:val="24"/>
          <w:szCs w:val="24"/>
        </w:rPr>
        <w:t>06.02.2015</w:t>
      </w:r>
      <w:r w:rsidR="00813E86" w:rsidRPr="0073344D">
        <w:rPr>
          <w:sz w:val="24"/>
          <w:szCs w:val="24"/>
        </w:rPr>
        <w:t xml:space="preserve">г., 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73344D">
        <w:rPr>
          <w:sz w:val="24"/>
          <w:szCs w:val="24"/>
        </w:rPr>
        <w:t xml:space="preserve"> № </w:t>
      </w:r>
      <w:r w:rsidR="00EA64F1" w:rsidRPr="00E76294">
        <w:rPr>
          <w:sz w:val="24"/>
          <w:szCs w:val="24"/>
        </w:rPr>
        <w:t xml:space="preserve">31501998693  </w:t>
      </w:r>
      <w:r w:rsidR="00813E86" w:rsidRPr="0073344D">
        <w:rPr>
          <w:sz w:val="24"/>
          <w:szCs w:val="24"/>
        </w:rPr>
        <w:t xml:space="preserve">дата </w:t>
      </w:r>
      <w:r w:rsidR="00EA64F1" w:rsidRPr="00E76294">
        <w:rPr>
          <w:snapToGrid w:val="0"/>
          <w:sz w:val="24"/>
          <w:szCs w:val="24"/>
        </w:rPr>
        <w:t>06.02.2015</w:t>
      </w:r>
      <w:r w:rsidR="00EA64F1" w:rsidRPr="0073344D">
        <w:rPr>
          <w:sz w:val="24"/>
          <w:szCs w:val="24"/>
        </w:rPr>
        <w:t>г</w:t>
      </w:r>
      <w:r w:rsidR="00813E86" w:rsidRPr="0073344D">
        <w:rPr>
          <w:sz w:val="24"/>
          <w:szCs w:val="24"/>
        </w:rPr>
        <w:t>.</w:t>
      </w:r>
      <w:bookmarkEnd w:id="0"/>
      <w:r w:rsidR="00813E86" w:rsidRPr="0073344D">
        <w:rPr>
          <w:sz w:val="24"/>
          <w:szCs w:val="24"/>
        </w:rPr>
        <w:t xml:space="preserve">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44308A" w:rsidRDefault="0044308A" w:rsidP="0044308A">
            <w:pPr>
              <w:rPr>
                <w:rFonts w:eastAsia="Calibri"/>
                <w:color w:val="000000"/>
              </w:rPr>
            </w:pPr>
            <w:r w:rsidRPr="00B40D8E">
              <w:rPr>
                <w:b/>
              </w:rPr>
              <w:t>Выполнение комплекса специальных научно-технических услуг</w:t>
            </w:r>
            <w:r>
              <w:rPr>
                <w:b/>
              </w:rPr>
              <w:t>.</w:t>
            </w:r>
          </w:p>
          <w:p w:rsidR="000D5684" w:rsidRPr="00594A1B" w:rsidRDefault="0044308A" w:rsidP="0044308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CF4D1E">
              <w:rPr>
                <w:sz w:val="24"/>
              </w:rPr>
              <w:t>901-SH-17943. Проверка оборудования.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44308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4308A">
              <w:rPr>
                <w:sz w:val="24"/>
                <w:szCs w:val="24"/>
              </w:rPr>
              <w:t>530 946 (пятьсот тридцать тысяч девятьсот сорок шесть) рублей 67 копеек, вкл НДС 18 %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4430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308A">
              <w:rPr>
                <w:sz w:val="24"/>
                <w:szCs w:val="24"/>
              </w:rPr>
              <w:t>449 954,80 рубля (Четыреста сорок девять тысяч девятьсот пятьдесят четыре)  рублей 80 копеек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594A1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94A1B">
              <w:rPr>
                <w:sz w:val="24"/>
                <w:szCs w:val="24"/>
              </w:rPr>
              <w:t>В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Исполнителем.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08A" w:rsidRPr="00AE003A" w:rsidRDefault="0044308A" w:rsidP="0044308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>
              <w:rPr>
                <w:bCs w:val="0"/>
              </w:rPr>
              <w:t>По месту нахождения исполнителя.</w:t>
            </w:r>
          </w:p>
          <w:p w:rsidR="00A67F4F" w:rsidRPr="0073344D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4308A" w:rsidRDefault="0044308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4308A">
              <w:rPr>
                <w:sz w:val="24"/>
              </w:rPr>
              <w:t>С момента подписания договора в течение календарного 2015года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44308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4308A">
              <w:rPr>
                <w:sz w:val="24"/>
                <w:szCs w:val="24"/>
              </w:rPr>
              <w:t>Безналичный расчет. По факту выполнения работ в течение 30 (тридцати) календарных дней  с момента подписания Заказчиком акта выполненных работ и предоставленного счета-фактуры, оформленного в соответствии с требованиями Налогового кодекса РФ, и счету. (Аванс – 0%)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3344D" w:rsidRDefault="00A67F4F" w:rsidP="00D64770">
      <w:pPr>
        <w:jc w:val="both"/>
        <w:rPr>
          <w:snapToGrid w:val="0"/>
          <w:sz w:val="24"/>
          <w:szCs w:val="24"/>
        </w:rPr>
      </w:pPr>
    </w:p>
    <w:p w:rsidR="00EA64F1" w:rsidRPr="00E76294" w:rsidRDefault="00EA64F1" w:rsidP="00EA64F1">
      <w:pPr>
        <w:jc w:val="both"/>
        <w:rPr>
          <w:snapToGrid w:val="0"/>
          <w:sz w:val="24"/>
          <w:szCs w:val="24"/>
        </w:rPr>
      </w:pPr>
      <w:r w:rsidRPr="00E76294">
        <w:rPr>
          <w:snapToGrid w:val="0"/>
          <w:sz w:val="24"/>
          <w:szCs w:val="24"/>
        </w:rPr>
        <w:lastRenderedPageBreak/>
        <w:t xml:space="preserve">Процедура </w:t>
      </w:r>
      <w:r w:rsidRPr="00E76294">
        <w:rPr>
          <w:sz w:val="24"/>
          <w:szCs w:val="24"/>
        </w:rPr>
        <w:t>открытия доступа к поданным заявкам</w:t>
      </w:r>
      <w:r w:rsidRPr="00E76294">
        <w:rPr>
          <w:snapToGrid w:val="0"/>
          <w:sz w:val="24"/>
          <w:szCs w:val="24"/>
        </w:rPr>
        <w:t xml:space="preserve"> состоялась </w:t>
      </w:r>
      <w:r w:rsidRPr="00E76294">
        <w:rPr>
          <w:sz w:val="24"/>
          <w:szCs w:val="24"/>
        </w:rPr>
        <w:t>«18» февраля 2015</w:t>
      </w:r>
      <w:r w:rsidRPr="00E76294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E76294">
        <w:rPr>
          <w:sz w:val="24"/>
          <w:szCs w:val="24"/>
        </w:rPr>
        <w:t>Открытие доступа к поданным заявкам</w:t>
      </w:r>
      <w:r w:rsidRPr="00E76294">
        <w:rPr>
          <w:snapToGrid w:val="0"/>
          <w:sz w:val="24"/>
          <w:szCs w:val="24"/>
        </w:rPr>
        <w:t>» № SH-2015/94 от 18.02.2015</w:t>
      </w:r>
    </w:p>
    <w:p w:rsidR="00BB56C0" w:rsidRDefault="00BB56C0" w:rsidP="00D64770">
      <w:pPr>
        <w:jc w:val="both"/>
        <w:rPr>
          <w:sz w:val="24"/>
          <w:szCs w:val="24"/>
        </w:rPr>
      </w:pPr>
    </w:p>
    <w:p w:rsidR="00D64770" w:rsidRPr="0073344D" w:rsidRDefault="00AA2488" w:rsidP="00D64770">
      <w:pPr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73344D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73344D">
        <w:rPr>
          <w:noProof/>
          <w:sz w:val="24"/>
          <w:szCs w:val="24"/>
        </w:rPr>
        <w:t>:</w:t>
      </w:r>
    </w:p>
    <w:p w:rsidR="007229F8" w:rsidRPr="0073344D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275"/>
        <w:gridCol w:w="1560"/>
        <w:gridCol w:w="2409"/>
        <w:gridCol w:w="1985"/>
      </w:tblGrid>
      <w:tr w:rsidR="00EB5698" w:rsidRPr="00EB5698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Дата подачи предложений,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Цена предложения с НДС/ без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EB5698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«ОБЩЕСТВО С ОГРАНИЧЕННОЙ ОТВЕТСТВЕННОСТЬЮ «АТТЕСТАЦИОННЫЙ ТЕХНИЧЕСКИЙ ЦЕНТР»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5407067375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13.02.2015 13:44:48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630099, НОВОСИБИРСКАЯ ОБЛ, НОВОСИБИРСК Г, РЕВОЛЮЦИИ УЛ, 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520.000,00 RUB С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ОБЩЕСТВО С ОГРАНИЧЕННОЙ ОТВЕТСТВЕННОСТЬЮ «ЦЕНТР ИНФОРМАЦИОННОЙ БЕЗОПАСНОСТИ»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2225100262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16.02.2015 13:05:23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656052, АЛТАЙСКИЙ КРАЙ, БАРНАУЛ Г, СЕВЕРО-ЗАПАДНАЯ УЛ, 159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442.000,00 RUB С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EB5698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«ЗАКРЫТОЕ АКЦИОНЕРНОЕ ОБЩЕСТВО НАУЧНО-ПРОИЗВОДСТВЕННОЕ ПРЕДПРИЯТИЕ «РЕГИОН-РК»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5407160720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16.02.2015 14:51:42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630004, НОВОСИБИРСКАЯ ОБЛ, НОВОСИБИРСК Г, КОМСОМОЛЬСКИЙ ПР-КТ, 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469.999,99 RUB С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EB5698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«ФЕДЕРАЛЬНОЕ ГОСУДАРСТВЕННОЕ УНИТАРНОЕ ПРЕДПРИЯТИЕ «НАУЧНО-ПРОИЗВОДСТВЕННОЕ ПРЕДПРИЯТИЕ «ГАММА»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7728044373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17.02.2015 15:45:15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117393, МОСКВА Г, ПРОФСОЮЗНАЯ УЛ, 78, 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463.140,01 RUB С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EB5698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 xml:space="preserve">«ФЕДЕРАЛЬНОЕ ГОСУДАРСТВЕННОЕ УНИТАРНОЕ ПРЕДПРИЯТИЕ «НАУЧНО-ТЕХНИЧЕСКИЙ ЦЕНТР </w:t>
            </w:r>
            <w:r w:rsidR="00EB5698">
              <w:rPr>
                <w:snapToGrid w:val="0"/>
                <w:sz w:val="20"/>
              </w:rPr>
              <w:t>«</w:t>
            </w:r>
            <w:r w:rsidRPr="00E76294">
              <w:rPr>
                <w:snapToGrid w:val="0"/>
                <w:sz w:val="20"/>
              </w:rPr>
              <w:t>АТЛАС»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7715027275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17.02.2015 15:51:24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127018, МОСКВА Г, ОБРАЗЦОВА УЛ, 38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395.000,00 RUB С НДС</w:t>
            </w:r>
          </w:p>
        </w:tc>
      </w:tr>
    </w:tbl>
    <w:p w:rsidR="007229F8" w:rsidRPr="0073344D" w:rsidRDefault="007229F8" w:rsidP="007229F8">
      <w:pPr>
        <w:jc w:val="both"/>
        <w:rPr>
          <w:sz w:val="24"/>
          <w:szCs w:val="24"/>
        </w:rPr>
      </w:pPr>
    </w:p>
    <w:p w:rsidR="00BB56C0" w:rsidRPr="00BB56C0" w:rsidRDefault="00BB56C0" w:rsidP="00BB56C0">
      <w:pPr>
        <w:jc w:val="both"/>
        <w:rPr>
          <w:b/>
          <w:sz w:val="24"/>
          <w:szCs w:val="24"/>
        </w:rPr>
      </w:pPr>
      <w:r w:rsidRPr="00BB56C0">
        <w:rPr>
          <w:b/>
          <w:sz w:val="24"/>
          <w:szCs w:val="24"/>
        </w:rPr>
        <w:t>Комиссия решила</w:t>
      </w:r>
      <w:r w:rsidRPr="00BB56C0">
        <w:rPr>
          <w:b/>
          <w:noProof/>
          <w:sz w:val="24"/>
          <w:szCs w:val="24"/>
        </w:rPr>
        <w:t>:</w:t>
      </w:r>
    </w:p>
    <w:p w:rsidR="00BB56C0" w:rsidRPr="00DC7970" w:rsidRDefault="00BB56C0" w:rsidP="00BB56C0">
      <w:pPr>
        <w:jc w:val="both"/>
        <w:rPr>
          <w:b/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  <w:r w:rsidRPr="00DC7970">
        <w:rPr>
          <w:b/>
          <w:sz w:val="24"/>
          <w:szCs w:val="24"/>
        </w:rPr>
        <w:t xml:space="preserve"> </w:t>
      </w:r>
    </w:p>
    <w:tbl>
      <w:tblPr>
        <w:tblW w:w="495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96"/>
        <w:gridCol w:w="4502"/>
      </w:tblGrid>
      <w:tr w:rsidR="00BB56C0" w:rsidRPr="00BB56C0" w:rsidTr="00BB56C0">
        <w:trPr>
          <w:trHeight w:val="429"/>
        </w:trPr>
        <w:tc>
          <w:tcPr>
            <w:tcW w:w="2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6C0" w:rsidRPr="00BB56C0" w:rsidRDefault="00BB56C0" w:rsidP="00BB56C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B56C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6C0" w:rsidRPr="00BB56C0" w:rsidRDefault="00BB56C0" w:rsidP="00BB56C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B56C0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BB56C0" w:rsidRPr="00BB56C0" w:rsidTr="00BB56C0">
        <w:trPr>
          <w:trHeight w:val="561"/>
        </w:trPr>
        <w:tc>
          <w:tcPr>
            <w:tcW w:w="2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6C0" w:rsidRPr="00BB56C0" w:rsidRDefault="00BB56C0" w:rsidP="00BB56C0">
            <w:pPr>
              <w:shd w:val="clear" w:color="auto" w:fill="FFFFFF"/>
              <w:rPr>
                <w:sz w:val="22"/>
                <w:szCs w:val="24"/>
              </w:rPr>
            </w:pPr>
            <w:r w:rsidRPr="00BB56C0">
              <w:rPr>
                <w:sz w:val="22"/>
                <w:szCs w:val="24"/>
              </w:rPr>
              <w:t>ОБЩЕСТВО С ОГРАНИЧЕННОЙ ОТВЕТСТВЕННОСТЬЮ «АТТЕСТАЦИОННЫЙ ТЕХНИЧЕСКИЙ ЦЕНТР»</w:t>
            </w:r>
          </w:p>
        </w:tc>
        <w:tc>
          <w:tcPr>
            <w:tcW w:w="2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6C0" w:rsidRPr="00BB56C0" w:rsidRDefault="00BB56C0" w:rsidP="00047B9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BB56C0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BB56C0" w:rsidRPr="00BB56C0" w:rsidTr="00BB56C0">
        <w:trPr>
          <w:trHeight w:val="711"/>
        </w:trPr>
        <w:tc>
          <w:tcPr>
            <w:tcW w:w="2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6C0" w:rsidRPr="00BB56C0" w:rsidRDefault="00BB56C0" w:rsidP="00BB56C0">
            <w:pPr>
              <w:shd w:val="clear" w:color="auto" w:fill="FFFFFF"/>
              <w:rPr>
                <w:sz w:val="22"/>
                <w:szCs w:val="24"/>
              </w:rPr>
            </w:pPr>
            <w:r w:rsidRPr="00BB56C0">
              <w:rPr>
                <w:sz w:val="22"/>
                <w:szCs w:val="24"/>
              </w:rPr>
              <w:t>ОБЩЕСТВО С ОГРАНИЧЕННОЙ ОТВЕТСТВЕННОСТЬЮ «ЦЕНТР ИНФОРМАЦИОННОЙ БЕЗОПАСНОСТИ»</w:t>
            </w:r>
          </w:p>
        </w:tc>
        <w:tc>
          <w:tcPr>
            <w:tcW w:w="2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6C0" w:rsidRPr="00BB56C0" w:rsidRDefault="00BB56C0" w:rsidP="00047B9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BB56C0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BB56C0" w:rsidRPr="00BB56C0" w:rsidTr="00BB56C0">
        <w:trPr>
          <w:trHeight w:val="705"/>
        </w:trPr>
        <w:tc>
          <w:tcPr>
            <w:tcW w:w="2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6C0" w:rsidRPr="00BB56C0" w:rsidRDefault="00BB56C0" w:rsidP="00BB56C0">
            <w:pPr>
              <w:shd w:val="clear" w:color="auto" w:fill="FFFFFF"/>
              <w:rPr>
                <w:sz w:val="22"/>
                <w:szCs w:val="24"/>
              </w:rPr>
            </w:pPr>
            <w:r w:rsidRPr="00BB56C0">
              <w:rPr>
                <w:sz w:val="22"/>
                <w:szCs w:val="24"/>
              </w:rPr>
              <w:t>ЗАКРЫТОЕ АКЦИОНЕРНОЕ ОБЩЕСТВО НАУЧНО-ПРОИЗВОДСТВЕННОЕ ПРЕДПРИЯТИЕ «РЕГИОН-РК»</w:t>
            </w:r>
          </w:p>
        </w:tc>
        <w:tc>
          <w:tcPr>
            <w:tcW w:w="2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6C0" w:rsidRPr="00BB56C0" w:rsidRDefault="00BB56C0" w:rsidP="00047B9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BB56C0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BB56C0" w:rsidRPr="00BB56C0" w:rsidTr="00BB56C0">
        <w:tc>
          <w:tcPr>
            <w:tcW w:w="2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6C0" w:rsidRPr="00BB56C0" w:rsidRDefault="00BB56C0" w:rsidP="00BB56C0">
            <w:pPr>
              <w:shd w:val="clear" w:color="auto" w:fill="FFFFFF"/>
              <w:rPr>
                <w:sz w:val="22"/>
                <w:szCs w:val="24"/>
              </w:rPr>
            </w:pPr>
            <w:r w:rsidRPr="00BB56C0">
              <w:rPr>
                <w:sz w:val="22"/>
                <w:szCs w:val="24"/>
              </w:rPr>
              <w:t>ФЕДЕРАЛЬНОЕ ГОСУДАРСТВЕННОЕ УНИТАРНОЕ ПРЕДПРИЯТИЕ «НАУЧНО-ПРОИЗВОДСТВЕННОЕ ПРЕДПРИЯТИЕ «ГАММА»</w:t>
            </w:r>
          </w:p>
        </w:tc>
        <w:tc>
          <w:tcPr>
            <w:tcW w:w="2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6C0" w:rsidRPr="00BB56C0" w:rsidRDefault="00BB56C0" w:rsidP="00047B9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BB56C0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BB56C0" w:rsidRPr="00C00F43" w:rsidTr="00BB56C0">
        <w:tc>
          <w:tcPr>
            <w:tcW w:w="2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6C0" w:rsidRPr="00BB56C0" w:rsidRDefault="00BB56C0" w:rsidP="00BB56C0">
            <w:pPr>
              <w:shd w:val="clear" w:color="auto" w:fill="FFFFFF"/>
              <w:rPr>
                <w:sz w:val="22"/>
                <w:szCs w:val="24"/>
              </w:rPr>
            </w:pPr>
            <w:r w:rsidRPr="00BB56C0">
              <w:rPr>
                <w:sz w:val="22"/>
                <w:szCs w:val="24"/>
              </w:rPr>
              <w:t>ФЕДЕРАЛЬНОЕ ГОСУДАРСТВЕННОЕ УНИТАРНОЕ ПРЕДПРИЯТИЕ «НАУЧНО-ТЕХНИЧЕСКИЙ ЦЕНТР «АТЛАС»</w:t>
            </w:r>
          </w:p>
        </w:tc>
        <w:tc>
          <w:tcPr>
            <w:tcW w:w="2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6C0" w:rsidRPr="00BB56C0" w:rsidRDefault="00BB56C0" w:rsidP="00047B9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BB56C0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BB56C0" w:rsidRPr="00DC7970" w:rsidRDefault="00BB56C0" w:rsidP="00BB56C0">
      <w:pPr>
        <w:jc w:val="both"/>
        <w:rPr>
          <w:b/>
          <w:sz w:val="24"/>
          <w:szCs w:val="24"/>
        </w:rPr>
      </w:pPr>
    </w:p>
    <w:p w:rsidR="00BB56C0" w:rsidRPr="00BB56C0" w:rsidRDefault="00BB56C0" w:rsidP="00BB56C0">
      <w:pPr>
        <w:suppressAutoHyphens/>
        <w:ind w:left="360" w:right="141"/>
        <w:rPr>
          <w:b/>
          <w:sz w:val="24"/>
          <w:szCs w:val="24"/>
        </w:rPr>
      </w:pPr>
      <w:r w:rsidRPr="00BB56C0">
        <w:rPr>
          <w:b/>
          <w:sz w:val="24"/>
          <w:szCs w:val="24"/>
        </w:rPr>
        <w:t>Решение комиссии:</w:t>
      </w:r>
    </w:p>
    <w:p w:rsidR="00BB56C0" w:rsidRDefault="00BB56C0" w:rsidP="00BB56C0">
      <w:pPr>
        <w:pStyle w:val="a6"/>
        <w:numPr>
          <w:ilvl w:val="0"/>
          <w:numId w:val="16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Принято решение провести процедуру переторжки в заочной форме путем подачи новых предложений на ЭТП «АКД» среди допущенных участников процедуры</w:t>
      </w:r>
      <w:bookmarkStart w:id="1" w:name="ЗАОЧНАЯ_ПЕРЕТОРЖКА"/>
      <w:r>
        <w:rPr>
          <w:sz w:val="24"/>
          <w:szCs w:val="24"/>
        </w:rPr>
        <w:t xml:space="preserve"> </w:t>
      </w:r>
      <w:r>
        <w:rPr>
          <w:sz w:val="22"/>
          <w:szCs w:val="22"/>
        </w:rPr>
        <w:t>до «1</w:t>
      </w:r>
      <w:r w:rsidR="000D0B2D">
        <w:rPr>
          <w:sz w:val="22"/>
          <w:szCs w:val="22"/>
        </w:rPr>
        <w:t>6</w:t>
      </w:r>
      <w:r>
        <w:rPr>
          <w:sz w:val="22"/>
          <w:szCs w:val="22"/>
        </w:rPr>
        <w:t>» марта 2015г. 05:00 (</w:t>
      </w:r>
      <w:r>
        <w:rPr>
          <w:sz w:val="24"/>
          <w:szCs w:val="24"/>
        </w:rPr>
        <w:t>время московское</w:t>
      </w:r>
      <w:r>
        <w:rPr>
          <w:sz w:val="22"/>
          <w:szCs w:val="22"/>
        </w:rPr>
        <w:t>).</w:t>
      </w:r>
      <w:r>
        <w:rPr>
          <w:sz w:val="24"/>
          <w:szCs w:val="24"/>
        </w:rPr>
        <w:t xml:space="preserve"> </w:t>
      </w:r>
    </w:p>
    <w:bookmarkEnd w:id="1"/>
    <w:p w:rsidR="00BB56C0" w:rsidRDefault="00BB56C0" w:rsidP="00BB56C0">
      <w:pPr>
        <w:pStyle w:val="a6"/>
        <w:numPr>
          <w:ilvl w:val="0"/>
          <w:numId w:val="16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Заявки следует предоставлять в соответствии с правилами ЭТП «АКД» http://www.a-k-d.ru/.</w:t>
      </w:r>
    </w:p>
    <w:p w:rsidR="00BB56C0" w:rsidRDefault="00BB56C0" w:rsidP="00BB56C0">
      <w:pPr>
        <w:numPr>
          <w:ilvl w:val="0"/>
          <w:numId w:val="16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p w:rsidR="00E27389" w:rsidRDefault="00E27389" w:rsidP="00EC7D45">
      <w:pPr>
        <w:ind w:left="720"/>
        <w:jc w:val="both"/>
        <w:rPr>
          <w:sz w:val="24"/>
        </w:rPr>
      </w:pPr>
    </w:p>
    <w:p w:rsidR="00E27389" w:rsidRDefault="00E27389" w:rsidP="00E27389">
      <w:pPr>
        <w:jc w:val="both"/>
        <w:rPr>
          <w:sz w:val="24"/>
        </w:rPr>
      </w:pPr>
    </w:p>
    <w:p w:rsidR="00E27389" w:rsidRDefault="00E27389" w:rsidP="00E27389">
      <w:pPr>
        <w:jc w:val="both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E27389" w:rsidTr="00E27389">
        <w:tc>
          <w:tcPr>
            <w:tcW w:w="2676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E27389" w:rsidTr="00E27389">
        <w:tc>
          <w:tcPr>
            <w:tcW w:w="2676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10.03.2015</w:t>
            </w:r>
          </w:p>
        </w:tc>
        <w:tc>
          <w:tcPr>
            <w:tcW w:w="2676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E27389" w:rsidTr="00E27389">
        <w:tc>
          <w:tcPr>
            <w:tcW w:w="2676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2676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10.03.2015</w:t>
            </w:r>
          </w:p>
        </w:tc>
        <w:tc>
          <w:tcPr>
            <w:tcW w:w="2676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19/225Д от 25.11.2014</w:t>
            </w:r>
          </w:p>
        </w:tc>
        <w:tc>
          <w:tcPr>
            <w:tcW w:w="2677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5f 0c ef ae 00 01 00 00 02 f7</w:t>
            </w:r>
          </w:p>
        </w:tc>
      </w:tr>
      <w:tr w:rsidR="00E27389" w:rsidTr="00E27389">
        <w:tc>
          <w:tcPr>
            <w:tcW w:w="2676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11.03.2015</w:t>
            </w:r>
          </w:p>
        </w:tc>
        <w:tc>
          <w:tcPr>
            <w:tcW w:w="2676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E27389" w:rsidTr="00E27389">
        <w:tc>
          <w:tcPr>
            <w:tcW w:w="2676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Квасова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10.03.2015</w:t>
            </w:r>
          </w:p>
        </w:tc>
        <w:tc>
          <w:tcPr>
            <w:tcW w:w="2676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19/236Д от 25.11.2014</w:t>
            </w:r>
          </w:p>
        </w:tc>
        <w:tc>
          <w:tcPr>
            <w:tcW w:w="2677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13 14 57 92 00 01 00 00 03 06</w:t>
            </w:r>
          </w:p>
        </w:tc>
      </w:tr>
      <w:tr w:rsidR="00E27389" w:rsidTr="00E27389">
        <w:tc>
          <w:tcPr>
            <w:tcW w:w="2676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11.03.2015</w:t>
            </w:r>
          </w:p>
        </w:tc>
        <w:tc>
          <w:tcPr>
            <w:tcW w:w="2676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E27389" w:rsidRDefault="00E27389" w:rsidP="00E27389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5b 32 0b 54 00 01 00 00 02 f5</w:t>
            </w:r>
          </w:p>
        </w:tc>
      </w:tr>
    </w:tbl>
    <w:p w:rsidR="00AD4626" w:rsidRPr="00AD4626" w:rsidRDefault="00AD4626" w:rsidP="00E27389">
      <w:pPr>
        <w:jc w:val="both"/>
        <w:rPr>
          <w:sz w:val="24"/>
        </w:rPr>
      </w:pPr>
    </w:p>
    <w:sectPr w:rsidR="00AD4626" w:rsidRPr="00AD4626" w:rsidSect="00BB56C0">
      <w:headerReference w:type="default" r:id="rId9"/>
      <w:pgSz w:w="11906" w:h="16838"/>
      <w:pgMar w:top="851" w:right="566" w:bottom="851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DA3" w:rsidRDefault="00536DA3" w:rsidP="00EC7D45">
      <w:r>
        <w:separator/>
      </w:r>
    </w:p>
  </w:endnote>
  <w:endnote w:type="continuationSeparator" w:id="0">
    <w:p w:rsidR="00536DA3" w:rsidRDefault="00536DA3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DA3" w:rsidRDefault="00536DA3" w:rsidP="00EC7D45">
      <w:r>
        <w:separator/>
      </w:r>
    </w:p>
  </w:footnote>
  <w:footnote w:type="continuationSeparator" w:id="0">
    <w:p w:rsidR="00536DA3" w:rsidRDefault="00536DA3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772D3B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0D0B2D">
      <w:rPr>
        <w:noProof/>
        <w:sz w:val="22"/>
      </w:rPr>
      <w:t>2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2"/>
  </w:num>
  <w:num w:numId="6">
    <w:abstractNumId w:val="8"/>
  </w:num>
  <w:num w:numId="7">
    <w:abstractNumId w:val="0"/>
  </w:num>
  <w:num w:numId="8">
    <w:abstractNumId w:val="1"/>
  </w:num>
  <w:num w:numId="9">
    <w:abstractNumId w:val="2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D012B"/>
    <w:rsid w:val="000D0275"/>
    <w:rsid w:val="000D0B2D"/>
    <w:rsid w:val="000D5684"/>
    <w:rsid w:val="000E7CFA"/>
    <w:rsid w:val="00105711"/>
    <w:rsid w:val="001134A5"/>
    <w:rsid w:val="00121A66"/>
    <w:rsid w:val="001611E8"/>
    <w:rsid w:val="001612B5"/>
    <w:rsid w:val="001800D7"/>
    <w:rsid w:val="001871E3"/>
    <w:rsid w:val="0019217E"/>
    <w:rsid w:val="001B6405"/>
    <w:rsid w:val="00220A6F"/>
    <w:rsid w:val="002906B3"/>
    <w:rsid w:val="00291581"/>
    <w:rsid w:val="002B01A9"/>
    <w:rsid w:val="002D7C5E"/>
    <w:rsid w:val="0032119A"/>
    <w:rsid w:val="00335164"/>
    <w:rsid w:val="003877F6"/>
    <w:rsid w:val="00392909"/>
    <w:rsid w:val="003C17A6"/>
    <w:rsid w:val="004330BC"/>
    <w:rsid w:val="00434747"/>
    <w:rsid w:val="0044308A"/>
    <w:rsid w:val="00464239"/>
    <w:rsid w:val="00487C79"/>
    <w:rsid w:val="0049132A"/>
    <w:rsid w:val="004B34A8"/>
    <w:rsid w:val="004C5309"/>
    <w:rsid w:val="00510955"/>
    <w:rsid w:val="00527A70"/>
    <w:rsid w:val="00531582"/>
    <w:rsid w:val="00536DA3"/>
    <w:rsid w:val="00594A1B"/>
    <w:rsid w:val="005A39FE"/>
    <w:rsid w:val="005C020B"/>
    <w:rsid w:val="00606B8B"/>
    <w:rsid w:val="006106F2"/>
    <w:rsid w:val="00610797"/>
    <w:rsid w:val="00634561"/>
    <w:rsid w:val="006B4155"/>
    <w:rsid w:val="006C4FE3"/>
    <w:rsid w:val="006F08ED"/>
    <w:rsid w:val="00700334"/>
    <w:rsid w:val="00713C58"/>
    <w:rsid w:val="007229F8"/>
    <w:rsid w:val="0073344D"/>
    <w:rsid w:val="00736B34"/>
    <w:rsid w:val="00747ACC"/>
    <w:rsid w:val="00772D3B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AE5208"/>
    <w:rsid w:val="00B0599E"/>
    <w:rsid w:val="00B12C96"/>
    <w:rsid w:val="00BB56C0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51FDC"/>
    <w:rsid w:val="00D64770"/>
    <w:rsid w:val="00D7534C"/>
    <w:rsid w:val="00DC7970"/>
    <w:rsid w:val="00DD46BD"/>
    <w:rsid w:val="00DE404E"/>
    <w:rsid w:val="00DF48D1"/>
    <w:rsid w:val="00DF7E22"/>
    <w:rsid w:val="00E009EB"/>
    <w:rsid w:val="00E27389"/>
    <w:rsid w:val="00E83917"/>
    <w:rsid w:val="00EA64F1"/>
    <w:rsid w:val="00EB5698"/>
    <w:rsid w:val="00EC7D45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rsid w:val="0044308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5654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2010-07-05T09:20:00Z</cp:lastPrinted>
  <dcterms:created xsi:type="dcterms:W3CDTF">2015-03-11T04:31:00Z</dcterms:created>
  <dcterms:modified xsi:type="dcterms:W3CDTF">2015-03-11T04:31:00Z</dcterms:modified>
</cp:coreProperties>
</file>