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985" w:rsidRPr="00B37FB1" w:rsidRDefault="003E398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B37FB1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-2015/163</w:t>
      </w:r>
    </w:p>
    <w:p w:rsidR="003E3985" w:rsidRPr="00B37FB1" w:rsidRDefault="003E3985" w:rsidP="00DD74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заседания единой закупочной комиссии АО «СХК» по рассмотрению заявок на отборочной стадии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 подведению итогов </w:t>
      </w: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запросу предложений на право заключения договоров на 901-</w:t>
      </w:r>
      <w:r w:rsidRPr="00B37FB1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-17791, 901-</w:t>
      </w:r>
      <w:r w:rsidRPr="00B37FB1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3E3985" w:rsidRDefault="003E3985" w:rsidP="00DD74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2</w:t>
      </w:r>
    </w:p>
    <w:tbl>
      <w:tblPr>
        <w:tblW w:w="0" w:type="auto"/>
        <w:tblInd w:w="-106" w:type="dxa"/>
        <w:tblLook w:val="00A0"/>
      </w:tblPr>
      <w:tblGrid>
        <w:gridCol w:w="4503"/>
        <w:gridCol w:w="5748"/>
      </w:tblGrid>
      <w:tr w:rsidR="003E3985" w:rsidRPr="0077430F">
        <w:tc>
          <w:tcPr>
            <w:tcW w:w="4503" w:type="dxa"/>
          </w:tcPr>
          <w:p w:rsidR="003E3985" w:rsidRPr="0077430F" w:rsidRDefault="003E3985" w:rsidP="0022681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3E3985" w:rsidRPr="0077430F" w:rsidRDefault="003E3985" w:rsidP="0022681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заседания комиссии «03» марта</w:t>
            </w: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3E3985" w:rsidRPr="00B37FB1" w:rsidRDefault="003E39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985" w:rsidRPr="00B37FB1" w:rsidRDefault="003E3985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B37FB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B37FB1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(далее– ЭТП АКД) согласно регламенту ее работы.</w:t>
      </w:r>
    </w:p>
    <w:p w:rsidR="003E3985" w:rsidRPr="00B37FB1" w:rsidRDefault="003E3985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985" w:rsidRPr="00B37FB1" w:rsidRDefault="003E3985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E3985" w:rsidRPr="00B37FB1" w:rsidRDefault="003E398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3E3985" w:rsidRPr="00B37FB1" w:rsidRDefault="003E39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B37FB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3E3985" w:rsidRPr="00B37FB1" w:rsidRDefault="003E398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B37FB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договоров на 901-</w:t>
      </w:r>
      <w:r w:rsidRPr="00B37FB1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>-17791, 901-</w:t>
      </w:r>
      <w:r w:rsidRPr="00B37FB1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3E3985" w:rsidRPr="00B37FB1" w:rsidRDefault="003E3985" w:rsidP="003925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договора по лоту 2: </w:t>
      </w:r>
    </w:p>
    <w:p w:rsidR="003E3985" w:rsidRPr="00B37FB1" w:rsidRDefault="003E3985" w:rsidP="003925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sz w:val="24"/>
          <w:szCs w:val="24"/>
          <w:lang w:eastAsia="ru-RU"/>
        </w:rPr>
        <w:t>оказание услуг по обследованию грузоподъемных кранов, зарегистрированных в СОИ МТУ Ростехнадзора</w:t>
      </w:r>
    </w:p>
    <w:p w:rsidR="003E3985" w:rsidRPr="00B37FB1" w:rsidRDefault="003E3985" w:rsidP="003925E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услуг/работ по лоту 2: </w:t>
      </w:r>
      <w:r w:rsidRPr="00B37FB1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3E3985" w:rsidRPr="00B37FB1" w:rsidRDefault="003E3985" w:rsidP="00DD74C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Срок оказания услуг/выполнения работ по лоту 2: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E3985" w:rsidRPr="00B37FB1" w:rsidRDefault="003E3985" w:rsidP="00DD74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7FB1">
        <w:rPr>
          <w:rFonts w:ascii="Times New Roman" w:hAnsi="Times New Roman" w:cs="Times New Roman"/>
          <w:color w:val="000000"/>
          <w:sz w:val="24"/>
          <w:szCs w:val="24"/>
        </w:rPr>
        <w:t xml:space="preserve">начало работ: с момента заключения договора, окончание работ: не позднее срока, указанного в </w:t>
      </w:r>
      <w:r w:rsidRPr="00B37FB1">
        <w:rPr>
          <w:rFonts w:ascii="Times New Roman" w:hAnsi="Times New Roman" w:cs="Times New Roman"/>
          <w:sz w:val="24"/>
          <w:szCs w:val="24"/>
        </w:rPr>
        <w:t xml:space="preserve">Приложении № 1 «График №03-02-01/2766» Тома 2 «Техническая часть» по лоту 2 документации по запросу предложений </w:t>
      </w:r>
    </w:p>
    <w:p w:rsidR="003E3985" w:rsidRPr="00B37FB1" w:rsidRDefault="003E3985" w:rsidP="003925EA">
      <w:pPr>
        <w:pStyle w:val="1"/>
        <w:spacing w:after="0" w:line="240" w:lineRule="auto"/>
        <w:ind w:left="0"/>
        <w:jc w:val="both"/>
        <w:rPr>
          <w:rFonts w:ascii="Times New Roman" w:eastAsia="BatangChe" w:hAnsi="Times New Roman"/>
          <w:b/>
          <w:bCs/>
          <w:sz w:val="24"/>
          <w:szCs w:val="24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</w:rPr>
        <w:t xml:space="preserve">Место оказания услуг/выполнения работ по лоту 2: </w:t>
      </w:r>
      <w:r w:rsidRPr="00B37FB1">
        <w:rPr>
          <w:rFonts w:ascii="Times New Roman" w:hAnsi="Times New Roman" w:cs="Times New Roman"/>
          <w:sz w:val="24"/>
          <w:szCs w:val="24"/>
        </w:rPr>
        <w:t>Томская область, г. Северск, площадки: ЗРИ, ЗГЭС (площадка ЗРИ), АО «СХК»</w:t>
      </w:r>
    </w:p>
    <w:p w:rsidR="003E3985" w:rsidRPr="00B37FB1" w:rsidRDefault="003E3985" w:rsidP="00DD74CE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</w:rPr>
        <w:t>Условия оплаты по лоту 2:</w:t>
      </w:r>
      <w:r w:rsidRPr="00B37FB1">
        <w:rPr>
          <w:rFonts w:ascii="Times New Roman" w:hAnsi="Times New Roman" w:cs="Times New Roman"/>
          <w:sz w:val="24"/>
          <w:szCs w:val="24"/>
        </w:rPr>
        <w:t xml:space="preserve"> 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3E3985" w:rsidRPr="00B37FB1" w:rsidRDefault="003E3985" w:rsidP="00DD74CE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3985" w:rsidRPr="00B37FB1" w:rsidRDefault="003E3985" w:rsidP="00DD74CE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37FB1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3E3985" w:rsidRPr="00B37FB1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3E3985" w:rsidRPr="00B37FB1" w:rsidRDefault="003E3985" w:rsidP="00DD74C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7F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3E3985" w:rsidRPr="00B37FB1" w:rsidRDefault="003E3985" w:rsidP="00DD74C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7F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3E3985" w:rsidRPr="00B37FB1">
        <w:trPr>
          <w:cantSplit/>
          <w:trHeight w:val="225"/>
        </w:trPr>
        <w:tc>
          <w:tcPr>
            <w:tcW w:w="5000" w:type="pct"/>
            <w:gridSpan w:val="2"/>
            <w:tcBorders>
              <w:left w:val="single" w:sz="4" w:space="0" w:color="auto"/>
            </w:tcBorders>
          </w:tcPr>
          <w:p w:rsidR="003E3985" w:rsidRPr="00B37FB1" w:rsidRDefault="003E3985" w:rsidP="00DD74CE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7F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ЛОТ 2</w:t>
            </w:r>
          </w:p>
        </w:tc>
      </w:tr>
      <w:tr w:rsidR="003E3985" w:rsidRPr="00B37FB1">
        <w:trPr>
          <w:cantSplit/>
          <w:trHeight w:val="75"/>
        </w:trPr>
        <w:tc>
          <w:tcPr>
            <w:tcW w:w="2492" w:type="pct"/>
            <w:tcBorders>
              <w:left w:val="single" w:sz="4" w:space="0" w:color="auto"/>
            </w:tcBorders>
          </w:tcPr>
          <w:p w:rsidR="003E3985" w:rsidRPr="00B37FB1" w:rsidRDefault="003E3985" w:rsidP="00392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F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240 764 (двести сорок тысяч семьсот шестьдесят четыре) рубля 55 копеек, включая НДС</w:t>
            </w:r>
          </w:p>
        </w:tc>
        <w:tc>
          <w:tcPr>
            <w:tcW w:w="2508" w:type="pct"/>
          </w:tcPr>
          <w:p w:rsidR="003E3985" w:rsidRPr="00B37FB1" w:rsidRDefault="003E3985" w:rsidP="00392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F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204 037 (двести четыре тысячи тридцать семь) рублей 75 копеек, без НДС</w:t>
            </w:r>
          </w:p>
          <w:p w:rsidR="003E3985" w:rsidRPr="00B37FB1" w:rsidRDefault="003E3985" w:rsidP="003925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E3985" w:rsidRPr="00B37FB1" w:rsidRDefault="003E3985" w:rsidP="003925E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985" w:rsidRPr="00B37FB1" w:rsidRDefault="003E3985" w:rsidP="003925EA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37FB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B37FB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37F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№98/4619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37FB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37FB1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37FB1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B37FB1">
        <w:rPr>
          <w:rFonts w:ascii="Times New Roman" w:hAnsi="Times New Roman" w:cs="Times New Roman"/>
          <w:sz w:val="24"/>
          <w:szCs w:val="24"/>
        </w:rPr>
        <w:t xml:space="preserve"> 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закупка 31502002651,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B37FB1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№150206/0506/055, на ЭТП АКД, закупка №M020082 (лот 2 </w:t>
      </w:r>
      <w:r w:rsidRPr="00B37FB1">
        <w:rPr>
          <w:rFonts w:ascii="Times New Roman" w:hAnsi="Times New Roman" w:cs="Times New Roman"/>
          <w:sz w:val="24"/>
          <w:szCs w:val="24"/>
          <w:lang w:val="en-US" w:eastAsia="ru-RU"/>
        </w:rPr>
        <w:t>R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026272), </w:t>
      </w:r>
      <w:r w:rsidRPr="00B37FB1">
        <w:rPr>
          <w:rFonts w:ascii="Times New Roman" w:hAnsi="Times New Roman" w:cs="Times New Roman"/>
          <w:sz w:val="24"/>
          <w:szCs w:val="24"/>
          <w:lang w:val="en-US" w:eastAsia="ru-RU"/>
        </w:rPr>
        <w:t>SAP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37FB1">
        <w:rPr>
          <w:rFonts w:ascii="Times New Roman" w:hAnsi="Times New Roman" w:cs="Times New Roman"/>
          <w:sz w:val="24"/>
          <w:szCs w:val="24"/>
          <w:lang w:val="en-US" w:eastAsia="ru-RU"/>
        </w:rPr>
        <w:t>ERP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 xml:space="preserve"> №901-</w:t>
      </w:r>
      <w:r w:rsidRPr="00B37FB1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B37FB1">
        <w:rPr>
          <w:rFonts w:ascii="Times New Roman" w:hAnsi="Times New Roman" w:cs="Times New Roman"/>
          <w:sz w:val="24"/>
          <w:szCs w:val="24"/>
          <w:lang w:eastAsia="ru-RU"/>
        </w:rPr>
        <w:t>-19092.</w:t>
      </w:r>
    </w:p>
    <w:p w:rsidR="003E3985" w:rsidRPr="00B37FB1" w:rsidRDefault="003E398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E3985" w:rsidRPr="00B37FB1" w:rsidRDefault="003E3985" w:rsidP="00331849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7FB1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B37FB1">
        <w:rPr>
          <w:rFonts w:ascii="Times New Roman" w:hAnsi="Times New Roman" w:cs="Times New Roman"/>
          <w:sz w:val="24"/>
          <w:szCs w:val="24"/>
        </w:rPr>
        <w:t>закупочной комиссии АО «СХК» (далее по тексту - ЕЗК)  проводится в заочной форме. Кворум имеется.</w:t>
      </w:r>
    </w:p>
    <w:p w:rsidR="003E3985" w:rsidRPr="00B37FB1" w:rsidRDefault="003E3985" w:rsidP="00331849">
      <w:pPr>
        <w:jc w:val="both"/>
        <w:rPr>
          <w:rFonts w:ascii="Times New Roman" w:hAnsi="Times New Roman" w:cs="Times New Roman"/>
          <w:sz w:val="24"/>
          <w:szCs w:val="24"/>
        </w:rPr>
      </w:pPr>
      <w:r w:rsidRPr="00B37FB1">
        <w:rPr>
          <w:rFonts w:ascii="Times New Roman" w:hAnsi="Times New Roman" w:cs="Times New Roman"/>
          <w:sz w:val="24"/>
          <w:szCs w:val="24"/>
        </w:rPr>
        <w:t>1. Согласно протоколу открытия доступа к заявкам на участие в запросе предложений от «17» февраля 2015 года № 708-sh-2015/82 были поданы заявки на участие в запросе предложений следующими участниками запроса предложений:</w:t>
      </w: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91"/>
        <w:gridCol w:w="2691"/>
        <w:gridCol w:w="2023"/>
        <w:gridCol w:w="1445"/>
        <w:gridCol w:w="2503"/>
      </w:tblGrid>
      <w:tr w:rsidR="003E3985" w:rsidRPr="00B37FB1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985" w:rsidRPr="00B37FB1" w:rsidRDefault="003E3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985" w:rsidRPr="00B37FB1" w:rsidRDefault="003E3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предложений, ИНН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985" w:rsidRPr="00B37FB1" w:rsidRDefault="003E3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и фактический адрес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985" w:rsidRPr="00B37FB1" w:rsidRDefault="003E3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985" w:rsidRPr="00B37FB1" w:rsidRDefault="003E3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E3985" w:rsidRPr="00B37FB1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985" w:rsidRPr="00B37FB1" w:rsidRDefault="003E39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1880_R026272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985" w:rsidRPr="00B37FB1" w:rsidRDefault="003E3985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3E3985" w:rsidRPr="00B37FB1" w:rsidRDefault="003E3985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985" w:rsidRPr="00B37FB1" w:rsidRDefault="003E3985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FB1">
              <w:rPr>
                <w:rFonts w:ascii="Times New Roman" w:hAnsi="Times New Roman" w:cs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3E3985" w:rsidRPr="00B37FB1" w:rsidRDefault="003E3985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7FB1">
              <w:rPr>
                <w:rFonts w:ascii="Times New Roman" w:hAnsi="Times New Roman" w:cs="Times New Roman"/>
                <w:sz w:val="24"/>
                <w:szCs w:val="24"/>
              </w:rPr>
              <w:t xml:space="preserve">г. Новосибирск, </w:t>
            </w:r>
          </w:p>
          <w:p w:rsidR="003E3985" w:rsidRPr="00B37FB1" w:rsidRDefault="003E3985" w:rsidP="00970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sz w:val="24"/>
                <w:szCs w:val="24"/>
              </w:rPr>
              <w:t>ул. Комбинатский переулок, д. 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3985" w:rsidRPr="00B37FB1" w:rsidRDefault="003E39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E3985" w:rsidRPr="00B37FB1" w:rsidRDefault="003E39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E3985" w:rsidRPr="00B37FB1" w:rsidRDefault="003E3985" w:rsidP="00970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16.02.2015</w:t>
            </w:r>
          </w:p>
          <w:p w:rsidR="003E3985" w:rsidRPr="00B37FB1" w:rsidRDefault="003E3985" w:rsidP="00970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12:07:56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3985" w:rsidRPr="00B37FB1" w:rsidRDefault="003E3985" w:rsidP="003925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160 991 (Сто шестьдесят тысяч девятьсот девяносто один) рубль 77 копеек, включая НДС</w:t>
            </w:r>
          </w:p>
        </w:tc>
      </w:tr>
    </w:tbl>
    <w:p w:rsidR="003E3985" w:rsidRPr="00B37FB1" w:rsidRDefault="003E3985" w:rsidP="00331849">
      <w:pPr>
        <w:pStyle w:val="af3"/>
        <w:spacing w:before="0" w:beforeAutospacing="0" w:after="0" w:afterAutospacing="0"/>
        <w:jc w:val="both"/>
        <w:rPr>
          <w:i/>
          <w:iCs/>
        </w:rPr>
      </w:pPr>
      <w:r w:rsidRPr="00B37FB1">
        <w:rPr>
          <w:i/>
          <w:iCs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по Лоту № 2 на Право заключения договора на оказание услуг по обследованию грузоподъемных кранов, зарегистрированных в СОИ МТУ Ростехнадзора признан несостоявшимся.</w:t>
      </w:r>
    </w:p>
    <w:p w:rsidR="003E3985" w:rsidRPr="00B37FB1" w:rsidRDefault="003E3985" w:rsidP="00331849">
      <w:pPr>
        <w:pStyle w:val="af3"/>
        <w:spacing w:before="0" w:beforeAutospacing="0" w:after="0" w:afterAutospacing="0"/>
        <w:jc w:val="both"/>
        <w:rPr>
          <w:i/>
          <w:iCs/>
        </w:rPr>
      </w:pPr>
    </w:p>
    <w:p w:rsidR="003E3985" w:rsidRPr="00EF6309" w:rsidRDefault="003E3985" w:rsidP="00EF6309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EF6309">
        <w:rPr>
          <w:rFonts w:ascii="Times New Roman" w:hAnsi="Times New Roman" w:cs="Times New Roman"/>
        </w:rPr>
        <w:t>2. Согласно протоколу заседания ЕЗК по рассмотрению заявок на отборочной стадии от «20» февраля 2015 года № 708-sh-2015/119 по результатам рассмотрения заявки на участие в запросе предложений на отборочной стадии ЕЗК было принято решение в соответствии с подразделом 19.8 на основании пункта 14.8.4 ЕОСЗ и пункта 4.14.1.8 документации по запросу предложений направить запрос по уточнению заявки на участие в запросе предложений участнику запроса предложений ООО "Сибирская экспертная компания".</w:t>
      </w:r>
    </w:p>
    <w:p w:rsidR="003E3985" w:rsidRPr="00EF6309" w:rsidRDefault="003E3985" w:rsidP="00EF6309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3E3985" w:rsidRPr="00EF6309" w:rsidRDefault="003E3985" w:rsidP="00EF6309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EF6309">
        <w:rPr>
          <w:rFonts w:ascii="Times New Roman" w:hAnsi="Times New Roman" w:cs="Times New Roman"/>
        </w:rPr>
        <w:t>3. По результатам повторного рассмотрения заявки на участие в запросе предложений с учетом, в том числе, документов, дополнительно представленных участником запроса предложений в ответ на направленный запрос по уточнению заявки на участие в запросе предложений, ЕЗК были приняты следующие решения:</w:t>
      </w:r>
    </w:p>
    <w:p w:rsidR="003E3985" w:rsidRPr="00EF6309" w:rsidRDefault="003E3985" w:rsidP="00EF6309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3E3985" w:rsidRPr="00EF6309" w:rsidRDefault="003E3985" w:rsidP="00EF63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309">
        <w:rPr>
          <w:rFonts w:ascii="Times New Roman" w:hAnsi="Times New Roman" w:cs="Times New Roman"/>
          <w:sz w:val="24"/>
          <w:szCs w:val="24"/>
        </w:rPr>
        <w:t>3.1. Допустить к дальнейшему участию в запросе предложений следующего участника запроса цен, отвечающего требованиям документации по запросу предложений и  подавшего заявку на участие в запросе предложений, соответствующую требованиям документации по запросу предложений:</w:t>
      </w:r>
    </w:p>
    <w:p w:rsidR="003E3985" w:rsidRPr="00EF6309" w:rsidRDefault="003E3985" w:rsidP="00EF6309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EF6309">
        <w:rPr>
          <w:rFonts w:ascii="Times New Roman" w:hAnsi="Times New Roman" w:cs="Times New Roman"/>
        </w:rPr>
        <w:t xml:space="preserve">3.1.1 ООО "Сибирская экспертная компания" </w:t>
      </w:r>
    </w:p>
    <w:p w:rsidR="003E3985" w:rsidRPr="00EF6309" w:rsidRDefault="003E3985" w:rsidP="00EF63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3985" w:rsidRPr="00EF6309" w:rsidRDefault="003E3985" w:rsidP="00EF6309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3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EF6309">
        <w:rPr>
          <w:rFonts w:ascii="Times New Roman" w:hAnsi="Times New Roman" w:cs="Times New Roman"/>
          <w:sz w:val="24"/>
          <w:szCs w:val="24"/>
        </w:rPr>
        <w:br/>
        <w:t>«за» - 5 голоса/-ов;</w:t>
      </w:r>
      <w:r w:rsidRPr="00EF6309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EF6309">
        <w:rPr>
          <w:rFonts w:ascii="Times New Roman" w:hAnsi="Times New Roman" w:cs="Times New Roman"/>
          <w:sz w:val="24"/>
          <w:szCs w:val="24"/>
        </w:rPr>
        <w:br/>
        <w:t>«воздержался» - 0 голоса/-ов.</w:t>
      </w:r>
    </w:p>
    <w:p w:rsidR="003E3985" w:rsidRPr="00EF6309" w:rsidRDefault="003E3985" w:rsidP="00EF6309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985" w:rsidRPr="00EF6309" w:rsidRDefault="003E3985" w:rsidP="00EF6309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EF6309">
        <w:rPr>
          <w:rFonts w:ascii="Times New Roman" w:hAnsi="Times New Roman" w:cs="Times New Roman"/>
        </w:rPr>
        <w:t>4. В связи с тем, что по результатам рассмотрения заявки только один участник запроса предложений и поданная им заявка была признана соответствующей условиям запроса предложений, в соответствии с подпунктом б) пункта 13.5.2 ЕОСЗ открытый запрос предложений в электронной форме по Лоту №2 на право заключения договора на оказание услуг по обследованию грузоподъемных кранов, зарегистрированных в СОИ МТУ Ростехнадзора признан несостоявшимся.</w:t>
      </w:r>
    </w:p>
    <w:p w:rsidR="003E3985" w:rsidRPr="00EF6309" w:rsidRDefault="003E3985" w:rsidP="00EF630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3985" w:rsidRPr="00EF6309" w:rsidRDefault="003E3985" w:rsidP="00EF6309">
      <w:pPr>
        <w:spacing w:after="0" w:line="240" w:lineRule="auto"/>
        <w:rPr>
          <w:rFonts w:ascii="Times New Roman" w:hAnsi="Times New Roman" w:cs="Times New Roman"/>
          <w:color w:val="4347E5"/>
          <w:sz w:val="24"/>
          <w:szCs w:val="24"/>
        </w:rPr>
      </w:pPr>
      <w:r w:rsidRPr="00EF6309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8" w:history="1"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rosatom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.ru</w:t>
        </w:r>
      </w:hyperlink>
      <w:r w:rsidRPr="00EF6309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9" w:history="1"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www.zakupki.gov.ru</w:t>
        </w:r>
      </w:hyperlink>
      <w:r w:rsidRPr="00EF6309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0" w:history="1"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r w:rsidRPr="00EF6309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»</w:t>
        </w:r>
      </w:hyperlink>
    </w:p>
    <w:p w:rsidR="005F539C" w:rsidRDefault="005F539C" w:rsidP="00192A7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F539C" w:rsidRDefault="005F539C" w:rsidP="00192A7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F539C" w:rsidRDefault="005F539C" w:rsidP="00192A7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F539C" w:rsidTr="005F539C">
        <w:tc>
          <w:tcPr>
            <w:tcW w:w="2562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5F539C" w:rsidTr="005F539C">
        <w:tc>
          <w:tcPr>
            <w:tcW w:w="2562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04.03.2015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5b 2e 5b 77 00 01 00 00 02 f4</w:t>
            </w:r>
          </w:p>
        </w:tc>
      </w:tr>
      <w:tr w:rsidR="005F539C" w:rsidTr="005F539C">
        <w:tc>
          <w:tcPr>
            <w:tcW w:w="2562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03.03.2015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 15 64 fa 00 01 00 00 03 07</w:t>
            </w:r>
          </w:p>
        </w:tc>
      </w:tr>
      <w:tr w:rsidR="005F539C" w:rsidTr="005F539C">
        <w:tc>
          <w:tcPr>
            <w:tcW w:w="2562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03.03.2015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5f 0c ef ae 00 01 00 00 02 f7</w:t>
            </w:r>
          </w:p>
        </w:tc>
      </w:tr>
      <w:tr w:rsidR="005F539C" w:rsidTr="005F539C">
        <w:tc>
          <w:tcPr>
            <w:tcW w:w="2562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04.03.2015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55 fc b8 d6 00 01 00 00 02 f1</w:t>
            </w:r>
          </w:p>
        </w:tc>
      </w:tr>
      <w:tr w:rsidR="005F539C" w:rsidTr="005F539C">
        <w:tc>
          <w:tcPr>
            <w:tcW w:w="2562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04.03.2015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 14 57 92 00 01 00 00 03 06</w:t>
            </w:r>
          </w:p>
        </w:tc>
      </w:tr>
      <w:tr w:rsidR="005F539C" w:rsidTr="005F539C">
        <w:tc>
          <w:tcPr>
            <w:tcW w:w="2562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04.03.2015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563" w:type="dxa"/>
            <w:shd w:val="clear" w:color="auto" w:fill="auto"/>
          </w:tcPr>
          <w:p w:rsidR="005F539C" w:rsidRDefault="005F539C" w:rsidP="00192A77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16 ba 12 3b 00 01 00 00 02 04</w:t>
            </w:r>
          </w:p>
        </w:tc>
      </w:tr>
    </w:tbl>
    <w:p w:rsidR="003E3985" w:rsidRPr="00B37FB1" w:rsidRDefault="003E3985" w:rsidP="00192A77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3E3985" w:rsidRPr="00B37FB1" w:rsidSect="0069458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985" w:rsidRDefault="003E3985">
      <w:pPr>
        <w:spacing w:after="0" w:line="240" w:lineRule="auto"/>
      </w:pPr>
      <w:r>
        <w:separator/>
      </w:r>
    </w:p>
  </w:endnote>
  <w:endnote w:type="continuationSeparator" w:id="0">
    <w:p w:rsidR="003E3985" w:rsidRDefault="003E3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985" w:rsidRPr="00192A77" w:rsidRDefault="003E3985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192A77">
      <w:rPr>
        <w:rFonts w:ascii="Times New Roman" w:hAnsi="Times New Roman" w:cs="Times New Roman"/>
        <w:sz w:val="16"/>
        <w:szCs w:val="16"/>
      </w:rPr>
      <w:t>Протокол № 708-SH-2015/163</w:t>
    </w:r>
  </w:p>
  <w:p w:rsidR="003E3985" w:rsidRDefault="003E3985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заседания ЕЗК по рассмотрению заявок на отборочной стадии и подведению итогов  по запросу предложений на право заключения на право заключения договоров на 901-SH-17791, 901-SH-17793. Обследование оборудования. Оказание услуг по обследованию грузоподъемных кранов АО «СХК» </w:t>
    </w:r>
  </w:p>
  <w:p w:rsidR="003E3985" w:rsidRPr="00331849" w:rsidRDefault="003E3985">
    <w:pPr>
      <w:pStyle w:val="aa"/>
      <w:jc w:val="center"/>
      <w:rPr>
        <w:rFonts w:ascii="Times New Roman" w:hAnsi="Times New Roman" w:cs="Times New Roman"/>
        <w:b/>
        <w:bCs/>
        <w:sz w:val="16"/>
        <w:szCs w:val="16"/>
      </w:rPr>
    </w:pPr>
    <w:r w:rsidRPr="00331849">
      <w:rPr>
        <w:rFonts w:ascii="Times New Roman" w:hAnsi="Times New Roman" w:cs="Times New Roman"/>
        <w:b/>
        <w:bCs/>
        <w:sz w:val="16"/>
        <w:szCs w:val="16"/>
      </w:rPr>
      <w:t>ЛОТ 2</w:t>
    </w:r>
  </w:p>
  <w:p w:rsidR="003E3985" w:rsidRDefault="003E3985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93D8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93D8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92A77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893D8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93D8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93D8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92A77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893D8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985" w:rsidRDefault="003E3985">
      <w:pPr>
        <w:spacing w:after="0" w:line="240" w:lineRule="auto"/>
      </w:pPr>
      <w:r>
        <w:separator/>
      </w:r>
    </w:p>
  </w:footnote>
  <w:footnote w:type="continuationSeparator" w:id="0">
    <w:p w:rsidR="003E3985" w:rsidRDefault="003E39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B80"/>
    <w:rsid w:val="000345FB"/>
    <w:rsid w:val="000819C8"/>
    <w:rsid w:val="00192A77"/>
    <w:rsid w:val="001A31B3"/>
    <w:rsid w:val="001A34B6"/>
    <w:rsid w:val="001B6E71"/>
    <w:rsid w:val="002253F3"/>
    <w:rsid w:val="0022681E"/>
    <w:rsid w:val="00331849"/>
    <w:rsid w:val="003925EA"/>
    <w:rsid w:val="003A6D45"/>
    <w:rsid w:val="003E3985"/>
    <w:rsid w:val="00451303"/>
    <w:rsid w:val="0047229A"/>
    <w:rsid w:val="00482DD9"/>
    <w:rsid w:val="004A2320"/>
    <w:rsid w:val="004B592D"/>
    <w:rsid w:val="005F539C"/>
    <w:rsid w:val="006517B6"/>
    <w:rsid w:val="00694586"/>
    <w:rsid w:val="00710958"/>
    <w:rsid w:val="0077430F"/>
    <w:rsid w:val="007E56FD"/>
    <w:rsid w:val="00893D89"/>
    <w:rsid w:val="00970C8A"/>
    <w:rsid w:val="00974FBD"/>
    <w:rsid w:val="00980750"/>
    <w:rsid w:val="00A45B68"/>
    <w:rsid w:val="00AB2002"/>
    <w:rsid w:val="00AB6B80"/>
    <w:rsid w:val="00AB6E56"/>
    <w:rsid w:val="00B37FB1"/>
    <w:rsid w:val="00B84571"/>
    <w:rsid w:val="00B95FF3"/>
    <w:rsid w:val="00BA619A"/>
    <w:rsid w:val="00C70712"/>
    <w:rsid w:val="00C82EDC"/>
    <w:rsid w:val="00D743D4"/>
    <w:rsid w:val="00DD74CE"/>
    <w:rsid w:val="00E37097"/>
    <w:rsid w:val="00EF6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586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694586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694586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694586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uiPriority w:val="99"/>
    <w:semiHidden/>
    <w:rsid w:val="00694586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6517B6"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694586"/>
    <w:rPr>
      <w:sz w:val="22"/>
      <w:szCs w:val="22"/>
    </w:rPr>
  </w:style>
  <w:style w:type="paragraph" w:styleId="a8">
    <w:name w:val="header"/>
    <w:basedOn w:val="a"/>
    <w:link w:val="a7"/>
    <w:uiPriority w:val="99"/>
    <w:rsid w:val="00694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uiPriority w:val="99"/>
    <w:semiHidden/>
    <w:locked/>
    <w:rsid w:val="006517B6"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694586"/>
    <w:rPr>
      <w:sz w:val="22"/>
      <w:szCs w:val="22"/>
    </w:rPr>
  </w:style>
  <w:style w:type="paragraph" w:styleId="aa">
    <w:name w:val="footer"/>
    <w:basedOn w:val="a"/>
    <w:link w:val="a9"/>
    <w:uiPriority w:val="99"/>
    <w:rsid w:val="00694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uiPriority w:val="99"/>
    <w:semiHidden/>
    <w:locked/>
    <w:rsid w:val="006517B6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uiPriority w:val="99"/>
    <w:semiHidden/>
    <w:locked/>
    <w:rsid w:val="00694586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uiPriority w:val="99"/>
    <w:semiHidden/>
    <w:rsid w:val="00694586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uiPriority w:val="99"/>
    <w:semiHidden/>
    <w:locked/>
    <w:rsid w:val="006517B6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uiPriority w:val="99"/>
    <w:semiHidden/>
    <w:locked/>
    <w:rsid w:val="00694586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uiPriority w:val="99"/>
    <w:semiHidden/>
    <w:rsid w:val="0069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uiPriority w:val="99"/>
    <w:semiHidden/>
    <w:locked/>
    <w:rsid w:val="006517B6"/>
    <w:rPr>
      <w:sz w:val="2"/>
      <w:szCs w:val="2"/>
      <w:lang w:eastAsia="en-US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694586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69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locked/>
    <w:rsid w:val="006517B6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rsid w:val="00694586"/>
    <w:pPr>
      <w:ind w:left="720"/>
    </w:pPr>
  </w:style>
  <w:style w:type="paragraph" w:customStyle="1" w:styleId="af1">
    <w:name w:val="* С выравниванием по левому краю"/>
    <w:uiPriority w:val="99"/>
    <w:rsid w:val="00694586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uiPriority w:val="99"/>
    <w:semiHidden/>
    <w:rsid w:val="00694586"/>
    <w:rPr>
      <w:sz w:val="16"/>
      <w:szCs w:val="16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uiPriority w:val="99"/>
    <w:rsid w:val="00694586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DD74CE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DD74CE"/>
    <w:rPr>
      <w:rFonts w:ascii="Calibri" w:hAnsi="Calibri" w:cs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6038</Characters>
  <Application>Microsoft Office Word</Application>
  <DocSecurity>0</DocSecurity>
  <Lines>50</Lines>
  <Paragraphs>13</Paragraphs>
  <ScaleCrop>false</ScaleCrop>
  <Company>sxk</Company>
  <LinksUpToDate>false</LinksUpToDate>
  <CharactersWithSpaces>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</dc:title>
  <dc:subject/>
  <dc:creator>ss</dc:creator>
  <cp:keywords/>
  <dc:description/>
  <cp:lastModifiedBy>Mitukevich</cp:lastModifiedBy>
  <cp:revision>2</cp:revision>
  <dcterms:created xsi:type="dcterms:W3CDTF">2015-03-04T10:36:00Z</dcterms:created>
  <dcterms:modified xsi:type="dcterms:W3CDTF">2015-03-04T10:36:00Z</dcterms:modified>
</cp:coreProperties>
</file>