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8E1" w:rsidRPr="00FC7122" w:rsidRDefault="004718E1" w:rsidP="004718E1">
      <w:pPr>
        <w:shd w:val="clear" w:color="auto" w:fill="FFFFFF"/>
        <w:jc w:val="center"/>
        <w:rPr>
          <w:sz w:val="24"/>
          <w:szCs w:val="24"/>
        </w:rPr>
      </w:pPr>
      <w:r w:rsidRPr="00FC7122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4718E1" w:rsidRPr="00FC7122" w:rsidRDefault="004718E1" w:rsidP="004718E1">
      <w:pPr>
        <w:shd w:val="clear" w:color="auto" w:fill="FFFFFF"/>
        <w:jc w:val="both"/>
        <w:rPr>
          <w:b/>
          <w:sz w:val="24"/>
          <w:szCs w:val="24"/>
        </w:rPr>
      </w:pPr>
      <w:r w:rsidRPr="00FC7122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718E1" w:rsidRPr="00FC7122" w:rsidRDefault="004718E1" w:rsidP="004718E1">
      <w:pPr>
        <w:shd w:val="clear" w:color="auto" w:fill="FFFFFF"/>
        <w:jc w:val="both"/>
        <w:rPr>
          <w:sz w:val="24"/>
          <w:szCs w:val="24"/>
        </w:rPr>
      </w:pPr>
      <w:r w:rsidRPr="00FC7122">
        <w:rPr>
          <w:sz w:val="24"/>
          <w:szCs w:val="24"/>
        </w:rPr>
        <w:t xml:space="preserve"> </w:t>
      </w:r>
    </w:p>
    <w:p w:rsidR="004718E1" w:rsidRPr="00FC7122" w:rsidRDefault="004718E1" w:rsidP="004718E1">
      <w:pPr>
        <w:shd w:val="clear" w:color="auto" w:fill="FFFFFF"/>
        <w:jc w:val="both"/>
        <w:rPr>
          <w:sz w:val="24"/>
          <w:szCs w:val="24"/>
        </w:rPr>
      </w:pPr>
      <w:r w:rsidRPr="00FC7122">
        <w:rPr>
          <w:sz w:val="24"/>
          <w:szCs w:val="24"/>
        </w:rPr>
        <w:t xml:space="preserve">                                                                                   </w:t>
      </w:r>
    </w:p>
    <w:p w:rsidR="004718E1" w:rsidRPr="00FC7122" w:rsidRDefault="004718E1" w:rsidP="004718E1">
      <w:pPr>
        <w:pStyle w:val="2"/>
        <w:ind w:right="141"/>
        <w:rPr>
          <w:b w:val="0"/>
          <w:sz w:val="24"/>
          <w:szCs w:val="24"/>
        </w:rPr>
      </w:pPr>
      <w:r w:rsidRPr="00FC7122">
        <w:rPr>
          <w:b w:val="0"/>
          <w:sz w:val="24"/>
          <w:szCs w:val="24"/>
        </w:rPr>
        <w:t>ПРОТОКОЛ № SR-2015/2 от 24.02.2015</w:t>
      </w:r>
    </w:p>
    <w:p w:rsidR="004718E1" w:rsidRPr="00FC7122" w:rsidRDefault="004718E1" w:rsidP="004718E1">
      <w:pPr>
        <w:shd w:val="clear" w:color="auto" w:fill="FFFFFF"/>
        <w:jc w:val="center"/>
        <w:rPr>
          <w:sz w:val="24"/>
          <w:szCs w:val="24"/>
        </w:rPr>
      </w:pPr>
      <w:r w:rsidRPr="00FC7122">
        <w:rPr>
          <w:sz w:val="24"/>
          <w:szCs w:val="24"/>
        </w:rPr>
        <w:t xml:space="preserve"> «Открытие доступа к поданным заявкам»</w:t>
      </w:r>
    </w:p>
    <w:p w:rsidR="004718E1" w:rsidRPr="00C00F43" w:rsidRDefault="004718E1" w:rsidP="004718E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18E1" w:rsidRDefault="004718E1" w:rsidP="004718E1">
      <w:pPr>
        <w:shd w:val="clear" w:color="auto" w:fill="FFFFFF"/>
        <w:jc w:val="both"/>
        <w:rPr>
          <w:sz w:val="24"/>
          <w:szCs w:val="24"/>
        </w:rPr>
      </w:pPr>
    </w:p>
    <w:p w:rsidR="004718E1" w:rsidRPr="00CC2D00" w:rsidRDefault="004718E1" w:rsidP="004718E1">
      <w:pPr>
        <w:shd w:val="clear" w:color="auto" w:fill="FFFFFF"/>
        <w:jc w:val="both"/>
        <w:rPr>
          <w:sz w:val="24"/>
          <w:szCs w:val="24"/>
        </w:rPr>
      </w:pPr>
      <w:r w:rsidRPr="00CC2D00">
        <w:rPr>
          <w:sz w:val="24"/>
          <w:szCs w:val="24"/>
        </w:rPr>
        <w:tab/>
      </w:r>
      <w:r w:rsidRPr="00CC2D00">
        <w:rPr>
          <w:sz w:val="24"/>
          <w:szCs w:val="24"/>
        </w:rPr>
        <w:tab/>
      </w:r>
      <w:r w:rsidRPr="00CC2D00">
        <w:rPr>
          <w:sz w:val="24"/>
          <w:szCs w:val="24"/>
        </w:rPr>
        <w:tab/>
      </w:r>
      <w:r w:rsidRPr="00CC2D00">
        <w:rPr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8E1" w:rsidRPr="00CC2D00" w:rsidTr="00CB73E6">
        <w:tc>
          <w:tcPr>
            <w:tcW w:w="8045" w:type="dxa"/>
          </w:tcPr>
          <w:p w:rsidR="004718E1" w:rsidRPr="00CC2D00" w:rsidRDefault="004718E1" w:rsidP="00CB73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2D00">
              <w:rPr>
                <w:sz w:val="24"/>
                <w:szCs w:val="24"/>
              </w:rPr>
              <w:t xml:space="preserve">Вид процедуры закупки: </w:t>
            </w:r>
            <w:r w:rsidRPr="00FC712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701" w:type="dxa"/>
          </w:tcPr>
          <w:p w:rsidR="004718E1" w:rsidRPr="00CC2D00" w:rsidRDefault="004718E1" w:rsidP="00CB73E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8E1" w:rsidRPr="00CC2D00" w:rsidTr="00CB73E6">
        <w:tc>
          <w:tcPr>
            <w:tcW w:w="8045" w:type="dxa"/>
          </w:tcPr>
          <w:p w:rsidR="004718E1" w:rsidRPr="00CC2D00" w:rsidRDefault="004718E1" w:rsidP="00CB73E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8E1" w:rsidRPr="00CC2D00" w:rsidRDefault="004718E1" w:rsidP="00CB73E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4718E1" w:rsidRPr="00FC7122" w:rsidRDefault="004718E1" w:rsidP="004718E1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FC7122">
        <w:rPr>
          <w:sz w:val="24"/>
          <w:szCs w:val="24"/>
        </w:rPr>
        <w:t>: ООО «</w:t>
      </w:r>
      <w:proofErr w:type="spellStart"/>
      <w:r w:rsidRPr="00FC7122">
        <w:rPr>
          <w:sz w:val="24"/>
          <w:szCs w:val="24"/>
        </w:rPr>
        <w:t>СибРегионПромсервис</w:t>
      </w:r>
      <w:proofErr w:type="spellEnd"/>
      <w:r w:rsidRPr="00FC7122">
        <w:rPr>
          <w:sz w:val="24"/>
          <w:szCs w:val="24"/>
        </w:rPr>
        <w:t>»</w:t>
      </w:r>
    </w:p>
    <w:p w:rsidR="004718E1" w:rsidRDefault="004718E1" w:rsidP="004718E1">
      <w:pPr>
        <w:ind w:right="141"/>
        <w:rPr>
          <w:sz w:val="24"/>
          <w:szCs w:val="24"/>
        </w:rPr>
      </w:pPr>
      <w:r w:rsidRPr="00FC7122"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 w:rsidRPr="00FC7122">
        <w:rPr>
          <w:sz w:val="24"/>
          <w:szCs w:val="24"/>
        </w:rPr>
        <w:t>обл</w:t>
      </w:r>
      <w:proofErr w:type="spellEnd"/>
      <w:proofErr w:type="gramEnd"/>
      <w:r w:rsidRPr="00FC7122">
        <w:rPr>
          <w:sz w:val="24"/>
          <w:szCs w:val="24"/>
        </w:rPr>
        <w:t xml:space="preserve">, </w:t>
      </w:r>
      <w:proofErr w:type="spellStart"/>
      <w:r w:rsidRPr="00FC7122">
        <w:rPr>
          <w:sz w:val="24"/>
          <w:szCs w:val="24"/>
        </w:rPr>
        <w:t>Северск</w:t>
      </w:r>
      <w:proofErr w:type="spellEnd"/>
      <w:r w:rsidRPr="00FC7122">
        <w:rPr>
          <w:sz w:val="24"/>
          <w:szCs w:val="24"/>
        </w:rPr>
        <w:t xml:space="preserve"> г, Автодорога </w:t>
      </w:r>
      <w:proofErr w:type="spellStart"/>
      <w:r w:rsidRPr="00FC7122">
        <w:rPr>
          <w:sz w:val="24"/>
          <w:szCs w:val="24"/>
        </w:rPr>
        <w:t>ул</w:t>
      </w:r>
      <w:proofErr w:type="spellEnd"/>
      <w:r w:rsidRPr="00FC7122">
        <w:rPr>
          <w:sz w:val="24"/>
          <w:szCs w:val="24"/>
        </w:rPr>
        <w:t>, 14/19, стр. 73</w:t>
      </w:r>
    </w:p>
    <w:p w:rsidR="004718E1" w:rsidRPr="00C00F43" w:rsidRDefault="004718E1" w:rsidP="004718E1">
      <w:pPr>
        <w:shd w:val="clear" w:color="auto" w:fill="FFFFFF"/>
        <w:jc w:val="both"/>
        <w:rPr>
          <w:sz w:val="24"/>
          <w:szCs w:val="24"/>
        </w:rPr>
      </w:pPr>
    </w:p>
    <w:p w:rsidR="004718E1" w:rsidRDefault="004718E1" w:rsidP="004718E1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FC7122">
        <w:rPr>
          <w:sz w:val="24"/>
          <w:szCs w:val="24"/>
        </w:rPr>
        <w:t xml:space="preserve">SR-2168 о проведении запроса цен было размещено на официальном сайте </w:t>
      </w:r>
      <w:proofErr w:type="spellStart"/>
      <w:r w:rsidRPr="00FC7122">
        <w:rPr>
          <w:sz w:val="24"/>
          <w:szCs w:val="24"/>
        </w:rPr>
        <w:t>Госкорпорации</w:t>
      </w:r>
      <w:proofErr w:type="spellEnd"/>
      <w:r w:rsidRPr="00FC7122">
        <w:rPr>
          <w:sz w:val="24"/>
          <w:szCs w:val="24"/>
        </w:rPr>
        <w:t xml:space="preserve"> «</w:t>
      </w:r>
      <w:proofErr w:type="spellStart"/>
      <w:r w:rsidRPr="00FC7122">
        <w:rPr>
          <w:sz w:val="24"/>
          <w:szCs w:val="24"/>
        </w:rPr>
        <w:t>Росатом</w:t>
      </w:r>
      <w:proofErr w:type="spellEnd"/>
      <w:r w:rsidRPr="00FC7122">
        <w:rPr>
          <w:sz w:val="24"/>
          <w:szCs w:val="24"/>
        </w:rPr>
        <w:t xml:space="preserve">» </w:t>
      </w:r>
      <w:hyperlink r:id="rId4" w:history="1">
        <w:r w:rsidRPr="00FC712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712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C712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C712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712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C712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712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C7122">
        <w:rPr>
          <w:snapToGrid w:val="0"/>
          <w:sz w:val="24"/>
          <w:szCs w:val="24"/>
        </w:rPr>
        <w:t xml:space="preserve"> </w:t>
      </w:r>
      <w:r w:rsidRPr="00FC7122">
        <w:rPr>
          <w:sz w:val="24"/>
          <w:szCs w:val="24"/>
        </w:rPr>
        <w:t>№ 150209/3052/007 дата</w:t>
      </w:r>
      <w:r w:rsidRPr="00FC7122">
        <w:rPr>
          <w:snapToGrid w:val="0"/>
          <w:sz w:val="24"/>
          <w:szCs w:val="24"/>
        </w:rPr>
        <w:t xml:space="preserve"> 09.02.2015 со следующими существенными условиями исполнения договора:</w:t>
      </w:r>
    </w:p>
    <w:p w:rsidR="004718E1" w:rsidRDefault="004718E1" w:rsidP="004718E1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4718E1" w:rsidRPr="004718E1" w:rsidTr="004718E1">
        <w:tc>
          <w:tcPr>
            <w:tcW w:w="343" w:type="pct"/>
            <w:tcBorders>
              <w:bottom w:val="single" w:sz="4" w:space="0" w:color="000000"/>
            </w:tcBorders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№</w:t>
            </w:r>
          </w:p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718E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718E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718E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5" w:type="pct"/>
            <w:tcBorders>
              <w:bottom w:val="single" w:sz="4" w:space="0" w:color="000000"/>
            </w:tcBorders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bottom w:val="single" w:sz="4" w:space="0" w:color="000000"/>
            </w:tcBorders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bottom w:val="single" w:sz="4" w:space="0" w:color="000000"/>
            </w:tcBorders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718E1">
              <w:rPr>
                <w:sz w:val="24"/>
                <w:szCs w:val="24"/>
              </w:rPr>
              <w:t>Ед</w:t>
            </w:r>
            <w:proofErr w:type="gramStart"/>
            <w:r w:rsidRPr="004718E1">
              <w:rPr>
                <w:sz w:val="24"/>
                <w:szCs w:val="24"/>
              </w:rPr>
              <w:t>.и</w:t>
            </w:r>
            <w:proofErr w:type="gramEnd"/>
            <w:r w:rsidRPr="004718E1">
              <w:rPr>
                <w:sz w:val="24"/>
                <w:szCs w:val="24"/>
              </w:rPr>
              <w:t>зм</w:t>
            </w:r>
            <w:proofErr w:type="spellEnd"/>
            <w:r w:rsidRPr="004718E1">
              <w:rPr>
                <w:sz w:val="24"/>
                <w:szCs w:val="24"/>
              </w:rPr>
              <w:t>.</w:t>
            </w:r>
          </w:p>
        </w:tc>
        <w:tc>
          <w:tcPr>
            <w:tcW w:w="616" w:type="pct"/>
            <w:tcBorders>
              <w:bottom w:val="single" w:sz="4" w:space="0" w:color="000000"/>
            </w:tcBorders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Кол-во</w:t>
            </w:r>
          </w:p>
        </w:tc>
      </w:tr>
      <w:tr w:rsidR="004718E1" w:rsidRPr="004718E1" w:rsidTr="004718E1">
        <w:tc>
          <w:tcPr>
            <w:tcW w:w="343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75" w:type="pct"/>
            <w:shd w:val="clear" w:color="auto" w:fill="auto"/>
            <w:vAlign w:val="center"/>
          </w:tcPr>
          <w:p w:rsidR="004718E1" w:rsidRPr="004718E1" w:rsidRDefault="004718E1" w:rsidP="00CB73E6">
            <w:pPr>
              <w:ind w:right="-108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Лист Б-ПН-О-8х1800хКР4000 09Г2С-6 УЗК-2</w:t>
            </w:r>
          </w:p>
        </w:tc>
        <w:tc>
          <w:tcPr>
            <w:tcW w:w="1849" w:type="pct"/>
            <w:shd w:val="clear" w:color="auto" w:fill="auto"/>
            <w:vAlign w:val="center"/>
          </w:tcPr>
          <w:p w:rsidR="004718E1" w:rsidRPr="004718E1" w:rsidRDefault="004718E1" w:rsidP="00CB73E6">
            <w:pPr>
              <w:ind w:right="-108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ГОСТ 19903-74;ГОСТ 22727-88; ГОСТ 5520-79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77000,00</w:t>
            </w:r>
          </w:p>
        </w:tc>
      </w:tr>
      <w:tr w:rsidR="004718E1" w:rsidRPr="004718E1" w:rsidTr="004718E1">
        <w:tc>
          <w:tcPr>
            <w:tcW w:w="343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75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Лист Б-ПН-О-14х1400хКР4000 09Г2С-6</w:t>
            </w:r>
          </w:p>
        </w:tc>
        <w:tc>
          <w:tcPr>
            <w:tcW w:w="1849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ГОСТ 19903-74;ГОСТ 5520-79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13200,00</w:t>
            </w:r>
          </w:p>
        </w:tc>
      </w:tr>
      <w:tr w:rsidR="004718E1" w:rsidRPr="004718E1" w:rsidTr="004718E1">
        <w:tc>
          <w:tcPr>
            <w:tcW w:w="343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75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Лист Б-ПН-О-16х1500х6000 09Г2С-6</w:t>
            </w:r>
          </w:p>
        </w:tc>
        <w:tc>
          <w:tcPr>
            <w:tcW w:w="1849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ГОСТ 19903-74;ГОСТ 5520-79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3850,00</w:t>
            </w:r>
          </w:p>
        </w:tc>
      </w:tr>
      <w:tr w:rsidR="004718E1" w:rsidRPr="004718E1" w:rsidTr="004718E1">
        <w:tc>
          <w:tcPr>
            <w:tcW w:w="343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75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Лист Б-ПН-О-20х1500х6000 09Г2С-6</w:t>
            </w:r>
          </w:p>
        </w:tc>
        <w:tc>
          <w:tcPr>
            <w:tcW w:w="1849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ГОСТ 19903-74;ГОСТ 5520-79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4718E1" w:rsidRPr="004718E1" w:rsidTr="004718E1">
        <w:tc>
          <w:tcPr>
            <w:tcW w:w="343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75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Лист Б-ПН-О-30х1400х6000 09Г2С-6</w:t>
            </w:r>
          </w:p>
        </w:tc>
        <w:tc>
          <w:tcPr>
            <w:tcW w:w="1849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ГОСТ 19903-74;ГОСТ 5520-79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5570,00</w:t>
            </w:r>
          </w:p>
        </w:tc>
      </w:tr>
      <w:tr w:rsidR="004718E1" w:rsidRPr="004718E1" w:rsidTr="004718E1">
        <w:tc>
          <w:tcPr>
            <w:tcW w:w="343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75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Лист Б-ПН-О-36х1400х6000 09Г2С-6</w:t>
            </w:r>
          </w:p>
        </w:tc>
        <w:tc>
          <w:tcPr>
            <w:tcW w:w="1849" w:type="pct"/>
            <w:shd w:val="clear" w:color="auto" w:fill="auto"/>
            <w:vAlign w:val="center"/>
          </w:tcPr>
          <w:p w:rsidR="004718E1" w:rsidRPr="004718E1" w:rsidRDefault="004718E1" w:rsidP="00CB73E6">
            <w:pPr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ГОСТ 19903-74;ГОСТ 5520-79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16" w:type="pct"/>
            <w:shd w:val="clear" w:color="auto" w:fill="auto"/>
          </w:tcPr>
          <w:p w:rsidR="004718E1" w:rsidRPr="004718E1" w:rsidRDefault="004718E1" w:rsidP="00CB7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  <w:lang w:val="en-US"/>
              </w:rPr>
              <w:t>6600,00</w:t>
            </w:r>
          </w:p>
        </w:tc>
      </w:tr>
    </w:tbl>
    <w:p w:rsidR="004718E1" w:rsidRPr="00C00F43" w:rsidRDefault="004718E1" w:rsidP="004718E1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718E1" w:rsidRPr="00471C8A" w:rsidRDefault="004718E1" w:rsidP="004718E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18E1">
              <w:rPr>
                <w:sz w:val="24"/>
                <w:szCs w:val="24"/>
              </w:rPr>
              <w:t>4 102 500,63 руб. (Четыре миллиона сто две тысячи пятьсот рублей 63 копейки)</w:t>
            </w:r>
          </w:p>
        </w:tc>
      </w:tr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4718E1">
              <w:rPr>
                <w:sz w:val="24"/>
                <w:szCs w:val="24"/>
              </w:rPr>
              <w:t>3 476 695,45 руб. (Три миллиона четыреста семьдесят шесть тысяч шестьсот девяносто пять рублей 45 копеек)</w:t>
            </w:r>
          </w:p>
        </w:tc>
      </w:tr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18E1"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</w:t>
            </w:r>
            <w:r w:rsidRPr="004718E1">
              <w:rPr>
                <w:b/>
                <w:sz w:val="24"/>
                <w:szCs w:val="24"/>
                <w:u w:val="single"/>
              </w:rPr>
              <w:t xml:space="preserve"> стоимость тары, упаковки и маркировки, страховки, транспортные расходы по доставке товара</w:t>
            </w:r>
          </w:p>
        </w:tc>
      </w:tr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 xml:space="preserve">Место доставки поставляемых </w:t>
            </w:r>
            <w:r w:rsidRPr="004718E1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lastRenderedPageBreak/>
              <w:t xml:space="preserve">Томская обл., г. </w:t>
            </w:r>
            <w:proofErr w:type="spellStart"/>
            <w:r w:rsidRPr="004718E1">
              <w:rPr>
                <w:sz w:val="24"/>
                <w:szCs w:val="24"/>
              </w:rPr>
              <w:t>Северск</w:t>
            </w:r>
            <w:proofErr w:type="spellEnd"/>
            <w:r w:rsidRPr="004718E1"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 w:rsidRPr="004718E1">
              <w:rPr>
                <w:sz w:val="24"/>
                <w:szCs w:val="24"/>
              </w:rPr>
              <w:t>СибРегионПромсервис</w:t>
            </w:r>
            <w:proofErr w:type="spellEnd"/>
            <w:r w:rsidRPr="004718E1">
              <w:rPr>
                <w:sz w:val="24"/>
                <w:szCs w:val="24"/>
              </w:rPr>
              <w:t>»</w:t>
            </w:r>
          </w:p>
        </w:tc>
      </w:tr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18E1">
              <w:rPr>
                <w:sz w:val="24"/>
                <w:szCs w:val="24"/>
              </w:rPr>
              <w:t>в течение 15 календарных дней (возможна досрочная поставка по согласованию сторон)</w:t>
            </w:r>
          </w:p>
        </w:tc>
      </w:tr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18E1">
              <w:rPr>
                <w:sz w:val="24"/>
                <w:szCs w:val="24"/>
              </w:rPr>
              <w:t>оплата производится после поставки продукции на склад ООО «</w:t>
            </w:r>
            <w:proofErr w:type="spellStart"/>
            <w:r w:rsidRPr="004718E1">
              <w:rPr>
                <w:sz w:val="24"/>
                <w:szCs w:val="24"/>
              </w:rPr>
              <w:t>СибРегионПромсервис</w:t>
            </w:r>
            <w:proofErr w:type="spellEnd"/>
            <w:r w:rsidRPr="004718E1">
              <w:rPr>
                <w:sz w:val="24"/>
                <w:szCs w:val="24"/>
              </w:rPr>
              <w:t xml:space="preserve">», </w:t>
            </w:r>
            <w:proofErr w:type="gramStart"/>
            <w:r w:rsidRPr="004718E1">
              <w:rPr>
                <w:sz w:val="24"/>
                <w:szCs w:val="24"/>
              </w:rPr>
              <w:t>согласно</w:t>
            </w:r>
            <w:proofErr w:type="gramEnd"/>
            <w:r w:rsidRPr="004718E1"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4718E1" w:rsidRPr="004718E1" w:rsidTr="004718E1">
        <w:tc>
          <w:tcPr>
            <w:tcW w:w="1139" w:type="pct"/>
          </w:tcPr>
          <w:p w:rsidR="004718E1" w:rsidRPr="004718E1" w:rsidRDefault="004718E1" w:rsidP="00CB73E6">
            <w:pPr>
              <w:shd w:val="clear" w:color="auto" w:fill="FFFFFF"/>
              <w:rPr>
                <w:sz w:val="24"/>
                <w:szCs w:val="24"/>
              </w:rPr>
            </w:pPr>
            <w:r w:rsidRPr="004718E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</w:tcPr>
          <w:p w:rsidR="004718E1" w:rsidRPr="004718E1" w:rsidRDefault="004718E1" w:rsidP="00CB73E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4718E1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4718E1" w:rsidRDefault="004718E1" w:rsidP="004718E1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18E1" w:rsidRDefault="004718E1" w:rsidP="004718E1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поданным </w:t>
      </w:r>
      <w:r>
        <w:rPr>
          <w:sz w:val="24"/>
          <w:szCs w:val="24"/>
        </w:rPr>
        <w:t>заявкам</w:t>
      </w:r>
      <w:r w:rsidRPr="00FA3804">
        <w:rPr>
          <w:sz w:val="24"/>
          <w:szCs w:val="24"/>
        </w:rPr>
        <w:t xml:space="preserve"> на участие в открытом запросе </w:t>
      </w:r>
      <w:r>
        <w:rPr>
          <w:sz w:val="24"/>
          <w:szCs w:val="24"/>
        </w:rPr>
        <w:t>цен</w:t>
      </w:r>
      <w:r w:rsidRPr="00FA3804">
        <w:rPr>
          <w:sz w:val="24"/>
          <w:szCs w:val="24"/>
        </w:rPr>
        <w:t xml:space="preserve"> состоялась</w:t>
      </w:r>
      <w:r w:rsidRPr="003B1C62">
        <w:rPr>
          <w:sz w:val="24"/>
          <w:szCs w:val="24"/>
        </w:rPr>
        <w:t xml:space="preserve"> </w:t>
      </w:r>
      <w:r w:rsidRPr="00B044F5">
        <w:rPr>
          <w:sz w:val="24"/>
          <w:szCs w:val="24"/>
        </w:rPr>
        <w:t>«</w:t>
      </w:r>
      <w:r w:rsidRPr="00833B18">
        <w:rPr>
          <w:sz w:val="24"/>
          <w:szCs w:val="24"/>
        </w:rPr>
        <w:t xml:space="preserve">24» февраля 2015г. в 05:00 (время московское) на электронной площадке </w:t>
      </w:r>
      <w:proofErr w:type="spellStart"/>
      <w:r w:rsidRPr="00833B18">
        <w:rPr>
          <w:sz w:val="22"/>
          <w:szCs w:val="22"/>
        </w:rPr>
        <w:t>www.a-k-d.ru</w:t>
      </w:r>
      <w:proofErr w:type="spellEnd"/>
      <w:r w:rsidRPr="00833B18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4718E1" w:rsidRDefault="004718E1" w:rsidP="004718E1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18E1" w:rsidRDefault="004718E1" w:rsidP="004718E1">
      <w:pPr>
        <w:shd w:val="clear" w:color="auto" w:fill="FFFFFF"/>
        <w:ind w:right="141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Количество поданных заявок на участие в запросе цен</w:t>
      </w:r>
      <w:r w:rsidRPr="00C00F43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>
        <w:rPr>
          <w:sz w:val="24"/>
          <w:szCs w:val="24"/>
        </w:rPr>
        <w:t>0.</w:t>
      </w:r>
    </w:p>
    <w:p w:rsidR="004718E1" w:rsidRPr="00C00F43" w:rsidRDefault="004718E1" w:rsidP="004718E1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18E1" w:rsidRPr="00DF43FE" w:rsidRDefault="004718E1" w:rsidP="00030A36">
      <w:pPr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указанного в извещении </w:t>
      </w:r>
      <w:r w:rsidRPr="00DF43FE">
        <w:rPr>
          <w:sz w:val="24"/>
          <w:szCs w:val="24"/>
        </w:rPr>
        <w:t>о продлении срока подачи заявок</w:t>
      </w:r>
      <w:r w:rsidR="00030A36">
        <w:rPr>
          <w:sz w:val="24"/>
          <w:szCs w:val="24"/>
        </w:rPr>
        <w:t xml:space="preserve"> </w:t>
      </w:r>
      <w:r w:rsidRPr="00DF43FE">
        <w:rPr>
          <w:sz w:val="24"/>
          <w:szCs w:val="24"/>
        </w:rPr>
        <w:t xml:space="preserve">на участие в запросе цен не было подано и зарегистрировано ни одной заявки участника </w:t>
      </w:r>
      <w:r w:rsidRPr="00C00F43">
        <w:rPr>
          <w:sz w:val="24"/>
          <w:szCs w:val="24"/>
        </w:rPr>
        <w:t>процедуры закупки</w:t>
      </w:r>
      <w:r w:rsidRPr="00DF43FE">
        <w:rPr>
          <w:sz w:val="24"/>
          <w:szCs w:val="24"/>
        </w:rPr>
        <w:t xml:space="preserve">. </w:t>
      </w:r>
    </w:p>
    <w:p w:rsidR="004718E1" w:rsidRPr="00C00F43" w:rsidRDefault="004718E1" w:rsidP="004718E1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4718E1" w:rsidRPr="00CC2D00" w:rsidRDefault="004718E1" w:rsidP="004718E1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4718E1" w:rsidRDefault="004718E1" w:rsidP="004718E1">
      <w:pPr>
        <w:shd w:val="clear" w:color="auto" w:fill="FFFFFF"/>
        <w:jc w:val="both"/>
        <w:rPr>
          <w:sz w:val="24"/>
          <w:szCs w:val="24"/>
        </w:rPr>
      </w:pPr>
      <w:r w:rsidRPr="003E0B55">
        <w:rPr>
          <w:sz w:val="24"/>
          <w:szCs w:val="24"/>
        </w:rPr>
        <w:t xml:space="preserve">Признать </w:t>
      </w:r>
      <w:r>
        <w:rPr>
          <w:sz w:val="24"/>
          <w:szCs w:val="24"/>
        </w:rPr>
        <w:t>запрос цен</w:t>
      </w:r>
      <w:r w:rsidRPr="003E0B55">
        <w:rPr>
          <w:sz w:val="24"/>
          <w:szCs w:val="24"/>
        </w:rPr>
        <w:t xml:space="preserve"> не состоявшимся.</w:t>
      </w:r>
    </w:p>
    <w:p w:rsidR="004718E1" w:rsidRPr="0053563E" w:rsidRDefault="004718E1" w:rsidP="004718E1">
      <w:pPr>
        <w:shd w:val="clear" w:color="auto" w:fill="FFFFFF"/>
        <w:suppressAutoHyphens/>
        <w:ind w:right="141"/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5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4718E1" w:rsidRPr="004718E1" w:rsidTr="00CB7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4718E1" w:rsidRPr="004718E1" w:rsidTr="004718E1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</w:t>
            </w:r>
            <w:r w:rsidRPr="004718E1">
              <w:rPr>
                <w:rFonts w:eastAsia="Calibri"/>
                <w:sz w:val="24"/>
                <w:szCs w:val="24"/>
              </w:rPr>
              <w:t xml:space="preserve"> </w:t>
            </w:r>
            <w:r w:rsidRPr="004718E1">
              <w:rPr>
                <w:rFonts w:eastAsia="Calibri"/>
                <w:sz w:val="24"/>
                <w:szCs w:val="24"/>
              </w:rPr>
              <w:t>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 w:rsidRPr="004718E1"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4718E1" w:rsidRPr="004718E1" w:rsidTr="004718E1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4718E1" w:rsidRPr="004718E1" w:rsidTr="00CB73E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4718E1" w:rsidRPr="004718E1" w:rsidTr="00CB73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8E1" w:rsidRPr="004718E1" w:rsidRDefault="004718E1" w:rsidP="00CB73E6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</w:tbl>
    <w:p w:rsidR="004718E1" w:rsidRPr="0053563E" w:rsidRDefault="004718E1" w:rsidP="004718E1">
      <w:pPr>
        <w:shd w:val="clear" w:color="auto" w:fill="FFFFFF"/>
        <w:suppressAutoHyphens/>
        <w:ind w:right="141"/>
      </w:pPr>
    </w:p>
    <w:p w:rsidR="00707C44" w:rsidRDefault="00030A36"/>
    <w:sectPr w:rsidR="00707C44" w:rsidSect="004718E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18E1"/>
    <w:rsid w:val="00030A36"/>
    <w:rsid w:val="00082D70"/>
    <w:rsid w:val="004718E1"/>
    <w:rsid w:val="004C13E8"/>
    <w:rsid w:val="006C3AB2"/>
    <w:rsid w:val="0087425F"/>
    <w:rsid w:val="00A959A2"/>
    <w:rsid w:val="00D61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8E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718E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718E1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575</Words>
  <Characters>3283</Characters>
  <Application>Microsoft Office Word</Application>
  <DocSecurity>0</DocSecurity>
  <Lines>27</Lines>
  <Paragraphs>7</Paragraphs>
  <ScaleCrop>false</ScaleCrop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2015-02-24T03:08:00Z</dcterms:created>
  <dcterms:modified xsi:type="dcterms:W3CDTF">2015-02-24T03:13:00Z</dcterms:modified>
</cp:coreProperties>
</file>