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DA" w:rsidRPr="00C1605E" w:rsidRDefault="00105DDA" w:rsidP="00C1605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1605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4D6C86" w:rsidRPr="00C1605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ротокол № </w:t>
      </w:r>
      <w:r w:rsidR="00204DCF" w:rsidRPr="00C1605E">
        <w:rPr>
          <w:rFonts w:ascii="Times New Roman" w:hAnsi="Times New Roman" w:cs="Times New Roman"/>
          <w:b/>
          <w:bCs/>
          <w:sz w:val="24"/>
          <w:szCs w:val="24"/>
        </w:rPr>
        <w:t>7408/217 Блр</w:t>
      </w:r>
      <w:proofErr w:type="gramStart"/>
      <w:r w:rsidR="00204DCF" w:rsidRPr="00C1605E">
        <w:rPr>
          <w:rFonts w:ascii="Times New Roman" w:hAnsi="Times New Roman" w:cs="Times New Roman"/>
          <w:b/>
          <w:bCs/>
          <w:sz w:val="24"/>
          <w:szCs w:val="24"/>
        </w:rPr>
        <w:t>1</w:t>
      </w:r>
      <w:proofErr w:type="gramEnd"/>
      <w:r w:rsidR="00204DCF" w:rsidRPr="00C1605E">
        <w:rPr>
          <w:rFonts w:ascii="Times New Roman" w:hAnsi="Times New Roman" w:cs="Times New Roman"/>
          <w:b/>
          <w:bCs/>
          <w:sz w:val="24"/>
          <w:szCs w:val="24"/>
        </w:rPr>
        <w:t>,2/П-14-</w:t>
      </w:r>
      <w:r w:rsidR="006E238C" w:rsidRPr="00C1605E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105DDA" w:rsidRPr="00C1605E" w:rsidRDefault="00257F50" w:rsidP="00C1605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1605E">
        <w:rPr>
          <w:rFonts w:ascii="Times New Roman" w:hAnsi="Times New Roman" w:cs="Times New Roman"/>
          <w:b/>
          <w:bCs/>
          <w:sz w:val="24"/>
          <w:szCs w:val="24"/>
        </w:rPr>
        <w:t>заседания К</w:t>
      </w:r>
      <w:r w:rsidR="004D6C86" w:rsidRPr="00C1605E">
        <w:rPr>
          <w:rFonts w:ascii="Times New Roman" w:hAnsi="Times New Roman" w:cs="Times New Roman"/>
          <w:b/>
          <w:bCs/>
          <w:sz w:val="24"/>
          <w:szCs w:val="24"/>
        </w:rPr>
        <w:t xml:space="preserve">онкурсной комиссии </w:t>
      </w:r>
      <w:r w:rsidR="00A27A26" w:rsidRPr="00C1605E">
        <w:rPr>
          <w:rFonts w:ascii="Times New Roman" w:hAnsi="Times New Roman" w:cs="Times New Roman"/>
          <w:b/>
          <w:bCs/>
          <w:sz w:val="24"/>
          <w:szCs w:val="24"/>
        </w:rPr>
        <w:t xml:space="preserve">по рассмотрению заявок на отборочной стадии по итогам </w:t>
      </w:r>
      <w:r w:rsidR="006E238C" w:rsidRPr="00C1605E">
        <w:rPr>
          <w:rFonts w:ascii="Times New Roman" w:hAnsi="Times New Roman" w:cs="Times New Roman"/>
          <w:b/>
          <w:bCs/>
          <w:sz w:val="24"/>
          <w:szCs w:val="24"/>
        </w:rPr>
        <w:t xml:space="preserve">повторного </w:t>
      </w:r>
      <w:r w:rsidR="00A27A26" w:rsidRPr="00C1605E">
        <w:rPr>
          <w:rFonts w:ascii="Times New Roman" w:hAnsi="Times New Roman" w:cs="Times New Roman"/>
          <w:b/>
          <w:bCs/>
          <w:sz w:val="24"/>
          <w:szCs w:val="24"/>
        </w:rPr>
        <w:t>запроса уточнений заявок</w:t>
      </w:r>
      <w:r w:rsidR="004D6C86" w:rsidRPr="00C1605E">
        <w:rPr>
          <w:rFonts w:ascii="Times New Roman" w:hAnsi="Times New Roman" w:cs="Times New Roman"/>
          <w:b/>
          <w:bCs/>
          <w:sz w:val="24"/>
          <w:szCs w:val="24"/>
        </w:rPr>
        <w:t xml:space="preserve"> по открытому запросу предложений на право заключения договора на поставку по лоту №7408/217 Блр</w:t>
      </w:r>
      <w:proofErr w:type="gramStart"/>
      <w:r w:rsidR="004D6C86" w:rsidRPr="00C1605E">
        <w:rPr>
          <w:rFonts w:ascii="Times New Roman" w:hAnsi="Times New Roman" w:cs="Times New Roman"/>
          <w:b/>
          <w:bCs/>
          <w:sz w:val="24"/>
          <w:szCs w:val="24"/>
        </w:rPr>
        <w:t>1</w:t>
      </w:r>
      <w:proofErr w:type="gramEnd"/>
      <w:r w:rsidR="004D6C86" w:rsidRPr="00C1605E">
        <w:rPr>
          <w:rFonts w:ascii="Times New Roman" w:hAnsi="Times New Roman" w:cs="Times New Roman"/>
          <w:b/>
          <w:bCs/>
          <w:sz w:val="24"/>
          <w:szCs w:val="24"/>
        </w:rPr>
        <w:t>,2-14/П-14 "Поставка клапанов общепромышленных запорных DN до 150 для сооружения энергоблоков №1 и №2 Белорусской АЭС"</w:t>
      </w:r>
    </w:p>
    <w:p w:rsidR="00105DDA" w:rsidRPr="00C1605E" w:rsidRDefault="00105DDA" w:rsidP="00C160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05DDA" w:rsidRPr="00C1605E" w:rsidTr="00530E4C">
        <w:tc>
          <w:tcPr>
            <w:tcW w:w="5149" w:type="dxa"/>
            <w:hideMark/>
          </w:tcPr>
          <w:p w:rsidR="00105DDA" w:rsidRPr="00C1605E" w:rsidRDefault="00105DDA" w:rsidP="00C1605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1605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1605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="0022616A" w:rsidRPr="00C1605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605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105DDA" w:rsidRPr="00C1605E" w:rsidRDefault="00445F05" w:rsidP="00C1605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1605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E2505D" w:rsidRPr="00C1605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 w:rsidR="00105DDA" w:rsidRPr="00C1605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E2505D" w:rsidRPr="00C1605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мая</w:t>
            </w:r>
            <w:r w:rsidR="00105DDA" w:rsidRPr="00C1605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105DDA" w:rsidRPr="00C1605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05DDA" w:rsidRPr="00C1605E" w:rsidRDefault="00105DDA" w:rsidP="00C160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5DDA" w:rsidRPr="00C1605E" w:rsidRDefault="00105DDA" w:rsidP="00C160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1605E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1605E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1605E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1605E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1605E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1605E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1605E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C440DA">
        <w:rPr>
          <w:rFonts w:ascii="Times New Roman" w:hAnsi="Times New Roman" w:cs="Times New Roman"/>
          <w:sz w:val="24"/>
          <w:szCs w:val="24"/>
          <w:lang w:eastAsia="ru-RU"/>
        </w:rPr>
        <w:t>(протокол от 07.02.2012 № 37) (д</w:t>
      </w:r>
      <w:r w:rsidRPr="00C1605E">
        <w:rPr>
          <w:rFonts w:ascii="Times New Roman" w:hAnsi="Times New Roman" w:cs="Times New Roman"/>
          <w:sz w:val="24"/>
          <w:szCs w:val="24"/>
          <w:lang w:eastAsia="ru-RU"/>
        </w:rPr>
        <w:t>алее – ЕОСЗ) в его действующей редакции,</w:t>
      </w:r>
      <w:r w:rsidRPr="00C1605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1605E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105DDA" w:rsidRPr="00C1605E" w:rsidRDefault="00105DDA" w:rsidP="00C160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5DDA" w:rsidRPr="00C1605E" w:rsidRDefault="00105DDA" w:rsidP="00C160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1605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05DDA" w:rsidRPr="00C1605E" w:rsidRDefault="00105DDA" w:rsidP="00C160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1605E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</w:t>
      </w:r>
      <w:proofErr w:type="spellStart"/>
      <w:r w:rsidRPr="00C1605E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C440DA">
        <w:rPr>
          <w:rFonts w:ascii="Times New Roman" w:hAnsi="Times New Roman" w:cs="Times New Roman"/>
          <w:sz w:val="24"/>
          <w:szCs w:val="24"/>
          <w:lang w:eastAsia="ru-RU"/>
        </w:rPr>
        <w:t>томстройэкспорт</w:t>
      </w:r>
      <w:proofErr w:type="spellEnd"/>
      <w:r w:rsidRPr="00C1605E"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105DDA" w:rsidRPr="00C1605E" w:rsidRDefault="00105DDA" w:rsidP="00C160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1605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1605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1605E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105DDA" w:rsidRPr="00C1605E" w:rsidRDefault="00105DDA" w:rsidP="00C1605E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1605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1605E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4D6C86" w:rsidRPr="00C1605E">
        <w:rPr>
          <w:rFonts w:ascii="Times New Roman" w:hAnsi="Times New Roman" w:cs="Times New Roman"/>
          <w:sz w:val="24"/>
          <w:szCs w:val="24"/>
        </w:rPr>
        <w:t xml:space="preserve">право заключения договора на </w:t>
      </w:r>
      <w:r w:rsidR="00C440DA">
        <w:rPr>
          <w:rFonts w:ascii="Times New Roman" w:hAnsi="Times New Roman" w:cs="Times New Roman"/>
          <w:sz w:val="24"/>
          <w:szCs w:val="24"/>
        </w:rPr>
        <w:t>п</w:t>
      </w:r>
      <w:r w:rsidR="004D6C86" w:rsidRPr="00C1605E">
        <w:rPr>
          <w:rFonts w:ascii="Times New Roman" w:hAnsi="Times New Roman" w:cs="Times New Roman"/>
          <w:sz w:val="24"/>
          <w:szCs w:val="24"/>
        </w:rPr>
        <w:t xml:space="preserve">оставку по лоту </w:t>
      </w:r>
      <w:r w:rsidR="00C1605E" w:rsidRPr="00C1605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D6C86" w:rsidRPr="00C1605E">
        <w:rPr>
          <w:rFonts w:ascii="Times New Roman" w:hAnsi="Times New Roman" w:cs="Times New Roman"/>
          <w:sz w:val="24"/>
          <w:szCs w:val="24"/>
        </w:rPr>
        <w:t>№7408/217 Блр</w:t>
      </w:r>
      <w:proofErr w:type="gramStart"/>
      <w:r w:rsidR="004D6C86" w:rsidRPr="00C1605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D6C86" w:rsidRPr="00C1605E">
        <w:rPr>
          <w:rFonts w:ascii="Times New Roman" w:hAnsi="Times New Roman" w:cs="Times New Roman"/>
          <w:sz w:val="24"/>
          <w:szCs w:val="24"/>
        </w:rPr>
        <w:t xml:space="preserve">,2-14/П-14 "Поставка клапанов общепромышленных запорных </w:t>
      </w:r>
      <w:r w:rsidR="004D6C86" w:rsidRPr="00C1605E">
        <w:rPr>
          <w:rFonts w:ascii="Times New Roman" w:hAnsi="Times New Roman" w:cs="Times New Roman"/>
          <w:sz w:val="24"/>
          <w:szCs w:val="24"/>
          <w:lang w:val="en-US"/>
        </w:rPr>
        <w:t>DN</w:t>
      </w:r>
      <w:r w:rsidR="004D6C86" w:rsidRPr="00C1605E">
        <w:rPr>
          <w:rFonts w:ascii="Times New Roman" w:hAnsi="Times New Roman" w:cs="Times New Roman"/>
          <w:sz w:val="24"/>
          <w:szCs w:val="24"/>
        </w:rPr>
        <w:t xml:space="preserve"> до 150 для сооружения энергоблоков №1 и №2 Белорусской АЭС".</w:t>
      </w:r>
    </w:p>
    <w:p w:rsidR="00105DDA" w:rsidRPr="00C1605E" w:rsidRDefault="00105DDA" w:rsidP="00C16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1605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4D6C86" w:rsidRPr="00C1605E">
        <w:rPr>
          <w:rFonts w:ascii="Times New Roman" w:hAnsi="Times New Roman" w:cs="Times New Roman"/>
          <w:sz w:val="24"/>
          <w:szCs w:val="24"/>
        </w:rPr>
        <w:t xml:space="preserve">Поставка клапанов общепромышленных запорных </w:t>
      </w:r>
      <w:r w:rsidR="004D6C86" w:rsidRPr="00C1605E">
        <w:rPr>
          <w:rFonts w:ascii="Times New Roman" w:hAnsi="Times New Roman" w:cs="Times New Roman"/>
          <w:sz w:val="24"/>
          <w:szCs w:val="24"/>
          <w:lang w:val="en-US"/>
        </w:rPr>
        <w:t>DN</w:t>
      </w:r>
      <w:r w:rsidR="004D6C86" w:rsidRPr="00C1605E">
        <w:rPr>
          <w:rFonts w:ascii="Times New Roman" w:hAnsi="Times New Roman" w:cs="Times New Roman"/>
          <w:sz w:val="24"/>
          <w:szCs w:val="24"/>
        </w:rPr>
        <w:t xml:space="preserve"> до 150 для сооружения энергоблоков №1 и №2 Белорусской АЭС</w:t>
      </w:r>
      <w:r w:rsidRPr="00C1605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05DDA" w:rsidRPr="00C1605E" w:rsidRDefault="00105DDA" w:rsidP="00C16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1605E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4D6C86" w:rsidRPr="00C1605E">
        <w:rPr>
          <w:rFonts w:ascii="Times New Roman" w:hAnsi="Times New Roman" w:cs="Times New Roman"/>
          <w:sz w:val="24"/>
          <w:szCs w:val="24"/>
        </w:rPr>
        <w:t xml:space="preserve">22 638 269,25 (Двадцать два миллиона шестьсот тридцать восемь тысяч двести шестьдесят девять) рублей 25 копеек, включая НДС. </w:t>
      </w:r>
    </w:p>
    <w:p w:rsidR="00105DDA" w:rsidRPr="00C1605E" w:rsidRDefault="00105DDA" w:rsidP="00C1605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proofErr w:type="gramStart"/>
      <w:r w:rsidRPr="00C1605E">
        <w:rPr>
          <w:rFonts w:eastAsia="Times New Roman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4D6C86" w:rsidRPr="00C1605E" w:rsidRDefault="004D6C86" w:rsidP="00C1605E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05E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C1605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C1605E">
        <w:rPr>
          <w:rFonts w:ascii="Times New Roman" w:hAnsi="Times New Roman" w:cs="Times New Roman"/>
          <w:sz w:val="24"/>
          <w:szCs w:val="24"/>
        </w:rPr>
        <w:t xml:space="preserve"> и документация по проведению </w:t>
      </w:r>
      <w:r w:rsidRPr="00C1605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1605E">
        <w:rPr>
          <w:rFonts w:ascii="Times New Roman" w:hAnsi="Times New Roman" w:cs="Times New Roman"/>
          <w:sz w:val="24"/>
          <w:szCs w:val="24"/>
        </w:rPr>
        <w:t xml:space="preserve"> опубликован</w:t>
      </w:r>
      <w:r w:rsidRPr="00C1605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«11» февраля 2015 года в информационно</w:t>
      </w:r>
      <w:r w:rsidRPr="00C1605E">
        <w:rPr>
          <w:rFonts w:ascii="Times New Roman" w:hAnsi="Times New Roman" w:cs="Times New Roman"/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1605E">
          <w:rPr>
            <w:rStyle w:val="a3"/>
            <w:rFonts w:ascii="Times New Roman" w:hAnsi="Times New Roman"/>
            <w:sz w:val="24"/>
            <w:szCs w:val="24"/>
          </w:rPr>
          <w:t>http://www.zakupki.gov.ru</w:t>
        </w:r>
      </w:hyperlink>
      <w:r w:rsidRPr="00C1605E">
        <w:rPr>
          <w:rStyle w:val="a3"/>
          <w:rFonts w:ascii="Times New Roman" w:hAnsi="Times New Roman"/>
          <w:sz w:val="24"/>
          <w:szCs w:val="24"/>
        </w:rPr>
        <w:t>/</w:t>
      </w:r>
      <w:r w:rsidRPr="00C1605E">
        <w:rPr>
          <w:rFonts w:ascii="Times New Roman" w:hAnsi="Times New Roman" w:cs="Times New Roman"/>
          <w:sz w:val="24"/>
          <w:szCs w:val="24"/>
        </w:rPr>
        <w:t xml:space="preserve">, закупка №31502016810, на официальном сайте о размещении заказов на закупки товаров, работ и услуг для нужд </w:t>
      </w:r>
      <w:proofErr w:type="spellStart"/>
      <w:r w:rsidRPr="00C1605E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C1605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1605E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C1605E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Pr="00C1605E">
          <w:rPr>
            <w:rStyle w:val="a3"/>
            <w:rFonts w:ascii="Times New Roman" w:hAnsi="Times New Roman"/>
            <w:sz w:val="24"/>
            <w:szCs w:val="24"/>
          </w:rPr>
          <w:t>http://zakupki.rosatom</w:t>
        </w:r>
        <w:proofErr w:type="gramEnd"/>
        <w:r w:rsidRPr="00C1605E">
          <w:rPr>
            <w:rStyle w:val="a3"/>
            <w:rFonts w:ascii="Times New Roman" w:hAnsi="Times New Roman"/>
            <w:sz w:val="24"/>
            <w:szCs w:val="24"/>
          </w:rPr>
          <w:t>.ru/</w:t>
        </w:r>
      </w:hyperlink>
      <w:r w:rsidRPr="00C1605E">
        <w:rPr>
          <w:rFonts w:ascii="Times New Roman" w:hAnsi="Times New Roman" w:cs="Times New Roman"/>
          <w:sz w:val="24"/>
          <w:szCs w:val="24"/>
        </w:rPr>
        <w:t>, закупка №150211/0536/113,</w:t>
      </w:r>
      <w:r w:rsidRPr="00C1605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605E">
        <w:rPr>
          <w:rFonts w:ascii="Times New Roman" w:hAnsi="Times New Roman" w:cs="Times New Roman"/>
          <w:sz w:val="24"/>
          <w:szCs w:val="24"/>
        </w:rPr>
        <w:t>на ЭТП «АКД», закупка №R026291.</w:t>
      </w:r>
    </w:p>
    <w:p w:rsidR="00105DDA" w:rsidRPr="00C1605E" w:rsidRDefault="00105DDA" w:rsidP="00C160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2505D" w:rsidRPr="00C1605E" w:rsidRDefault="00E2505D" w:rsidP="00C1605E">
      <w:pPr>
        <w:pStyle w:val="a8"/>
        <w:spacing w:before="0" w:beforeAutospacing="0" w:after="0" w:afterAutospacing="0"/>
        <w:ind w:firstLine="540"/>
        <w:jc w:val="both"/>
      </w:pPr>
      <w:r w:rsidRPr="00C1605E">
        <w:rPr>
          <w:bCs/>
        </w:rPr>
        <w:t xml:space="preserve">Заседание Конкурсной комиссии проводится в очной форме в 11:30 (время московское) «06» мая 2015 года, по адресу: </w:t>
      </w:r>
      <w:proofErr w:type="gramStart"/>
      <w:r w:rsidRPr="00C1605E">
        <w:rPr>
          <w:bCs/>
        </w:rPr>
        <w:t>г</w:t>
      </w:r>
      <w:proofErr w:type="gramEnd"/>
      <w:r w:rsidRPr="00C1605E">
        <w:rPr>
          <w:bCs/>
        </w:rPr>
        <w:t xml:space="preserve">. Нижний Новгород, пл. Свободы, д.3, малый актовый зал. </w:t>
      </w:r>
      <w:r w:rsidRPr="00C1605E">
        <w:t>Заседание проводится с использованием средств видеосвязи.</w:t>
      </w:r>
    </w:p>
    <w:p w:rsidR="00C1605E" w:rsidRPr="00C1605E" w:rsidRDefault="00C1605E" w:rsidP="00C1605E">
      <w:pPr>
        <w:pStyle w:val="a8"/>
        <w:spacing w:before="0" w:beforeAutospacing="0" w:after="0" w:afterAutospacing="0"/>
        <w:ind w:firstLine="540"/>
        <w:jc w:val="both"/>
      </w:pPr>
    </w:p>
    <w:p w:rsidR="00E2505D" w:rsidRPr="00C1605E" w:rsidRDefault="00E2505D" w:rsidP="00C1605E">
      <w:pPr>
        <w:pStyle w:val="3"/>
        <w:spacing w:before="0" w:after="0"/>
        <w:ind w:firstLine="540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sz w:val="24"/>
          <w:szCs w:val="24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E2505D" w:rsidRPr="00C1605E" w:rsidTr="00196AE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2505D" w:rsidRPr="00C1605E" w:rsidTr="00196AE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Ткачев Герман Владимирович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8" w:history="1">
              <w:r w:rsidRPr="00C1605E">
                <w:rPr>
                  <w:rFonts w:ascii="Times New Roman" w:hAnsi="Times New Roman" w:cs="Times New Roman"/>
                  <w:sz w:val="24"/>
                  <w:szCs w:val="24"/>
                </w:rPr>
                <w:t xml:space="preserve">Ведущий специалист отдела физической защиты и безопасности финансово-экономической деятельности </w:t>
              </w:r>
            </w:hyperlink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АО «НИАЭП»</w:t>
            </w:r>
          </w:p>
        </w:tc>
      </w:tr>
      <w:tr w:rsidR="00E2505D" w:rsidRPr="00C1605E" w:rsidTr="00196AE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Галанчук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2505D" w:rsidRPr="00C1605E" w:rsidRDefault="00E2505D" w:rsidP="00C1605E">
            <w:pPr>
              <w:pStyle w:val="a8"/>
              <w:spacing w:before="0" w:beforeAutospacing="0" w:after="0" w:afterAutospacing="0"/>
            </w:pPr>
            <w:r w:rsidRPr="00C1605E"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2505D" w:rsidRPr="00C1605E" w:rsidRDefault="00E2505D" w:rsidP="00C1605E">
            <w:pPr>
              <w:pStyle w:val="a8"/>
              <w:spacing w:before="0" w:beforeAutospacing="0" w:after="0" w:afterAutospacing="0"/>
            </w:pPr>
            <w:r w:rsidRPr="00C1605E"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pStyle w:val="a8"/>
              <w:spacing w:before="0" w:beforeAutospacing="0" w:after="0" w:afterAutospacing="0"/>
            </w:pPr>
            <w:proofErr w:type="spellStart"/>
            <w:r w:rsidRPr="00C1605E">
              <w:t>Суздалев</w:t>
            </w:r>
            <w:proofErr w:type="spellEnd"/>
            <w:r w:rsidRPr="00C1605E"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pStyle w:val="a8"/>
              <w:spacing w:before="0" w:beforeAutospacing="0" w:after="0" w:afterAutospacing="0"/>
            </w:pPr>
            <w:r w:rsidRPr="00C1605E"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коммерческо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Боларченко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2505D" w:rsidRPr="00C1605E" w:rsidTr="00196AE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Главный инженер АО «НИАЭП»</w:t>
            </w:r>
          </w:p>
        </w:tc>
      </w:tr>
      <w:tr w:rsidR="00E2505D" w:rsidRPr="00C1605E" w:rsidTr="00196AE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E2505D" w:rsidRPr="00C1605E" w:rsidTr="00196AE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E2505D" w:rsidRPr="00C1605E" w:rsidTr="00196AE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страхования финансового управления ЗАО АСЭ </w:t>
            </w:r>
          </w:p>
        </w:tc>
      </w:tr>
      <w:tr w:rsidR="00E2505D" w:rsidRPr="00C1605E" w:rsidTr="00196AE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E2505D" w:rsidRPr="00C1605E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E2505D" w:rsidRPr="00C1605E" w:rsidRDefault="00E2505D" w:rsidP="00C1605E">
      <w:pPr>
        <w:widowControl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sz w:val="24"/>
          <w:szCs w:val="24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C1605E" w:rsidRPr="00C1605E" w:rsidRDefault="00C1605E" w:rsidP="00C1605E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A27A26" w:rsidRPr="00C1605E" w:rsidRDefault="00A27A26" w:rsidP="00C16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sz w:val="24"/>
          <w:szCs w:val="24"/>
        </w:rPr>
        <w:t>1. Согласно протоколу открытия доступа к заявкам на участие в запросе предложений от «25» февраля 2015 года №7408/217 Блр</w:t>
      </w:r>
      <w:proofErr w:type="gramStart"/>
      <w:r w:rsidRPr="00C1605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C1605E">
        <w:rPr>
          <w:rFonts w:ascii="Times New Roman" w:hAnsi="Times New Roman" w:cs="Times New Roman"/>
          <w:sz w:val="24"/>
          <w:szCs w:val="24"/>
        </w:rPr>
        <w:t xml:space="preserve">,2/П-14-1 были поданы заявки на участие в запросе предложений следующими участниками </w:t>
      </w:r>
      <w:r w:rsidRPr="00C1605E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C1605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116" w:type="pct"/>
        <w:jc w:val="center"/>
        <w:tblInd w:w="211" w:type="dxa"/>
        <w:tblCellMar>
          <w:left w:w="0" w:type="dxa"/>
          <w:right w:w="0" w:type="dxa"/>
        </w:tblCellMar>
        <w:tblLook w:val="04A0"/>
      </w:tblPr>
      <w:tblGrid>
        <w:gridCol w:w="1335"/>
        <w:gridCol w:w="2219"/>
        <w:gridCol w:w="2676"/>
        <w:gridCol w:w="4054"/>
      </w:tblGrid>
      <w:tr w:rsidR="00A27A26" w:rsidRPr="00C1605E" w:rsidTr="004A04DD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участника запроса предложений,</w:t>
            </w: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Адрес участника запроса предложений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A27A26" w:rsidRPr="00C1605E" w:rsidTr="004A04DD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60233787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ООО "МИЭЛЬГРУП"</w:t>
            </w:r>
          </w:p>
          <w:p w:rsidR="00A27A26" w:rsidRPr="00C1605E" w:rsidRDefault="00A27A26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РФ, Нижегородская обл., г. Бор, п. Неклюдово, </w:t>
            </w:r>
          </w:p>
          <w:p w:rsidR="00A27A26" w:rsidRPr="00C1605E" w:rsidRDefault="00A27A26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Летневская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, д.10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Цена заявки: 22</w:t>
            </w:r>
            <w:r w:rsidR="00204DCF" w:rsidRPr="00C160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474 161,39 (Двадцать два миллиона четыреста семьдесят четыре тысячи сто шестьдесят один) рубль 39 копеек, включая НДС </w:t>
            </w:r>
          </w:p>
        </w:tc>
      </w:tr>
      <w:tr w:rsidR="00A27A26" w:rsidRPr="00C1605E" w:rsidTr="004A04DD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60233788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ООО "ПФ "Ока"</w:t>
            </w:r>
          </w:p>
          <w:p w:rsidR="00A27A26" w:rsidRPr="00C1605E" w:rsidRDefault="00A27A26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ИНН: 5252012056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РФ, Нижегородская обл., г. Павлово, ул. 1-ая Северная, д.39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C1605E" w:rsidRDefault="00A27A26" w:rsidP="00C1605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Цена заявки: 22</w:t>
            </w:r>
            <w:r w:rsidR="00204DCF" w:rsidRPr="00C160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588 564,81 (Двадцать два миллиона пятьсот восемьдесят восемь тысяч пятьсот шестьдесят четыре) рубля 81 копейка, включая НДС </w:t>
            </w:r>
          </w:p>
        </w:tc>
      </w:tr>
    </w:tbl>
    <w:p w:rsidR="00A27A26" w:rsidRPr="00C1605E" w:rsidRDefault="00A27A26" w:rsidP="00C1605E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</w:p>
    <w:p w:rsidR="00A27A26" w:rsidRPr="00C1605E" w:rsidRDefault="00A27A26" w:rsidP="00C1605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C1605E">
        <w:rPr>
          <w:rFonts w:ascii="Times New Roman" w:hAnsi="Times New Roman" w:cs="Times New Roman"/>
          <w:noProof/>
          <w:sz w:val="24"/>
          <w:szCs w:val="24"/>
        </w:rPr>
        <w:t xml:space="preserve">Согласно протоколу заседания Конкурсной комиссии по рассмотрению заявок от </w:t>
      </w:r>
      <w:r w:rsidR="00C1605E">
        <w:rPr>
          <w:rFonts w:ascii="Times New Roman" w:hAnsi="Times New Roman" w:cs="Times New Roman"/>
          <w:noProof/>
          <w:sz w:val="24"/>
          <w:szCs w:val="24"/>
        </w:rPr>
        <w:t xml:space="preserve">                 </w:t>
      </w:r>
      <w:r w:rsidRPr="00C1605E">
        <w:rPr>
          <w:rFonts w:ascii="Times New Roman" w:hAnsi="Times New Roman" w:cs="Times New Roman"/>
          <w:noProof/>
          <w:sz w:val="24"/>
          <w:szCs w:val="24"/>
        </w:rPr>
        <w:t xml:space="preserve"> «24» марта 2015г</w:t>
      </w:r>
      <w:r w:rsidRPr="00C1605E">
        <w:rPr>
          <w:rFonts w:ascii="Times New Roman" w:hAnsi="Times New Roman" w:cs="Times New Roman"/>
          <w:bCs/>
          <w:sz w:val="24"/>
          <w:szCs w:val="24"/>
        </w:rPr>
        <w:t xml:space="preserve"> №7408/217 Блр</w:t>
      </w:r>
      <w:proofErr w:type="gramStart"/>
      <w:r w:rsidRPr="00C1605E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C1605E">
        <w:rPr>
          <w:rFonts w:ascii="Times New Roman" w:hAnsi="Times New Roman" w:cs="Times New Roman"/>
          <w:bCs/>
          <w:sz w:val="24"/>
          <w:szCs w:val="24"/>
        </w:rPr>
        <w:t>,2/П-14-2</w:t>
      </w:r>
      <w:r w:rsidRPr="00C160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1605E">
        <w:rPr>
          <w:rFonts w:ascii="Times New Roman" w:hAnsi="Times New Roman" w:cs="Times New Roman"/>
          <w:noProof/>
          <w:sz w:val="24"/>
          <w:szCs w:val="24"/>
        </w:rPr>
        <w:t>Конкурсной комиссией были приняты следующие решения:</w:t>
      </w:r>
    </w:p>
    <w:p w:rsidR="00A27A26" w:rsidRPr="00C1605E" w:rsidRDefault="00A27A26" w:rsidP="00C1605E">
      <w:pPr>
        <w:pStyle w:val="a8"/>
        <w:spacing w:before="0" w:beforeAutospacing="0" w:after="0" w:afterAutospacing="0"/>
        <w:ind w:firstLine="567"/>
        <w:jc w:val="both"/>
      </w:pPr>
      <w:r w:rsidRPr="00C1605E">
        <w:t xml:space="preserve">2.1. </w:t>
      </w:r>
      <w:r w:rsidRPr="00C1605E">
        <w:rPr>
          <w:rFonts w:eastAsia="Times New Roman"/>
        </w:rPr>
        <w:t xml:space="preserve">В </w:t>
      </w:r>
      <w:r w:rsidRPr="00C1605E">
        <w:t>соответствии</w:t>
      </w:r>
      <w:r w:rsidRPr="00C1605E">
        <w:rPr>
          <w:rFonts w:eastAsia="Times New Roman"/>
        </w:rPr>
        <w:t xml:space="preserve"> с пунктом 19.8, на основании пункта</w:t>
      </w:r>
      <w:r w:rsidRPr="00C1605E"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A27A26" w:rsidRPr="00C1605E" w:rsidRDefault="00A27A26" w:rsidP="00C1605E">
      <w:pPr>
        <w:pStyle w:val="a8"/>
        <w:spacing w:before="0" w:beforeAutospacing="0" w:after="0" w:afterAutospacing="0"/>
        <w:ind w:firstLine="567"/>
        <w:jc w:val="both"/>
      </w:pPr>
      <w:r w:rsidRPr="00C1605E">
        <w:t>2.1.1. направить участнику запроса предложений: ООО "МИЭЛЬГРУП" запрос о предоставлении отсутствующих документов, запрос о разъяснении положений предложения на участие в запросе предложений</w:t>
      </w:r>
      <w:r w:rsidR="004A04DD" w:rsidRPr="00C1605E">
        <w:t>;</w:t>
      </w:r>
    </w:p>
    <w:p w:rsidR="00A27A26" w:rsidRPr="00C1605E" w:rsidRDefault="00A27A26" w:rsidP="00C1605E">
      <w:pPr>
        <w:pStyle w:val="a8"/>
        <w:spacing w:before="0" w:beforeAutospacing="0" w:after="0" w:afterAutospacing="0"/>
        <w:ind w:firstLine="567"/>
        <w:jc w:val="both"/>
      </w:pPr>
      <w:r w:rsidRPr="00C1605E">
        <w:t>2.1.2. направить участнику запроса предложений: ООО "ПФ "Ока" запрос о предоставлении отсутствующих документов, запрос о разъяснении положений предложения на участие в запросе предложений</w:t>
      </w:r>
      <w:r w:rsidR="004A04DD" w:rsidRPr="00C1605E">
        <w:t>.</w:t>
      </w:r>
    </w:p>
    <w:p w:rsidR="00A27A26" w:rsidRPr="00C1605E" w:rsidRDefault="00A27A26" w:rsidP="00C1605E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1605E">
        <w:rPr>
          <w:rFonts w:ascii="Times New Roman" w:eastAsiaTheme="minorEastAsia" w:hAnsi="Times New Roman" w:cs="Times New Roman"/>
          <w:sz w:val="24"/>
          <w:szCs w:val="24"/>
        </w:rPr>
        <w:t xml:space="preserve">2.2.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A27A26" w:rsidRPr="00C1605E" w:rsidRDefault="00A27A26" w:rsidP="00C1605E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1605E">
        <w:rPr>
          <w:rFonts w:ascii="Times New Roman" w:eastAsiaTheme="minorEastAsia" w:hAnsi="Times New Roman" w:cs="Times New Roman"/>
          <w:sz w:val="24"/>
          <w:szCs w:val="24"/>
        </w:rPr>
        <w:t>2.2.1. отборочная стадия рассмотрения заявок на участие в открытом запросе предложений: не позднее «10» апреля 2015 г.</w:t>
      </w:r>
    </w:p>
    <w:p w:rsidR="00A27A26" w:rsidRPr="00C1605E" w:rsidRDefault="00A27A26" w:rsidP="00C1605E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1605E">
        <w:rPr>
          <w:rFonts w:ascii="Times New Roman" w:eastAsiaTheme="minorEastAsia" w:hAnsi="Times New Roman" w:cs="Times New Roman"/>
          <w:sz w:val="24"/>
          <w:szCs w:val="24"/>
        </w:rPr>
        <w:t>2.2</w:t>
      </w:r>
      <w:bookmarkStart w:id="0" w:name="_GoBack"/>
      <w:bookmarkEnd w:id="0"/>
      <w:r w:rsidRPr="00C1605E">
        <w:rPr>
          <w:rFonts w:ascii="Times New Roman" w:eastAsiaTheme="minorEastAsia" w:hAnsi="Times New Roman" w:cs="Times New Roman"/>
          <w:sz w:val="24"/>
          <w:szCs w:val="24"/>
        </w:rPr>
        <w:t>.2. оценочная стадия рассмотрения заявок на участие в запросе предложений, подведение итогов запроса предложений: не позднее «17» апреля 2015 г.</w:t>
      </w:r>
    </w:p>
    <w:p w:rsidR="00C1605E" w:rsidRPr="00C1605E" w:rsidRDefault="00C1605E" w:rsidP="00C1605E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27A26" w:rsidRPr="00C1605E" w:rsidRDefault="00204DCF" w:rsidP="00C1605E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1605E">
        <w:rPr>
          <w:rFonts w:ascii="Times New Roman" w:eastAsiaTheme="minorEastAsia" w:hAnsi="Times New Roman" w:cs="Times New Roman"/>
          <w:sz w:val="24"/>
          <w:szCs w:val="24"/>
        </w:rPr>
        <w:t xml:space="preserve">3. Согласно протоколу заседания Конкурсной комиссии по продлению сроков проведения оценочной стадии рассмотрения заявок и подведения итогов (выбора победителя) от </w:t>
      </w:r>
      <w:r w:rsidR="00C1605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</w:t>
      </w:r>
      <w:r w:rsidRPr="00C1605E">
        <w:rPr>
          <w:rFonts w:ascii="Times New Roman" w:eastAsiaTheme="minorEastAsia" w:hAnsi="Times New Roman" w:cs="Times New Roman"/>
          <w:sz w:val="24"/>
          <w:szCs w:val="24"/>
        </w:rPr>
        <w:t xml:space="preserve"> «07» апреля 2015г №7408/217 Блр</w:t>
      </w:r>
      <w:proofErr w:type="gramStart"/>
      <w:r w:rsidRPr="00C1605E">
        <w:rPr>
          <w:rFonts w:ascii="Times New Roman" w:eastAsiaTheme="minorEastAsia" w:hAnsi="Times New Roman" w:cs="Times New Roman"/>
          <w:sz w:val="24"/>
          <w:szCs w:val="24"/>
        </w:rPr>
        <w:t>1</w:t>
      </w:r>
      <w:proofErr w:type="gramEnd"/>
      <w:r w:rsidRPr="00C1605E">
        <w:rPr>
          <w:rFonts w:ascii="Times New Roman" w:eastAsiaTheme="minorEastAsia" w:hAnsi="Times New Roman" w:cs="Times New Roman"/>
          <w:sz w:val="24"/>
          <w:szCs w:val="24"/>
        </w:rPr>
        <w:t>,2/П-14-3 Конкурсной комиссией были приняты следующие решения:</w:t>
      </w:r>
    </w:p>
    <w:p w:rsidR="00204DCF" w:rsidRPr="00C1605E" w:rsidRDefault="00204DCF" w:rsidP="00C16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bCs/>
          <w:sz w:val="24"/>
          <w:szCs w:val="24"/>
        </w:rPr>
        <w:t xml:space="preserve">3.1. Продлить срок проведения </w:t>
      </w:r>
      <w:r w:rsidRPr="00C1605E">
        <w:rPr>
          <w:rFonts w:ascii="Times New Roman" w:hAnsi="Times New Roman" w:cs="Times New Roman"/>
          <w:sz w:val="24"/>
          <w:szCs w:val="24"/>
        </w:rPr>
        <w:t>отборочной и оценочной стадии рассмотрения заявок, подведения итогов (выбора победителя):</w:t>
      </w:r>
    </w:p>
    <w:p w:rsidR="00204DCF" w:rsidRPr="00C1605E" w:rsidRDefault="00204DCF" w:rsidP="00C1605E">
      <w:pPr>
        <w:pStyle w:val="2"/>
        <w:spacing w:after="0" w:line="240" w:lineRule="auto"/>
        <w:ind w:left="0" w:firstLine="567"/>
        <w:rPr>
          <w:rFonts w:ascii="Times New Roman" w:hAnsi="Times New Roman"/>
        </w:rPr>
      </w:pPr>
      <w:r w:rsidRPr="00C1605E">
        <w:rPr>
          <w:rFonts w:ascii="Times New Roman" w:hAnsi="Times New Roman"/>
        </w:rPr>
        <w:t>3.1.1. отборочная стадия рассмотрения заявок на участие в запросе предложений: не позднее «24» апреля 2015г.;</w:t>
      </w:r>
    </w:p>
    <w:p w:rsidR="00204DCF" w:rsidRPr="00C1605E" w:rsidRDefault="00204DCF" w:rsidP="00C16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sz w:val="24"/>
          <w:szCs w:val="24"/>
        </w:rPr>
        <w:t xml:space="preserve">3.1.2 </w:t>
      </w:r>
      <w:r w:rsidRPr="00C1605E">
        <w:rPr>
          <w:rFonts w:ascii="Times New Roman" w:hAnsi="Times New Roman" w:cs="Times New Roman"/>
          <w:noProof/>
          <w:sz w:val="24"/>
          <w:szCs w:val="24"/>
        </w:rPr>
        <w:t>подведение итогов запроса предложений</w:t>
      </w:r>
      <w:r w:rsidRPr="00C1605E">
        <w:rPr>
          <w:rFonts w:ascii="Times New Roman" w:hAnsi="Times New Roman" w:cs="Times New Roman"/>
          <w:sz w:val="24"/>
          <w:szCs w:val="24"/>
        </w:rPr>
        <w:t>: не позднее «30» апреля 2015г.</w:t>
      </w:r>
    </w:p>
    <w:p w:rsidR="00204DCF" w:rsidRPr="00C1605E" w:rsidRDefault="00204DCF" w:rsidP="00C1605E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27A26" w:rsidRPr="00C1605E" w:rsidRDefault="00204DCF" w:rsidP="00C1605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sz w:val="24"/>
          <w:szCs w:val="24"/>
        </w:rPr>
        <w:t>4</w:t>
      </w:r>
      <w:r w:rsidR="00A27A26" w:rsidRPr="00C1605E">
        <w:rPr>
          <w:rFonts w:ascii="Times New Roman" w:hAnsi="Times New Roman" w:cs="Times New Roman"/>
          <w:sz w:val="24"/>
          <w:szCs w:val="24"/>
        </w:rPr>
        <w:t xml:space="preserve">. </w:t>
      </w:r>
      <w:r w:rsidR="00E2505D" w:rsidRPr="00C1605E">
        <w:rPr>
          <w:rFonts w:ascii="Times New Roman" w:hAnsi="Times New Roman" w:cs="Times New Roman"/>
          <w:noProof/>
          <w:sz w:val="24"/>
          <w:szCs w:val="24"/>
        </w:rPr>
        <w:t xml:space="preserve">Согласно протоколу заседания Конкурсной комиссии по рассмотрению заявок от  </w:t>
      </w:r>
      <w:r w:rsidR="00C1605E">
        <w:rPr>
          <w:rFonts w:ascii="Times New Roman" w:hAnsi="Times New Roman" w:cs="Times New Roman"/>
          <w:noProof/>
          <w:sz w:val="24"/>
          <w:szCs w:val="24"/>
        </w:rPr>
        <w:t xml:space="preserve">                   </w:t>
      </w:r>
      <w:r w:rsidR="00E2505D" w:rsidRPr="00C1605E">
        <w:rPr>
          <w:rFonts w:ascii="Times New Roman" w:hAnsi="Times New Roman" w:cs="Times New Roman"/>
          <w:noProof/>
          <w:sz w:val="24"/>
          <w:szCs w:val="24"/>
        </w:rPr>
        <w:t>«24» марта 2015г</w:t>
      </w:r>
      <w:r w:rsidR="00E2505D" w:rsidRPr="00C1605E">
        <w:rPr>
          <w:rFonts w:ascii="Times New Roman" w:hAnsi="Times New Roman" w:cs="Times New Roman"/>
          <w:bCs/>
          <w:sz w:val="24"/>
          <w:szCs w:val="24"/>
        </w:rPr>
        <w:t xml:space="preserve"> №7408/217 Блр</w:t>
      </w:r>
      <w:proofErr w:type="gramStart"/>
      <w:r w:rsidR="00E2505D" w:rsidRPr="00C1605E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="00E2505D" w:rsidRPr="00C1605E">
        <w:rPr>
          <w:rFonts w:ascii="Times New Roman" w:hAnsi="Times New Roman" w:cs="Times New Roman"/>
          <w:bCs/>
          <w:sz w:val="24"/>
          <w:szCs w:val="24"/>
        </w:rPr>
        <w:t>,2/П-14-2,</w:t>
      </w:r>
      <w:r w:rsidR="00E2505D" w:rsidRPr="00C160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505D" w:rsidRPr="00C1605E">
        <w:rPr>
          <w:rFonts w:ascii="Times New Roman" w:hAnsi="Times New Roman" w:cs="Times New Roman"/>
          <w:bCs/>
          <w:sz w:val="24"/>
          <w:szCs w:val="24"/>
        </w:rPr>
        <w:t xml:space="preserve">с учетом документов, </w:t>
      </w:r>
      <w:r w:rsidR="00E2505D" w:rsidRPr="00C1605E">
        <w:rPr>
          <w:rFonts w:ascii="Times New Roman" w:hAnsi="Times New Roman" w:cs="Times New Roman"/>
          <w:sz w:val="24"/>
          <w:szCs w:val="24"/>
        </w:rPr>
        <w:t>представленных на основании запроса об уточнении заявок, Конкурсной комиссией приняты следующие решения:</w:t>
      </w:r>
    </w:p>
    <w:p w:rsidR="0081090F" w:rsidRPr="00C1605E" w:rsidRDefault="00204DCF" w:rsidP="00C1605E">
      <w:pPr>
        <w:pStyle w:val="a8"/>
        <w:spacing w:before="0" w:beforeAutospacing="0" w:after="0" w:afterAutospacing="0"/>
        <w:ind w:firstLine="567"/>
        <w:jc w:val="both"/>
      </w:pPr>
      <w:r w:rsidRPr="00C1605E">
        <w:t>4</w:t>
      </w:r>
      <w:r w:rsidR="004A04DD" w:rsidRPr="00C1605E"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</w:t>
      </w:r>
      <w:r w:rsidR="0081090F" w:rsidRPr="00C1605E">
        <w:t xml:space="preserve">а участие в запросе предложений, отвечающие требованиям документации по запросу предложений: </w:t>
      </w:r>
    </w:p>
    <w:p w:rsidR="004A04DD" w:rsidRPr="00C1605E" w:rsidRDefault="00204DCF" w:rsidP="00C1605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noProof/>
          <w:sz w:val="24"/>
          <w:szCs w:val="24"/>
        </w:rPr>
      </w:pPr>
      <w:r w:rsidRPr="00C1605E">
        <w:rPr>
          <w:rFonts w:ascii="Times New Roman" w:hAnsi="Times New Roman" w:cs="Times New Roman"/>
          <w:sz w:val="24"/>
          <w:szCs w:val="24"/>
        </w:rPr>
        <w:t>4</w:t>
      </w:r>
      <w:r w:rsidR="004A04DD" w:rsidRPr="00C1605E">
        <w:rPr>
          <w:rFonts w:ascii="Times New Roman" w:hAnsi="Times New Roman" w:cs="Times New Roman"/>
          <w:sz w:val="24"/>
          <w:szCs w:val="24"/>
        </w:rPr>
        <w:t>.1.1.</w:t>
      </w:r>
      <w:r w:rsidR="004A04DD" w:rsidRPr="00C160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04DD" w:rsidRPr="00C1605E">
        <w:rPr>
          <w:rFonts w:ascii="Times New Roman" w:hAnsi="Times New Roman" w:cs="Times New Roman"/>
          <w:sz w:val="24"/>
          <w:szCs w:val="24"/>
        </w:rPr>
        <w:t xml:space="preserve"> ООО "ПФ "Ока"</w:t>
      </w:r>
    </w:p>
    <w:p w:rsidR="00A27A26" w:rsidRPr="00C1605E" w:rsidRDefault="00204DCF" w:rsidP="00C1605E">
      <w:pPr>
        <w:pStyle w:val="a8"/>
        <w:spacing w:before="0" w:beforeAutospacing="0" w:after="0" w:afterAutospacing="0"/>
        <w:ind w:firstLine="567"/>
        <w:jc w:val="both"/>
      </w:pPr>
      <w:r w:rsidRPr="00C1605E">
        <w:rPr>
          <w:rFonts w:eastAsia="Times New Roman"/>
        </w:rPr>
        <w:t>4</w:t>
      </w:r>
      <w:r w:rsidR="004A04DD" w:rsidRPr="00C1605E">
        <w:rPr>
          <w:rFonts w:eastAsia="Times New Roman"/>
        </w:rPr>
        <w:t>.2</w:t>
      </w:r>
      <w:r w:rsidR="00A27A26" w:rsidRPr="00C1605E">
        <w:rPr>
          <w:rFonts w:eastAsia="Times New Roman"/>
        </w:rPr>
        <w:t xml:space="preserve">. В </w:t>
      </w:r>
      <w:r w:rsidR="00A27A26" w:rsidRPr="00C1605E">
        <w:t>соответствии</w:t>
      </w:r>
      <w:r w:rsidR="00A27A26" w:rsidRPr="00C1605E">
        <w:rPr>
          <w:rFonts w:eastAsia="Times New Roman"/>
        </w:rPr>
        <w:t xml:space="preserve"> с пунктом 19.8, на основании пункта</w:t>
      </w:r>
      <w:r w:rsidR="00A27A26" w:rsidRPr="00C1605E">
        <w:t xml:space="preserve"> 14.8.4 ЕОСЗ и пунктом 4.14.1.8 документации по запросу предложений </w:t>
      </w:r>
      <w:r w:rsidR="004A04DD" w:rsidRPr="00C1605E">
        <w:t xml:space="preserve">повторно </w:t>
      </w:r>
      <w:r w:rsidR="00A27A26" w:rsidRPr="00C1605E">
        <w:t xml:space="preserve">направить запрос по уточнению заявки на участие в запросе предложений, а именно: </w:t>
      </w:r>
    </w:p>
    <w:p w:rsidR="00A27A26" w:rsidRPr="00C1605E" w:rsidRDefault="00204DCF" w:rsidP="00C1605E">
      <w:pPr>
        <w:pStyle w:val="a8"/>
        <w:spacing w:before="0" w:beforeAutospacing="0" w:after="0" w:afterAutospacing="0"/>
        <w:ind w:firstLine="567"/>
        <w:jc w:val="both"/>
      </w:pPr>
      <w:r w:rsidRPr="00C1605E">
        <w:t>4</w:t>
      </w:r>
      <w:r w:rsidR="00A27A26" w:rsidRPr="00C1605E">
        <w:t>.</w:t>
      </w:r>
      <w:r w:rsidR="004A04DD" w:rsidRPr="00C1605E">
        <w:t>2.1</w:t>
      </w:r>
      <w:r w:rsidR="00A27A26" w:rsidRPr="00C1605E">
        <w:t xml:space="preserve">. </w:t>
      </w:r>
      <w:r w:rsidR="004A04DD" w:rsidRPr="00C1605E">
        <w:t xml:space="preserve">повторно </w:t>
      </w:r>
      <w:r w:rsidR="00A27A26" w:rsidRPr="00C1605E">
        <w:t xml:space="preserve">направить участнику запроса предложений: ООО "МИЭЛЬГРУП" запрос о предоставлении отсутствующих документов, запрос о разъяснении положений предложения на участие в запросе предложений. </w:t>
      </w:r>
    </w:p>
    <w:p w:rsidR="00E825C7" w:rsidRPr="00C1605E" w:rsidRDefault="00204DCF" w:rsidP="00C16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bCs/>
          <w:sz w:val="24"/>
          <w:szCs w:val="24"/>
        </w:rPr>
        <w:t>4</w:t>
      </w:r>
      <w:r w:rsidR="00E825C7" w:rsidRPr="00C1605E">
        <w:rPr>
          <w:rFonts w:ascii="Times New Roman" w:hAnsi="Times New Roman" w:cs="Times New Roman"/>
          <w:bCs/>
          <w:sz w:val="24"/>
          <w:szCs w:val="24"/>
        </w:rPr>
        <w:t xml:space="preserve">.3. Продлить срок проведения </w:t>
      </w:r>
      <w:r w:rsidR="00E825C7" w:rsidRPr="00C1605E">
        <w:rPr>
          <w:rFonts w:ascii="Times New Roman" w:hAnsi="Times New Roman" w:cs="Times New Roman"/>
          <w:sz w:val="24"/>
          <w:szCs w:val="24"/>
        </w:rPr>
        <w:t>отборочной и оценочной стадии рассмотрения заявок, подведения итогов (выбора победителя):</w:t>
      </w:r>
    </w:p>
    <w:p w:rsidR="00E825C7" w:rsidRPr="00C1605E" w:rsidRDefault="00204DCF" w:rsidP="00C1605E">
      <w:pPr>
        <w:pStyle w:val="2"/>
        <w:spacing w:after="0" w:line="240" w:lineRule="auto"/>
        <w:ind w:left="0" w:firstLine="567"/>
        <w:rPr>
          <w:rFonts w:ascii="Times New Roman" w:hAnsi="Times New Roman"/>
        </w:rPr>
      </w:pPr>
      <w:r w:rsidRPr="00C1605E">
        <w:rPr>
          <w:rFonts w:ascii="Times New Roman" w:hAnsi="Times New Roman"/>
        </w:rPr>
        <w:t>4</w:t>
      </w:r>
      <w:r w:rsidR="00E825C7" w:rsidRPr="00C1605E">
        <w:rPr>
          <w:rFonts w:ascii="Times New Roman" w:hAnsi="Times New Roman"/>
        </w:rPr>
        <w:t>.3.1. отборочная стадия рассмотрения заявок на участие в запросе предложений: не позднее «08» мая 2015г.;</w:t>
      </w:r>
    </w:p>
    <w:p w:rsidR="00E825C7" w:rsidRPr="00C1605E" w:rsidRDefault="00204DCF" w:rsidP="00C16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605E">
        <w:rPr>
          <w:rFonts w:ascii="Times New Roman" w:hAnsi="Times New Roman" w:cs="Times New Roman"/>
          <w:sz w:val="24"/>
          <w:szCs w:val="24"/>
        </w:rPr>
        <w:t>4</w:t>
      </w:r>
      <w:r w:rsidR="00E825C7" w:rsidRPr="00C1605E">
        <w:rPr>
          <w:rFonts w:ascii="Times New Roman" w:hAnsi="Times New Roman" w:cs="Times New Roman"/>
          <w:sz w:val="24"/>
          <w:szCs w:val="24"/>
        </w:rPr>
        <w:t xml:space="preserve">.3.2. </w:t>
      </w:r>
      <w:r w:rsidR="00E825C7" w:rsidRPr="00C1605E">
        <w:rPr>
          <w:rFonts w:ascii="Times New Roman" w:hAnsi="Times New Roman" w:cs="Times New Roman"/>
          <w:noProof/>
          <w:sz w:val="24"/>
          <w:szCs w:val="24"/>
        </w:rPr>
        <w:t>подведение итогов запроса предложений</w:t>
      </w:r>
      <w:r w:rsidR="00E825C7" w:rsidRPr="00C1605E">
        <w:rPr>
          <w:rFonts w:ascii="Times New Roman" w:hAnsi="Times New Roman" w:cs="Times New Roman"/>
          <w:sz w:val="24"/>
          <w:szCs w:val="24"/>
        </w:rPr>
        <w:t>: не позднее «15» мая 2015г.</w:t>
      </w:r>
    </w:p>
    <w:p w:rsidR="00C1605E" w:rsidRPr="00C1605E" w:rsidRDefault="00C1605E" w:rsidP="00C160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27A26" w:rsidRPr="00C1605E" w:rsidRDefault="00E2505D" w:rsidP="00C1605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605E">
        <w:rPr>
          <w:rFonts w:ascii="Times New Roman" w:hAnsi="Times New Roman" w:cs="Times New Roman"/>
          <w:bCs/>
          <w:sz w:val="24"/>
          <w:szCs w:val="24"/>
        </w:rPr>
        <w:lastRenderedPageBreak/>
        <w:t>5. По результатам повторного рассмотрения заявок на участие в запросе предложений с учетом документов, представленных на основании запроса об уточнении заявок, Конкурсной комиссией приняты следующие решения:</w:t>
      </w:r>
    </w:p>
    <w:p w:rsidR="00E2505D" w:rsidRPr="00C1605E" w:rsidRDefault="00E2505D" w:rsidP="00C1605E">
      <w:pPr>
        <w:pStyle w:val="a8"/>
        <w:spacing w:before="0" w:beforeAutospacing="0" w:after="0" w:afterAutospacing="0"/>
        <w:ind w:firstLine="567"/>
        <w:jc w:val="both"/>
      </w:pPr>
      <w:r w:rsidRPr="00C1605E">
        <w:rPr>
          <w:rFonts w:eastAsia="Times New Roman"/>
          <w:bCs/>
          <w:lang w:eastAsia="en-US"/>
        </w:rPr>
        <w:t>5.1.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Pr="00C1605E">
        <w:t xml:space="preserve"> подавших заявки на участие в запросе предложений, отвечающие требованиям документации по запросу предложений: </w:t>
      </w:r>
    </w:p>
    <w:p w:rsidR="00E2505D" w:rsidRPr="00C1605E" w:rsidRDefault="00E2505D" w:rsidP="00C1605E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1605E">
        <w:rPr>
          <w:rFonts w:ascii="Times New Roman" w:hAnsi="Times New Roman" w:cs="Times New Roman"/>
          <w:sz w:val="24"/>
          <w:szCs w:val="24"/>
        </w:rPr>
        <w:t>5.1.1.</w:t>
      </w:r>
      <w:r w:rsidRPr="00C160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605E">
        <w:rPr>
          <w:rFonts w:ascii="Times New Roman" w:hAnsi="Times New Roman" w:cs="Times New Roman"/>
          <w:sz w:val="24"/>
          <w:szCs w:val="24"/>
        </w:rPr>
        <w:t xml:space="preserve"> </w:t>
      </w:r>
      <w:r w:rsidRPr="00C160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ООО "МИЭЛЬГРУП"</w:t>
      </w:r>
    </w:p>
    <w:p w:rsidR="00E2505D" w:rsidRPr="00C1605E" w:rsidRDefault="00E2505D" w:rsidP="00C1605E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1605E">
        <w:rPr>
          <w:rFonts w:ascii="Times New Roman" w:eastAsiaTheme="minorEastAsia" w:hAnsi="Times New Roman" w:cs="Times New Roman"/>
          <w:sz w:val="24"/>
          <w:szCs w:val="24"/>
          <w:lang w:eastAsia="ru-RU"/>
        </w:rPr>
        <w:t>5.2. Провести повторную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E2505D" w:rsidRPr="00C1605E" w:rsidRDefault="00E2505D" w:rsidP="00C1605E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1605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5.2.1. </w:t>
      </w:r>
      <w:r w:rsidRPr="00C1605E">
        <w:rPr>
          <w:rFonts w:ascii="Times New Roman" w:hAnsi="Times New Roman" w:cs="Times New Roman"/>
          <w:sz w:val="24"/>
          <w:szCs w:val="24"/>
        </w:rPr>
        <w:t>ООО "ПФ "Ока"</w:t>
      </w:r>
      <w:r w:rsidRPr="00C1605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</w:p>
    <w:p w:rsidR="00E2505D" w:rsidRPr="00C1605E" w:rsidRDefault="00E2505D" w:rsidP="00C1605E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1605E">
        <w:rPr>
          <w:rFonts w:ascii="Times New Roman" w:eastAsiaTheme="minorEastAsia" w:hAnsi="Times New Roman" w:cs="Times New Roman"/>
          <w:sz w:val="24"/>
          <w:szCs w:val="24"/>
          <w:lang w:eastAsia="ru-RU"/>
        </w:rPr>
        <w:t>5.2.2. ООО "МИЭЛЬГРУП".</w:t>
      </w:r>
    </w:p>
    <w:p w:rsidR="00E2505D" w:rsidRPr="00C1605E" w:rsidRDefault="00E2505D" w:rsidP="00C1605E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160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Переторжку назначить на период с 10:00 (время московское) 12 мая 2015г. по 11:00 (время московское) 12 мая 2015г.</w:t>
      </w:r>
    </w:p>
    <w:p w:rsidR="00E2505D" w:rsidRPr="00C1605E" w:rsidRDefault="00E2505D" w:rsidP="00C1605E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E2505D" w:rsidRPr="00C1605E" w:rsidRDefault="00E2505D" w:rsidP="00C1605E">
      <w:pPr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C1605E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E2505D" w:rsidRPr="00C1605E" w:rsidTr="00196AE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Резолюция </w:t>
            </w:r>
          </w:p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(за/против/</w:t>
            </w:r>
            <w:proofErr w:type="gramEnd"/>
          </w:p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E2505D" w:rsidRPr="00C1605E" w:rsidTr="00196AE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Галанчук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pStyle w:val="a8"/>
              <w:spacing w:before="0" w:beforeAutospacing="0" w:after="0" w:afterAutospacing="0"/>
            </w:pPr>
            <w:proofErr w:type="spellStart"/>
            <w:r w:rsidRPr="00C1605E">
              <w:t>Суздалев</w:t>
            </w:r>
            <w:proofErr w:type="spellEnd"/>
            <w:r w:rsidRPr="00C1605E"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Боларченко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C1605E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05D" w:rsidRPr="00C1605E" w:rsidTr="00196AE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комиссии:</w:t>
            </w:r>
          </w:p>
        </w:tc>
      </w:tr>
      <w:tr w:rsidR="00E2505D" w:rsidRPr="00C1605E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5E">
              <w:rPr>
                <w:rFonts w:ascii="Times New Roman" w:hAnsi="Times New Roman" w:cs="Times New Roman"/>
                <w:bCs/>
                <w:sz w:val="24"/>
                <w:szCs w:val="24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2505D" w:rsidRPr="00C1605E" w:rsidRDefault="00E2505D" w:rsidP="00C16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505D" w:rsidRPr="00C1605E" w:rsidRDefault="00E2505D" w:rsidP="00C160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DB4" w:rsidRPr="00C1605E" w:rsidRDefault="00A27A26" w:rsidP="00C160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1605E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C1605E" w:rsidSect="00B20E5E">
      <w:footerReference w:type="default" r:id="rId9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C2B" w:rsidRDefault="00797C2B" w:rsidP="00E55CA7">
      <w:pPr>
        <w:spacing w:after="0" w:line="240" w:lineRule="auto"/>
      </w:pPr>
      <w:r>
        <w:separator/>
      </w:r>
    </w:p>
  </w:endnote>
  <w:endnote w:type="continuationSeparator" w:id="0">
    <w:p w:rsidR="00797C2B" w:rsidRDefault="00797C2B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34" w:rsidRPr="00C1605E" w:rsidRDefault="00C1605E" w:rsidP="00C1605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1605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</w:t>
    </w:r>
    <w:r w:rsidRPr="00C1605E">
      <w:rPr>
        <w:rFonts w:ascii="Times New Roman" w:hAnsi="Times New Roman" w:cs="Times New Roman"/>
        <w:b/>
        <w:bCs/>
        <w:sz w:val="16"/>
        <w:szCs w:val="16"/>
      </w:rPr>
      <w:t>7408/217 Блр</w:t>
    </w:r>
    <w:proofErr w:type="gramStart"/>
    <w:r w:rsidRPr="00C1605E">
      <w:rPr>
        <w:rFonts w:ascii="Times New Roman" w:hAnsi="Times New Roman" w:cs="Times New Roman"/>
        <w:b/>
        <w:bCs/>
        <w:sz w:val="16"/>
        <w:szCs w:val="16"/>
      </w:rPr>
      <w:t>1</w:t>
    </w:r>
    <w:proofErr w:type="gramEnd"/>
    <w:r w:rsidRPr="00C1605E">
      <w:rPr>
        <w:rFonts w:ascii="Times New Roman" w:hAnsi="Times New Roman" w:cs="Times New Roman"/>
        <w:b/>
        <w:bCs/>
        <w:sz w:val="16"/>
        <w:szCs w:val="16"/>
      </w:rPr>
      <w:t>,2/П-14-5</w:t>
    </w:r>
    <w:r w:rsidRPr="00C1605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C1605E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на отборочной стадии по итогам повторного запроса уточнений заявок по открытому запросу предложений на право заключения договора на поставку по лоту №7408/217 Блр1,2-14/П-14 "Поставка клапанов общепромышленных запорных DN до 150 для сооружения энергоблоков №1 и №2 Белорусской АЭС"</w:t>
    </w:r>
  </w:p>
  <w:p w:rsidR="00877134" w:rsidRDefault="00DD322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6A1913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6A1913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440DA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6A1913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6A1913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6A1913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440DA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6A1913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C2B" w:rsidRDefault="00797C2B" w:rsidP="00E55CA7">
      <w:pPr>
        <w:spacing w:after="0" w:line="240" w:lineRule="auto"/>
      </w:pPr>
      <w:r>
        <w:separator/>
      </w:r>
    </w:p>
  </w:footnote>
  <w:footnote w:type="continuationSeparator" w:id="0">
    <w:p w:rsidR="00797C2B" w:rsidRDefault="00797C2B" w:rsidP="00E55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DA"/>
    <w:rsid w:val="000B2685"/>
    <w:rsid w:val="000D1604"/>
    <w:rsid w:val="000D3CC1"/>
    <w:rsid w:val="00101884"/>
    <w:rsid w:val="00105DDA"/>
    <w:rsid w:val="00132A90"/>
    <w:rsid w:val="00144144"/>
    <w:rsid w:val="00145BD8"/>
    <w:rsid w:val="00192B55"/>
    <w:rsid w:val="001D565E"/>
    <w:rsid w:val="001F0D18"/>
    <w:rsid w:val="00204DCF"/>
    <w:rsid w:val="00216245"/>
    <w:rsid w:val="0022616A"/>
    <w:rsid w:val="00257F50"/>
    <w:rsid w:val="00295139"/>
    <w:rsid w:val="002C2582"/>
    <w:rsid w:val="002D496B"/>
    <w:rsid w:val="002D7BCE"/>
    <w:rsid w:val="003E2F6F"/>
    <w:rsid w:val="003E58E7"/>
    <w:rsid w:val="00400FCB"/>
    <w:rsid w:val="00445F05"/>
    <w:rsid w:val="004A04DD"/>
    <w:rsid w:val="004D6C86"/>
    <w:rsid w:val="005407C8"/>
    <w:rsid w:val="00552E61"/>
    <w:rsid w:val="005979A5"/>
    <w:rsid w:val="005D2E85"/>
    <w:rsid w:val="00647E41"/>
    <w:rsid w:val="0067567C"/>
    <w:rsid w:val="006A1913"/>
    <w:rsid w:val="006B6F85"/>
    <w:rsid w:val="006E238C"/>
    <w:rsid w:val="00797C2B"/>
    <w:rsid w:val="007A75A8"/>
    <w:rsid w:val="0081090F"/>
    <w:rsid w:val="00820D5F"/>
    <w:rsid w:val="00840CE6"/>
    <w:rsid w:val="00843867"/>
    <w:rsid w:val="008B47B0"/>
    <w:rsid w:val="00902027"/>
    <w:rsid w:val="00951DB4"/>
    <w:rsid w:val="009A1153"/>
    <w:rsid w:val="00A27A26"/>
    <w:rsid w:val="00AC208F"/>
    <w:rsid w:val="00AF4629"/>
    <w:rsid w:val="00B20E5E"/>
    <w:rsid w:val="00B3221E"/>
    <w:rsid w:val="00B810BF"/>
    <w:rsid w:val="00BD29DD"/>
    <w:rsid w:val="00BE02AC"/>
    <w:rsid w:val="00C1605E"/>
    <w:rsid w:val="00C440DA"/>
    <w:rsid w:val="00C66A06"/>
    <w:rsid w:val="00CC75A0"/>
    <w:rsid w:val="00D15650"/>
    <w:rsid w:val="00D319E4"/>
    <w:rsid w:val="00DD3228"/>
    <w:rsid w:val="00E2505D"/>
    <w:rsid w:val="00E261B6"/>
    <w:rsid w:val="00E55CA7"/>
    <w:rsid w:val="00E825C7"/>
    <w:rsid w:val="00E90626"/>
    <w:rsid w:val="00E9498D"/>
    <w:rsid w:val="00EE44A9"/>
    <w:rsid w:val="00F40697"/>
    <w:rsid w:val="00FB2965"/>
    <w:rsid w:val="00FF5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0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0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0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10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55CA7"/>
    <w:rPr>
      <w:rFonts w:eastAsia="Times New Roman"/>
    </w:rPr>
  </w:style>
  <w:style w:type="character" w:customStyle="1" w:styleId="30">
    <w:name w:val="Заголовок 3 Знак"/>
    <w:basedOn w:val="a0"/>
    <w:link w:val="3"/>
    <w:rsid w:val="00445F0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445F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15650"/>
    <w:pPr>
      <w:keepLines/>
      <w:spacing w:after="120" w:line="480" w:lineRule="auto"/>
      <w:ind w:left="283"/>
      <w:jc w:val="both"/>
    </w:pPr>
    <w:rPr>
      <w:rFonts w:ascii="Arial" w:hAnsi="Arial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1565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A27A2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18</cp:revision>
  <cp:lastPrinted>2015-05-06T15:22:00Z</cp:lastPrinted>
  <dcterms:created xsi:type="dcterms:W3CDTF">2015-02-25T12:51:00Z</dcterms:created>
  <dcterms:modified xsi:type="dcterms:W3CDTF">2015-05-06T15:22:00Z</dcterms:modified>
</cp:coreProperties>
</file>