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929" w:rsidRDefault="00CE3929" w:rsidP="00CE3929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7408/217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,2/П-14-6</w:t>
      </w:r>
    </w:p>
    <w:p w:rsidR="00CE3929" w:rsidRDefault="00CE3929" w:rsidP="00CE392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№7408/217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 xml:space="preserve">,2-14/П-14 "Поставка клапанов общепромышленных запорных DN до 150 для сооружения энергоблоков №1 и №2 Белорусской АЭС" </w:t>
      </w:r>
    </w:p>
    <w:p w:rsidR="00CE3929" w:rsidRDefault="00CE3929" w:rsidP="00CE392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CE3929" w:rsidTr="00092101">
        <w:tc>
          <w:tcPr>
            <w:tcW w:w="5210" w:type="dxa"/>
            <w:hideMark/>
          </w:tcPr>
          <w:p w:rsidR="00CE3929" w:rsidRDefault="00CE3929" w:rsidP="00092101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CE3929" w:rsidRDefault="00CE3929" w:rsidP="00092101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CE3929" w:rsidRDefault="00CE3929" w:rsidP="00CE3929">
      <w:pPr>
        <w:pStyle w:val="a4"/>
        <w:spacing w:after="0"/>
        <w:ind w:firstLine="567"/>
        <w:jc w:val="center"/>
        <w:rPr>
          <w:b/>
          <w:bCs/>
          <w:sz w:val="28"/>
          <w:szCs w:val="28"/>
        </w:rPr>
      </w:pPr>
    </w:p>
    <w:p w:rsidR="00CE3929" w:rsidRDefault="00CE3929" w:rsidP="00CE3929">
      <w:pPr>
        <w:tabs>
          <w:tab w:val="left" w:pos="-14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 07.02.2012 № 37), а также с использованием функционала ЭТП АКД согласно регламенту ее работы.</w:t>
      </w:r>
    </w:p>
    <w:p w:rsidR="00CE3929" w:rsidRDefault="00CE3929" w:rsidP="00CE3929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CE3929" w:rsidRDefault="00CE3929" w:rsidP="00CE3929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CE3929" w:rsidRDefault="00CE3929" w:rsidP="00CE3929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Заказчик: </w:t>
      </w:r>
      <w:r w:rsidRPr="00CE3929">
        <w:rPr>
          <w:sz w:val="28"/>
          <w:szCs w:val="28"/>
        </w:rPr>
        <w:t>акционерное общество "</w:t>
      </w:r>
      <w:proofErr w:type="spellStart"/>
      <w:r w:rsidRPr="00CE3929">
        <w:rPr>
          <w:sz w:val="28"/>
          <w:szCs w:val="28"/>
        </w:rPr>
        <w:t>Атомстройэкспорт</w:t>
      </w:r>
      <w:proofErr w:type="spellEnd"/>
      <w:r w:rsidRPr="00CE3929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CE3929" w:rsidRDefault="00CE3929" w:rsidP="00CE3929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"НИАЭП".</w:t>
      </w:r>
    </w:p>
    <w:p w:rsidR="00CE3929" w:rsidRPr="00CE3929" w:rsidRDefault="00CE3929" w:rsidP="00CE3929">
      <w:pPr>
        <w:tabs>
          <w:tab w:val="left" w:pos="252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CE3929">
        <w:rPr>
          <w:sz w:val="28"/>
          <w:szCs w:val="28"/>
        </w:rPr>
        <w:t xml:space="preserve"> запроса предложений: право заключения договора на Поставку по лоту №7408/217 Блр</w:t>
      </w:r>
      <w:proofErr w:type="gramStart"/>
      <w:r w:rsidRPr="00CE3929">
        <w:rPr>
          <w:sz w:val="28"/>
          <w:szCs w:val="28"/>
        </w:rPr>
        <w:t>1</w:t>
      </w:r>
      <w:proofErr w:type="gramEnd"/>
      <w:r w:rsidRPr="00CE3929">
        <w:rPr>
          <w:sz w:val="28"/>
          <w:szCs w:val="28"/>
        </w:rPr>
        <w:t xml:space="preserve">,2-14/П-14 "Поставка клапанов общепромышленных запорных </w:t>
      </w:r>
      <w:r>
        <w:rPr>
          <w:sz w:val="28"/>
          <w:szCs w:val="28"/>
          <w:lang w:val="en-US"/>
        </w:rPr>
        <w:t>DN</w:t>
      </w:r>
      <w:r w:rsidRPr="00CE3929">
        <w:rPr>
          <w:sz w:val="28"/>
          <w:szCs w:val="28"/>
        </w:rPr>
        <w:t xml:space="preserve"> до 150 для сооружения энерго</w:t>
      </w:r>
      <w:r>
        <w:rPr>
          <w:sz w:val="28"/>
          <w:szCs w:val="28"/>
        </w:rPr>
        <w:t>блоков №1 и №2 Белорусской АЭС".</w:t>
      </w:r>
    </w:p>
    <w:p w:rsidR="00CE3929" w:rsidRDefault="00CE3929" w:rsidP="00CE392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Поставка клапанов общепромышленных запорных DN до 150 для сооружения энергоблоков №1 и №2 Белорусской АЭС.</w:t>
      </w:r>
    </w:p>
    <w:p w:rsidR="00CE3929" w:rsidRPr="00CE3929" w:rsidRDefault="00CE3929" w:rsidP="00CE3929">
      <w:pPr>
        <w:ind w:firstLine="567"/>
        <w:jc w:val="both"/>
        <w:rPr>
          <w:sz w:val="28"/>
          <w:szCs w:val="28"/>
        </w:rPr>
      </w:pPr>
    </w:p>
    <w:p w:rsidR="00CE3929" w:rsidRDefault="00CE3929" w:rsidP="00CE3929">
      <w:pPr>
        <w:ind w:firstLine="567"/>
        <w:jc w:val="both"/>
        <w:rPr>
          <w:sz w:val="28"/>
          <w:szCs w:val="28"/>
        </w:rPr>
      </w:pPr>
      <w:r w:rsidRPr="00CE3929">
        <w:rPr>
          <w:sz w:val="28"/>
          <w:szCs w:val="28"/>
        </w:rPr>
        <w:t>Начальная (максимальная) цена договора: 22 638</w:t>
      </w:r>
      <w:r>
        <w:rPr>
          <w:sz w:val="28"/>
          <w:szCs w:val="28"/>
        </w:rPr>
        <w:t> </w:t>
      </w:r>
      <w:r w:rsidRPr="00CE3929">
        <w:rPr>
          <w:sz w:val="28"/>
          <w:szCs w:val="28"/>
        </w:rPr>
        <w:t>269</w:t>
      </w:r>
      <w:r>
        <w:rPr>
          <w:sz w:val="28"/>
          <w:szCs w:val="28"/>
        </w:rPr>
        <w:t>,25</w:t>
      </w:r>
      <w:r w:rsidRPr="00CE3929">
        <w:rPr>
          <w:sz w:val="28"/>
          <w:szCs w:val="28"/>
        </w:rPr>
        <w:t xml:space="preserve"> (Двадцать два миллиона шестьсот тридцать восемь тысяч двести шестьдесят девять) рублей </w:t>
      </w:r>
      <w:r>
        <w:rPr>
          <w:sz w:val="28"/>
          <w:szCs w:val="28"/>
        </w:rPr>
        <w:t xml:space="preserve">                    </w:t>
      </w:r>
      <w:r w:rsidRPr="00CE3929">
        <w:rPr>
          <w:sz w:val="28"/>
          <w:szCs w:val="28"/>
        </w:rPr>
        <w:t xml:space="preserve">25 копеек, включая НДС. </w:t>
      </w:r>
    </w:p>
    <w:p w:rsidR="00CE3929" w:rsidRPr="00CE3929" w:rsidRDefault="00CE3929" w:rsidP="00CE3929">
      <w:pPr>
        <w:ind w:firstLine="567"/>
        <w:jc w:val="both"/>
        <w:rPr>
          <w:sz w:val="28"/>
          <w:szCs w:val="28"/>
        </w:rPr>
      </w:pPr>
    </w:p>
    <w:p w:rsidR="00CE3929" w:rsidRDefault="00CE3929" w:rsidP="00CE3929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CE3929">
        <w:rPr>
          <w:rFonts w:eastAsia="Times New Roman"/>
          <w:sz w:val="28"/>
          <w:szCs w:val="28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proofErr w:type="gramEnd"/>
    </w:p>
    <w:p w:rsidR="00CE3929" w:rsidRPr="00CE3929" w:rsidRDefault="00CE3929" w:rsidP="00CE3929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CE3929" w:rsidRDefault="00CE3929" w:rsidP="00CE3929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CE392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CE3929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CE3929">
        <w:rPr>
          <w:sz w:val="28"/>
          <w:szCs w:val="28"/>
        </w:rPr>
        <w:t xml:space="preserve"> запроса предложений в электронной форме опубликованы «11» февраля 2015 года в информационно-телекоммуникационной сети «Интернет» на официальном</w:t>
      </w:r>
      <w:r>
        <w:rPr>
          <w:color w:val="000000"/>
          <w:sz w:val="28"/>
          <w:szCs w:val="28"/>
          <w:lang w:eastAsia="ar-SA"/>
        </w:rPr>
        <w:t xml:space="preserve">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31502016810,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№150211/0536/113,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АКД, закупка №R026291.</w:t>
      </w:r>
    </w:p>
    <w:p w:rsidR="00CE3929" w:rsidRDefault="00CE3929" w:rsidP="00CE3929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CE3929" w:rsidRDefault="00CE3929" w:rsidP="00CE392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>, в соответствии с решением закупочной комиссии, по результатам рассмотрения заявок, оформленным протоколом от «22» апреля 2015г. № 7408/217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,2/П-14-4, были направлены приглашения на участие в процедуре </w:t>
      </w:r>
      <w:r>
        <w:rPr>
          <w:sz w:val="28"/>
          <w:szCs w:val="28"/>
        </w:rPr>
        <w:lastRenderedPageBreak/>
        <w:t xml:space="preserve">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116" w:type="pct"/>
        <w:jc w:val="center"/>
        <w:tblInd w:w="211" w:type="dxa"/>
        <w:tblCellMar>
          <w:left w:w="0" w:type="dxa"/>
          <w:right w:w="0" w:type="dxa"/>
        </w:tblCellMar>
        <w:tblLook w:val="04A0"/>
      </w:tblPr>
      <w:tblGrid>
        <w:gridCol w:w="1335"/>
        <w:gridCol w:w="2219"/>
        <w:gridCol w:w="2676"/>
        <w:gridCol w:w="4054"/>
      </w:tblGrid>
      <w:tr w:rsidR="00CE3929" w:rsidRPr="00CE3929" w:rsidTr="00407C61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jc w:val="center"/>
              <w:rPr>
                <w:b/>
                <w:bCs/>
                <w:sz w:val="26"/>
                <w:szCs w:val="26"/>
              </w:rPr>
            </w:pPr>
            <w:r w:rsidRPr="00CE3929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jc w:val="center"/>
              <w:rPr>
                <w:b/>
                <w:bCs/>
                <w:sz w:val="26"/>
                <w:szCs w:val="26"/>
              </w:rPr>
            </w:pPr>
            <w:r w:rsidRPr="00CE3929">
              <w:rPr>
                <w:b/>
                <w:bCs/>
                <w:sz w:val="26"/>
                <w:szCs w:val="26"/>
              </w:rPr>
              <w:t xml:space="preserve">Наименование </w:t>
            </w:r>
            <w:r w:rsidRPr="00CE3929">
              <w:rPr>
                <w:b/>
                <w:bCs/>
                <w:sz w:val="26"/>
                <w:szCs w:val="26"/>
              </w:rPr>
              <w:br/>
              <w:t>участника запроса предложений,</w:t>
            </w:r>
            <w:r w:rsidRPr="00CE3929">
              <w:rPr>
                <w:b/>
                <w:bCs/>
                <w:sz w:val="26"/>
                <w:szCs w:val="26"/>
              </w:rPr>
              <w:br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jc w:val="center"/>
              <w:rPr>
                <w:b/>
                <w:bCs/>
                <w:sz w:val="26"/>
                <w:szCs w:val="26"/>
              </w:rPr>
            </w:pPr>
            <w:r w:rsidRPr="00CE3929">
              <w:rPr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jc w:val="center"/>
              <w:rPr>
                <w:b/>
                <w:bCs/>
                <w:sz w:val="26"/>
                <w:szCs w:val="26"/>
              </w:rPr>
            </w:pPr>
            <w:r w:rsidRPr="00CE3929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CE3929" w:rsidRPr="00CE3929" w:rsidTr="00407C61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60233787 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>ООО "МИЭЛЬГРУП"</w:t>
            </w:r>
          </w:p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>ИНН: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РФ, Нижегородская обл., г. Бор, п. Неклюдово, </w:t>
            </w:r>
          </w:p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ул. </w:t>
            </w:r>
            <w:proofErr w:type="spellStart"/>
            <w:r w:rsidRPr="00CE3929">
              <w:rPr>
                <w:bCs/>
                <w:sz w:val="26"/>
                <w:szCs w:val="26"/>
              </w:rPr>
              <w:t>Летневская</w:t>
            </w:r>
            <w:proofErr w:type="spellEnd"/>
            <w:r w:rsidRPr="00CE3929">
              <w:rPr>
                <w:bCs/>
                <w:sz w:val="26"/>
                <w:szCs w:val="26"/>
              </w:rPr>
              <w:t xml:space="preserve">, д.10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ind w:firstLine="567"/>
              <w:jc w:val="both"/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Цена заявки: 22 474 161,39 (Двадцать два миллиона четыреста семьдесят четыре тысячи сто шестьдесят один) рубль 39 копеек, включая НДС </w:t>
            </w:r>
          </w:p>
        </w:tc>
      </w:tr>
      <w:tr w:rsidR="00CE3929" w:rsidRPr="00CE3929" w:rsidTr="00407C61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60233788 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>ООО "ПФ "Ока"</w:t>
            </w:r>
          </w:p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ИНН: 5252012056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РФ, Нижегородская обл., г. Павлово, ул. 1-ая Северная, д.39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ind w:firstLine="567"/>
              <w:jc w:val="both"/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Цена заявки: 22 588 564,81 (Двадцать два миллиона пятьсот восемьдесят восемь тысяч пятьсот шестьдесят четыре) рубля 81 копейка, включая НДС </w:t>
            </w:r>
          </w:p>
        </w:tc>
      </w:tr>
    </w:tbl>
    <w:p w:rsidR="00CE3929" w:rsidRPr="00C1605E" w:rsidRDefault="00CE3929" w:rsidP="00CE3929">
      <w:pPr>
        <w:ind w:firstLine="567"/>
        <w:outlineLvl w:val="0"/>
      </w:pPr>
    </w:p>
    <w:p w:rsidR="00CE3929" w:rsidRDefault="00CE3929" w:rsidP="00CE3929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Процедура переторжки в отношении цены договора проведена в очной форме на ЭТП АКД «12» мая 2015 года начиная с 10:00:00 по 11:00:00 (время московское).</w:t>
      </w:r>
    </w:p>
    <w:p w:rsidR="00CE3929" w:rsidRDefault="00CE3929" w:rsidP="00CE3929">
      <w:pPr>
        <w:jc w:val="both"/>
        <w:rPr>
          <w:bCs/>
          <w:sz w:val="28"/>
          <w:szCs w:val="28"/>
        </w:rPr>
      </w:pPr>
    </w:p>
    <w:p w:rsidR="00CE3929" w:rsidRDefault="00CE3929" w:rsidP="00CE3929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p w:rsidR="00CE3929" w:rsidRDefault="00CE3929" w:rsidP="00CE3929">
      <w:pPr>
        <w:jc w:val="both"/>
        <w:rPr>
          <w:bCs/>
          <w:sz w:val="28"/>
          <w:szCs w:val="28"/>
        </w:rPr>
      </w:pPr>
    </w:p>
    <w:tbl>
      <w:tblPr>
        <w:tblW w:w="5116" w:type="pct"/>
        <w:jc w:val="center"/>
        <w:tblInd w:w="211" w:type="dxa"/>
        <w:tblCellMar>
          <w:left w:w="0" w:type="dxa"/>
          <w:right w:w="0" w:type="dxa"/>
        </w:tblCellMar>
        <w:tblLook w:val="04A0"/>
      </w:tblPr>
      <w:tblGrid>
        <w:gridCol w:w="1335"/>
        <w:gridCol w:w="2219"/>
        <w:gridCol w:w="2676"/>
        <w:gridCol w:w="4054"/>
      </w:tblGrid>
      <w:tr w:rsidR="00CE3929" w:rsidRPr="00CE3929" w:rsidTr="00407C61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jc w:val="center"/>
              <w:rPr>
                <w:b/>
                <w:bCs/>
                <w:sz w:val="26"/>
                <w:szCs w:val="26"/>
              </w:rPr>
            </w:pPr>
            <w:r w:rsidRPr="00CE3929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jc w:val="center"/>
              <w:rPr>
                <w:b/>
                <w:bCs/>
                <w:sz w:val="26"/>
                <w:szCs w:val="26"/>
              </w:rPr>
            </w:pPr>
            <w:r w:rsidRPr="00CE3929">
              <w:rPr>
                <w:b/>
                <w:bCs/>
                <w:sz w:val="26"/>
                <w:szCs w:val="26"/>
              </w:rPr>
              <w:t xml:space="preserve">Наименование </w:t>
            </w:r>
            <w:r w:rsidRPr="00CE3929">
              <w:rPr>
                <w:b/>
                <w:bCs/>
                <w:sz w:val="26"/>
                <w:szCs w:val="26"/>
              </w:rPr>
              <w:br/>
              <w:t>участника запроса предложений,</w:t>
            </w:r>
            <w:r w:rsidRPr="00CE3929">
              <w:rPr>
                <w:b/>
                <w:bCs/>
                <w:sz w:val="26"/>
                <w:szCs w:val="26"/>
              </w:rPr>
              <w:br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jc w:val="center"/>
              <w:rPr>
                <w:b/>
                <w:bCs/>
                <w:sz w:val="26"/>
                <w:szCs w:val="26"/>
              </w:rPr>
            </w:pPr>
            <w:r w:rsidRPr="00CE3929">
              <w:rPr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jc w:val="center"/>
              <w:rPr>
                <w:b/>
                <w:bCs/>
                <w:sz w:val="26"/>
                <w:szCs w:val="26"/>
              </w:rPr>
            </w:pPr>
            <w:r w:rsidRPr="00CE3929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CE3929" w:rsidRPr="00CE3929" w:rsidTr="00407C61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60233787 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>ООО "МИЭЛЬГРУП"</w:t>
            </w:r>
          </w:p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>ИНН: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РФ, Нижегородская обл., г. Бор, п. Неклюдово, </w:t>
            </w:r>
          </w:p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ул. </w:t>
            </w:r>
            <w:proofErr w:type="spellStart"/>
            <w:r w:rsidRPr="00CE3929">
              <w:rPr>
                <w:bCs/>
                <w:sz w:val="26"/>
                <w:szCs w:val="26"/>
              </w:rPr>
              <w:t>Летневская</w:t>
            </w:r>
            <w:proofErr w:type="spellEnd"/>
            <w:r w:rsidRPr="00CE3929">
              <w:rPr>
                <w:bCs/>
                <w:sz w:val="26"/>
                <w:szCs w:val="26"/>
              </w:rPr>
              <w:t xml:space="preserve">, д.10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ind w:firstLine="567"/>
              <w:jc w:val="both"/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Цена заявки: 21 332 545,00 (Двадцать один миллион триста тридцать две тысячи пятьсот сорок пять) рублей, включая НДС </w:t>
            </w:r>
          </w:p>
        </w:tc>
      </w:tr>
      <w:tr w:rsidR="00CE3929" w:rsidRPr="00CE3929" w:rsidTr="00407C61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60233788 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>ООО "ПФ "Ока"</w:t>
            </w:r>
          </w:p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ИНН: 5252012056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РФ, Нижегородская обл., г. Павлово, ул. 1-ая Северная, д.39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ind w:firstLine="567"/>
              <w:jc w:val="both"/>
              <w:rPr>
                <w:bCs/>
                <w:sz w:val="26"/>
                <w:szCs w:val="26"/>
              </w:rPr>
            </w:pPr>
            <w:r w:rsidRPr="00CE3929">
              <w:rPr>
                <w:bCs/>
                <w:sz w:val="26"/>
                <w:szCs w:val="26"/>
              </w:rPr>
              <w:t xml:space="preserve">Цена заявки: 22 588 564,81 (Двадцать два миллиона пятьсот восемьдесят восемь тысяч пятьсот шестьдесят четыре) рубля 81 копейка, включая НДС </w:t>
            </w:r>
          </w:p>
        </w:tc>
      </w:tr>
    </w:tbl>
    <w:p w:rsidR="00CE3929" w:rsidRPr="00CE3929" w:rsidRDefault="00CE3929" w:rsidP="00CE3929">
      <w:pPr>
        <w:ind w:firstLine="567"/>
        <w:outlineLvl w:val="0"/>
        <w:rPr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38"/>
        <w:gridCol w:w="3813"/>
      </w:tblGrid>
      <w:tr w:rsidR="00CE3929" w:rsidRPr="00CE3929" w:rsidTr="00407C61">
        <w:trPr>
          <w:trHeight w:val="282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keepLines/>
              <w:ind w:firstLine="567"/>
              <w:jc w:val="center"/>
              <w:rPr>
                <w:bCs/>
                <w:sz w:val="28"/>
                <w:szCs w:val="28"/>
              </w:rPr>
            </w:pPr>
            <w:r w:rsidRPr="00CE3929">
              <w:rPr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keepLines/>
              <w:ind w:firstLine="567"/>
              <w:jc w:val="center"/>
              <w:rPr>
                <w:bCs/>
                <w:sz w:val="28"/>
                <w:szCs w:val="28"/>
              </w:rPr>
            </w:pPr>
            <w:r w:rsidRPr="00CE3929">
              <w:rPr>
                <w:bCs/>
                <w:sz w:val="28"/>
                <w:szCs w:val="28"/>
              </w:rPr>
              <w:t xml:space="preserve">Подпись </w:t>
            </w:r>
          </w:p>
        </w:tc>
      </w:tr>
      <w:tr w:rsidR="00CE3929" w:rsidRPr="00CE3929" w:rsidTr="00407C61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CE3929">
            <w:pPr>
              <w:keepLines/>
              <w:ind w:firstLine="8"/>
              <w:jc w:val="both"/>
              <w:rPr>
                <w:bCs/>
                <w:sz w:val="28"/>
                <w:szCs w:val="28"/>
              </w:rPr>
            </w:pPr>
            <w:r w:rsidRPr="00CE3929">
              <w:rPr>
                <w:bCs/>
                <w:sz w:val="28"/>
                <w:szCs w:val="28"/>
              </w:rPr>
              <w:t xml:space="preserve">Секретарь </w:t>
            </w:r>
            <w:proofErr w:type="gramStart"/>
            <w:r w:rsidRPr="00CE3929">
              <w:rPr>
                <w:bCs/>
                <w:sz w:val="28"/>
                <w:szCs w:val="28"/>
              </w:rPr>
              <w:t>закупочной</w:t>
            </w:r>
            <w:proofErr w:type="gramEnd"/>
            <w:r w:rsidRPr="00CE3929">
              <w:rPr>
                <w:bCs/>
                <w:sz w:val="28"/>
                <w:szCs w:val="28"/>
              </w:rPr>
              <w:t xml:space="preserve"> </w:t>
            </w:r>
          </w:p>
        </w:tc>
      </w:tr>
      <w:tr w:rsidR="00CE3929" w:rsidRPr="00CE3929" w:rsidTr="00407C61">
        <w:trPr>
          <w:trHeight w:val="534"/>
          <w:jc w:val="center"/>
        </w:trPr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keepLines/>
              <w:ind w:firstLine="8"/>
              <w:jc w:val="both"/>
              <w:rPr>
                <w:bCs/>
                <w:sz w:val="28"/>
                <w:szCs w:val="28"/>
              </w:rPr>
            </w:pPr>
            <w:r w:rsidRPr="00CE3929">
              <w:rPr>
                <w:bCs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1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3929" w:rsidRPr="00CE3929" w:rsidRDefault="00CE3929" w:rsidP="00407C61">
            <w:pPr>
              <w:ind w:firstLine="567"/>
              <w:rPr>
                <w:bCs/>
                <w:sz w:val="28"/>
                <w:szCs w:val="28"/>
              </w:rPr>
            </w:pPr>
          </w:p>
        </w:tc>
      </w:tr>
    </w:tbl>
    <w:p w:rsidR="00CE3929" w:rsidRPr="00CE3929" w:rsidRDefault="00CE3929" w:rsidP="00CE3929">
      <w:pPr>
        <w:rPr>
          <w:bCs/>
          <w:sz w:val="28"/>
          <w:szCs w:val="28"/>
        </w:rPr>
      </w:pPr>
    </w:p>
    <w:p w:rsidR="00CE3929" w:rsidRPr="00851689" w:rsidRDefault="00CE3929" w:rsidP="00CE3929">
      <w:pPr>
        <w:rPr>
          <w:sz w:val="20"/>
          <w:szCs w:val="20"/>
        </w:rPr>
      </w:pPr>
      <w:hyperlink r:id="rId8" w:history="1">
        <w:hyperlink r:id="rId9" w:history="1">
          <w:r w:rsidRPr="00851689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951DB4" w:rsidRDefault="00951DB4" w:rsidP="00CE3929">
      <w:pPr>
        <w:pStyle w:val="a4"/>
        <w:jc w:val="both"/>
        <w:outlineLvl w:val="0"/>
      </w:pPr>
    </w:p>
    <w:sectPr w:rsidR="00951DB4" w:rsidSect="00407C6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E44" w:rsidRDefault="00CF7E44" w:rsidP="00CE3929">
      <w:r>
        <w:separator/>
      </w:r>
    </w:p>
  </w:endnote>
  <w:endnote w:type="continuationSeparator" w:id="0">
    <w:p w:rsidR="00CF7E44" w:rsidRDefault="00CF7E44" w:rsidP="00CE3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C61" w:rsidRPr="00CE3929" w:rsidRDefault="00CE3929" w:rsidP="00CE3929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CE3929">
      <w:rPr>
        <w:b/>
        <w:bCs/>
        <w:sz w:val="16"/>
        <w:szCs w:val="16"/>
      </w:rPr>
      <w:t>Протокол № 7408/217 Блр</w:t>
    </w:r>
    <w:proofErr w:type="gramStart"/>
    <w:r w:rsidRPr="00CE3929">
      <w:rPr>
        <w:b/>
        <w:bCs/>
        <w:sz w:val="16"/>
        <w:szCs w:val="16"/>
      </w:rPr>
      <w:t>1</w:t>
    </w:r>
    <w:proofErr w:type="gramEnd"/>
    <w:r w:rsidRPr="00CE3929">
      <w:rPr>
        <w:b/>
        <w:bCs/>
        <w:sz w:val="16"/>
        <w:szCs w:val="16"/>
      </w:rPr>
      <w:t>,2/П-14-6</w:t>
    </w:r>
    <w:r w:rsidRPr="00CE3929">
      <w:rPr>
        <w:color w:val="FF0000"/>
        <w:sz w:val="16"/>
        <w:szCs w:val="16"/>
      </w:rPr>
      <w:t xml:space="preserve"> </w:t>
    </w:r>
    <w:r w:rsidRPr="00CE3929">
      <w:rPr>
        <w:b/>
        <w:bCs/>
        <w:sz w:val="16"/>
        <w:szCs w:val="16"/>
      </w:rPr>
      <w:t xml:space="preserve">переторжки по </w:t>
    </w:r>
    <w:r w:rsidRPr="00CE3929">
      <w:rPr>
        <w:b/>
        <w:sz w:val="16"/>
        <w:szCs w:val="16"/>
      </w:rPr>
      <w:t>открытому запросу предложений</w:t>
    </w:r>
    <w:r w:rsidRPr="00CE3929">
      <w:rPr>
        <w:b/>
        <w:bCs/>
        <w:sz w:val="16"/>
        <w:szCs w:val="16"/>
      </w:rPr>
      <w:t xml:space="preserve"> на право заключения договора на Поставку по лоту №7408/217 Блр1,2-14/П-14 "Поставка клапанов общепромышленных запорных DN до 150 для сооружения энергоблоков №1 и №2 Белорусской АЭС"</w:t>
    </w:r>
    <w:r w:rsidR="00CF7E44" w:rsidRPr="00CE3929">
      <w:rPr>
        <w:bCs/>
        <w:sz w:val="16"/>
        <w:szCs w:val="16"/>
      </w:rPr>
      <w:t xml:space="preserve"> </w:t>
    </w:r>
  </w:p>
  <w:p w:rsidR="00407C61" w:rsidRDefault="00CF7E44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CE3929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CE3929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E44" w:rsidRDefault="00CF7E44" w:rsidP="00CE3929">
      <w:r>
        <w:separator/>
      </w:r>
    </w:p>
  </w:footnote>
  <w:footnote w:type="continuationSeparator" w:id="0">
    <w:p w:rsidR="00CF7E44" w:rsidRDefault="00CF7E44" w:rsidP="00CE39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3929"/>
    <w:rsid w:val="00530BEC"/>
    <w:rsid w:val="00726491"/>
    <w:rsid w:val="00951DB4"/>
    <w:rsid w:val="00CE3929"/>
    <w:rsid w:val="00CF7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9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E392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CE392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CE39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CE3929"/>
    <w:pPr>
      <w:spacing w:before="100" w:beforeAutospacing="1" w:after="100" w:afterAutospacing="1"/>
    </w:pPr>
    <w:rPr>
      <w:rFonts w:eastAsiaTheme="minorEastAsia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CE392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E392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E39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E392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E39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618</Words>
  <Characters>3523</Characters>
  <Application>Microsoft Office Word</Application>
  <DocSecurity>0</DocSecurity>
  <Lines>29</Lines>
  <Paragraphs>8</Paragraphs>
  <ScaleCrop>false</ScaleCrop>
  <Company>NIAEP</Company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2015-05-12T13:16:00Z</cp:lastPrinted>
  <dcterms:created xsi:type="dcterms:W3CDTF">2015-05-12T13:09:00Z</dcterms:created>
  <dcterms:modified xsi:type="dcterms:W3CDTF">2015-05-12T13:16:00Z</dcterms:modified>
</cp:coreProperties>
</file>