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81F" w:rsidRPr="00652AFB" w:rsidRDefault="00556B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№1249 Блр</w:t>
      </w:r>
      <w:proofErr w:type="gramStart"/>
      <w:r w:rsidRPr="006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6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,2-14-1</w:t>
      </w:r>
    </w:p>
    <w:p w:rsidR="006A081F" w:rsidRPr="00652AFB" w:rsidRDefault="00556B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№1249 Блр</w:t>
      </w:r>
      <w:proofErr w:type="gramStart"/>
      <w:r w:rsidRPr="006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6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,2-14 «Поставка электронагревателей и контактных аппаратов системы обработки газовых </w:t>
      </w:r>
      <w:proofErr w:type="spellStart"/>
      <w:r w:rsidRPr="006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сдувок</w:t>
      </w:r>
      <w:proofErr w:type="spellEnd"/>
      <w:r w:rsidRPr="006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сооружения энергоблоков №1 и №2 Белорусской АЭС» </w:t>
      </w:r>
    </w:p>
    <w:p w:rsidR="006A081F" w:rsidRPr="00652AFB" w:rsidRDefault="006A081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A081F">
        <w:tc>
          <w:tcPr>
            <w:tcW w:w="5149" w:type="dxa"/>
            <w:hideMark/>
          </w:tcPr>
          <w:p w:rsidR="006A081F" w:rsidRDefault="00556B9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6A081F" w:rsidRDefault="00556B9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A081F" w:rsidRDefault="006A08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81F" w:rsidRDefault="00652A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745BD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745B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745B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745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745B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745B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745BD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7745BD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7745BD">
        <w:rPr>
          <w:rFonts w:ascii="Times New Roman" w:hAnsi="Times New Roman"/>
          <w:sz w:val="28"/>
          <w:szCs w:val="28"/>
        </w:rPr>
        <w:t>» согласно регламенту ее работы</w:t>
      </w:r>
      <w:r w:rsidR="00556B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6A081F" w:rsidRDefault="006A08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81F" w:rsidRDefault="00556B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A081F" w:rsidRDefault="00556B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6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кционерное общество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6A081F" w:rsidRPr="00652AFB" w:rsidRDefault="00556B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2A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652AFB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6A081F" w:rsidRPr="00652AFB" w:rsidRDefault="00556B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2A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652AF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№1249 Блр</w:t>
      </w:r>
      <w:proofErr w:type="gramStart"/>
      <w:r w:rsidRPr="00652AF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6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,2-14 «Поставка электронагревателей и контактных аппаратов системы обработки газовых </w:t>
      </w:r>
      <w:proofErr w:type="spellStart"/>
      <w:r w:rsidRPr="00652AFB">
        <w:rPr>
          <w:rFonts w:ascii="Times New Roman" w:eastAsia="Times New Roman" w:hAnsi="Times New Roman" w:cs="Times New Roman"/>
          <w:sz w:val="28"/>
          <w:szCs w:val="28"/>
          <w:lang w:eastAsia="ru-RU"/>
        </w:rPr>
        <w:t>сдувок</w:t>
      </w:r>
      <w:proofErr w:type="spellEnd"/>
      <w:r w:rsidRPr="006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сооружения энергоблоков №1 и №2 Белорусской АЭС» </w:t>
      </w:r>
    </w:p>
    <w:p w:rsidR="006A081F" w:rsidRPr="00652AFB" w:rsidRDefault="00556B90" w:rsidP="00652A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92 000 000 (Девяносто два миллиона) рублей 00 копеек, включая НДС. </w:t>
      </w:r>
    </w:p>
    <w:p w:rsidR="00652AFB" w:rsidRPr="007745BD" w:rsidRDefault="00652AFB" w:rsidP="00652AF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7745BD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6A081F" w:rsidRDefault="00556B90" w:rsidP="00652A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2A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52A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52A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«13»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652AFB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31502029434,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1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№150213/0536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/129,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652AFB" w:rsidRPr="007745BD">
        <w:rPr>
          <w:rFonts w:ascii="Times New Roman" w:hAnsi="Times New Roman"/>
          <w:sz w:val="28"/>
          <w:szCs w:val="28"/>
        </w:rPr>
        <w:t>«</w:t>
      </w:r>
      <w:hyperlink r:id="rId12" w:history="1">
        <w:r w:rsidR="00652AFB" w:rsidRPr="007745BD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="00652AFB" w:rsidRPr="007745B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№C021044.</w:t>
      </w:r>
    </w:p>
    <w:p w:rsidR="00652AFB" w:rsidRPr="007745BD" w:rsidRDefault="00652AFB" w:rsidP="00652AFB">
      <w:pPr>
        <w:pStyle w:val="31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7745BD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17</w:t>
      </w:r>
      <w:r w:rsidRPr="007745BD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марта</w:t>
      </w:r>
      <w:r w:rsidRPr="007745BD">
        <w:rPr>
          <w:b w:val="0"/>
          <w:bCs w:val="0"/>
          <w:sz w:val="28"/>
          <w:szCs w:val="28"/>
          <w:lang w:eastAsia="ru-RU"/>
        </w:rPr>
        <w:t xml:space="preserve">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7745BD">
        <w:rPr>
          <w:b w:val="0"/>
          <w:bCs w:val="0"/>
          <w:color w:val="000000"/>
          <w:sz w:val="28"/>
          <w:szCs w:val="28"/>
        </w:rPr>
        <w:t>.</w:t>
      </w:r>
    </w:p>
    <w:p w:rsidR="00652AFB" w:rsidRPr="007745BD" w:rsidRDefault="00652AFB" w:rsidP="00652AFB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7745B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652AFB" w:rsidRPr="000968BE" w:rsidTr="000816C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652AFB" w:rsidRPr="000968BE" w:rsidTr="000816C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52AFB" w:rsidRPr="000968BE" w:rsidTr="000816C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 xml:space="preserve">Директор по строительству Белорусской АЭС – директор </w:t>
            </w:r>
            <w:r w:rsidRPr="000968BE"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652AFB" w:rsidRPr="000968BE" w:rsidTr="000816C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Члены </w:t>
            </w: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0968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652AFB" w:rsidRPr="000968BE" w:rsidTr="000816C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Pr="000968BE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hyperlink r:id="rId15" w:history="1">
                <w:hyperlink r:id="rId16" w:history="1">
                  <w:r w:rsidRPr="000968BE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0968B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 «НИАЭП»</w:t>
            </w:r>
          </w:p>
        </w:tc>
      </w:tr>
      <w:tr w:rsidR="00652AFB" w:rsidRPr="000968BE" w:rsidTr="000816C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52AFB" w:rsidRPr="000968BE" w:rsidTr="000816C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52AFB" w:rsidRPr="000968BE" w:rsidTr="000816C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652AFB" w:rsidRPr="000968BE" w:rsidTr="000816C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652AFB" w:rsidRPr="000968BE" w:rsidTr="000816C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652AFB" w:rsidRPr="000968BE" w:rsidTr="000816C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F7409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коммерческо-юридического отдела Государственного </w:t>
            </w:r>
          </w:p>
        </w:tc>
      </w:tr>
      <w:tr w:rsidR="00652AFB" w:rsidRPr="000968BE" w:rsidTr="000816C6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652AFB" w:rsidRPr="000968BE" w:rsidTr="000816C6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планирования закупок АО «НИАЭП»</w:t>
            </w:r>
          </w:p>
        </w:tc>
      </w:tr>
      <w:tr w:rsidR="00652AFB" w:rsidRPr="000968BE" w:rsidTr="000816C6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color w:val="000000"/>
                <w:sz w:val="28"/>
                <w:szCs w:val="28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652AFB" w:rsidRPr="000968BE" w:rsidTr="000816C6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652AFB" w:rsidRPr="000968BE" w:rsidTr="000816C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52AFB" w:rsidRPr="000968BE" w:rsidTr="000816C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652AFB" w:rsidRPr="000968BE" w:rsidTr="000816C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652AFB" w:rsidRPr="000968BE" w:rsidTr="000816C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652AFB" w:rsidRPr="000968BE" w:rsidTr="000816C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652AF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652AFB" w:rsidRPr="000968BE" w:rsidRDefault="00652AFB" w:rsidP="00652A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652AFB" w:rsidRPr="000968BE" w:rsidRDefault="00652AFB" w:rsidP="00652AFB">
      <w:pPr>
        <w:contextualSpacing/>
        <w:rPr>
          <w:rFonts w:ascii="Times New Roman" w:hAnsi="Times New Roman"/>
          <w:sz w:val="28"/>
          <w:szCs w:val="28"/>
        </w:rPr>
      </w:pPr>
      <w:r w:rsidRPr="000968BE">
        <w:rPr>
          <w:rFonts w:ascii="Times New Roman" w:hAnsi="Times New Roman"/>
          <w:sz w:val="28"/>
          <w:szCs w:val="28"/>
        </w:rPr>
        <w:t>Заседание проводится в присутствии 1</w:t>
      </w:r>
      <w:r>
        <w:rPr>
          <w:rFonts w:ascii="Times New Roman" w:hAnsi="Times New Roman"/>
          <w:sz w:val="28"/>
          <w:szCs w:val="28"/>
        </w:rPr>
        <w:t>4</w:t>
      </w:r>
      <w:r w:rsidRPr="000968BE">
        <w:rPr>
          <w:rFonts w:ascii="Times New Roman" w:hAnsi="Times New Roman"/>
          <w:sz w:val="28"/>
          <w:szCs w:val="28"/>
        </w:rPr>
        <w:t xml:space="preserve"> из 15 членов Конкурсной комиссии, что составляет </w:t>
      </w:r>
      <w:r>
        <w:rPr>
          <w:rFonts w:ascii="Times New Roman" w:hAnsi="Times New Roman"/>
          <w:sz w:val="28"/>
          <w:szCs w:val="28"/>
        </w:rPr>
        <w:t>93</w:t>
      </w:r>
      <w:r w:rsidRPr="000968BE">
        <w:rPr>
          <w:rFonts w:ascii="Times New Roman" w:hAnsi="Times New Roman"/>
          <w:sz w:val="28"/>
          <w:szCs w:val="28"/>
        </w:rPr>
        <w:t> % от общего количества членов Конкурсной комиссии. Кворум имеется. Заседание правомочно.</w:t>
      </w:r>
    </w:p>
    <w:p w:rsidR="00652AFB" w:rsidRDefault="00652AFB" w:rsidP="00652AFB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lastRenderedPageBreak/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04AB6">
        <w:rPr>
          <w:rFonts w:ascii="Times New Roman" w:hAnsi="Times New Roman" w:cs="Times New Roman"/>
          <w:sz w:val="28"/>
          <w:szCs w:val="28"/>
        </w:rPr>
        <w:t xml:space="preserve"> года на ЭТП </w:t>
      </w:r>
      <w:r w:rsidRPr="007745BD">
        <w:rPr>
          <w:rFonts w:ascii="Times New Roman" w:hAnsi="Times New Roman"/>
          <w:sz w:val="28"/>
          <w:szCs w:val="28"/>
        </w:rPr>
        <w:t>«</w:t>
      </w:r>
      <w:hyperlink r:id="rId17" w:history="1">
        <w:r w:rsidRPr="007745BD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7745BD">
        <w:rPr>
          <w:rFonts w:ascii="Times New Roman" w:hAnsi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52AFB" w:rsidRDefault="00652AFB" w:rsidP="00652A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52AFB" w:rsidRPr="00950956" w:rsidRDefault="00652AFB" w:rsidP="00652A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конкурсе:</w:t>
      </w:r>
      <w:r w:rsidRPr="00950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3384"/>
        <w:gridCol w:w="5528"/>
      </w:tblGrid>
      <w:tr w:rsidR="00652AFB" w:rsidTr="00652A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FB" w:rsidRDefault="00556B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52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52AF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FB" w:rsidRDefault="00652A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FB" w:rsidRDefault="00652A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52AFB" w:rsidTr="00652A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FB" w:rsidRDefault="00652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60241256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FB" w:rsidRPr="00652AFB" w:rsidRDefault="00652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52A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 w:rsidRPr="00652A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Атомспецсервис</w:t>
            </w:r>
            <w:proofErr w:type="spellEnd"/>
            <w:r w:rsidRPr="00652A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652AFB" w:rsidRDefault="00652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6167058680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FB" w:rsidRDefault="00652AFB" w:rsidP="00652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91 798 808 (Девяносто один миллион семьсот девяносто восемь тысяч восемьсот восемь) рублей 00 копеек, включая НДС </w:t>
            </w:r>
          </w:p>
        </w:tc>
      </w:tr>
      <w:tr w:rsidR="00652AFB" w:rsidTr="00652A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FB" w:rsidRDefault="00652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60241363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FB" w:rsidRPr="00652AFB" w:rsidRDefault="00652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52A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"</w:t>
            </w:r>
            <w:proofErr w:type="spellStart"/>
            <w:r w:rsidRPr="00652A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СвердНИИхиммаш</w:t>
            </w:r>
            <w:proofErr w:type="spellEnd"/>
            <w:r w:rsidRPr="00652A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652AFB" w:rsidRDefault="00652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6664003909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FB" w:rsidRDefault="00652AFB" w:rsidP="00652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91 899 000 (Девяносто один миллион восемьсот девяносто девять тысяч) рублей 02 копейки, включая НДС </w:t>
            </w:r>
          </w:p>
        </w:tc>
      </w:tr>
    </w:tbl>
    <w:p w:rsidR="006A081F" w:rsidRPr="00652AFB" w:rsidRDefault="00556B90" w:rsidP="00652AF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652AFB">
        <w:rPr>
          <w:rFonts w:eastAsia="Times New Roman"/>
          <w:sz w:val="28"/>
          <w:szCs w:val="28"/>
        </w:rPr>
        <w:t>Заявки участников ООО "</w:t>
      </w:r>
      <w:proofErr w:type="spellStart"/>
      <w:r w:rsidRPr="00652AFB">
        <w:rPr>
          <w:rFonts w:eastAsia="Times New Roman"/>
          <w:sz w:val="28"/>
          <w:szCs w:val="28"/>
        </w:rPr>
        <w:t>Атомспецсервис</w:t>
      </w:r>
      <w:proofErr w:type="spellEnd"/>
      <w:r w:rsidRPr="00652AFB">
        <w:rPr>
          <w:rFonts w:eastAsia="Times New Roman"/>
          <w:sz w:val="28"/>
          <w:szCs w:val="28"/>
        </w:rPr>
        <w:t>", ОАО "</w:t>
      </w:r>
      <w:proofErr w:type="spellStart"/>
      <w:r w:rsidRPr="00652AFB">
        <w:rPr>
          <w:rFonts w:eastAsia="Times New Roman"/>
          <w:sz w:val="28"/>
          <w:szCs w:val="28"/>
        </w:rPr>
        <w:t>СвердНИИхиммаш</w:t>
      </w:r>
      <w:proofErr w:type="spellEnd"/>
      <w:r w:rsidRPr="00652AFB">
        <w:rPr>
          <w:rFonts w:eastAsia="Times New Roman"/>
          <w:sz w:val="28"/>
          <w:szCs w:val="28"/>
        </w:rPr>
        <w:t>" приняты к рассмотрению.</w:t>
      </w:r>
    </w:p>
    <w:p w:rsidR="00652AFB" w:rsidRPr="008F630E" w:rsidRDefault="00652AFB" w:rsidP="00652AFB">
      <w:pPr>
        <w:spacing w:after="0" w:line="240" w:lineRule="auto"/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8F630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697"/>
        <w:gridCol w:w="3353"/>
      </w:tblGrid>
      <w:tr w:rsidR="00652AFB" w:rsidRPr="008F630E" w:rsidTr="000816C6"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652AFB" w:rsidRPr="008F630E" w:rsidTr="000816C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52AFB" w:rsidRPr="008F630E" w:rsidTr="000816C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AFB" w:rsidRPr="008F630E" w:rsidTr="000816C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652AFB" w:rsidRPr="008F630E" w:rsidTr="000816C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8" w:history="1">
              <w:r w:rsidRPr="000968BE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AFB" w:rsidRPr="008F630E" w:rsidTr="000816C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52AFB" w:rsidRPr="008F630E" w:rsidTr="000816C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0816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AFB" w:rsidRPr="008F630E" w:rsidTr="000816C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0816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AFB" w:rsidRPr="008F630E" w:rsidTr="000816C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0816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AFB" w:rsidRPr="008F630E" w:rsidTr="000816C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0816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AFB" w:rsidRPr="008F630E" w:rsidTr="000816C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0816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AFB" w:rsidRPr="008F630E" w:rsidTr="000816C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0816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AFB" w:rsidRPr="008F630E" w:rsidTr="000816C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0816C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AFB" w:rsidRPr="008F630E" w:rsidTr="000816C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0816C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color w:val="000000"/>
                <w:sz w:val="28"/>
                <w:szCs w:val="28"/>
              </w:rPr>
              <w:t>Мазурова И.А.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AFB" w:rsidRPr="008F630E" w:rsidTr="000816C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0816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AFB" w:rsidRPr="008F630E" w:rsidTr="000816C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0816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AFB" w:rsidRPr="008F630E" w:rsidTr="000816C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0816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AFB" w:rsidRPr="008F630E" w:rsidTr="000816C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0968BE" w:rsidRDefault="00652AFB" w:rsidP="000816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AFB" w:rsidRPr="008F630E" w:rsidTr="000816C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652AFB" w:rsidRPr="008F630E" w:rsidTr="000816C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2AFB" w:rsidRPr="008F630E" w:rsidRDefault="00652AFB" w:rsidP="000816C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A081F" w:rsidRDefault="00652AFB" w:rsidP="00652AFB">
      <w:pP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8F630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8F630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  <w:bookmarkStart w:id="0" w:name="_GoBack"/>
      <w:bookmarkEnd w:id="0"/>
    </w:p>
    <w:sectPr w:rsidR="006A081F" w:rsidSect="00652AFB">
      <w:footerReference w:type="default" r:id="rId19"/>
      <w:pgSz w:w="11906" w:h="16838"/>
      <w:pgMar w:top="56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82F" w:rsidRDefault="00AF282F">
      <w:pPr>
        <w:spacing w:after="0" w:line="240" w:lineRule="auto"/>
      </w:pPr>
      <w:r>
        <w:separator/>
      </w:r>
    </w:p>
  </w:endnote>
  <w:endnote w:type="continuationSeparator" w:id="0">
    <w:p w:rsidR="00AF282F" w:rsidRDefault="00AF2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81F" w:rsidRDefault="00556B9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1249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,2-14-1</w:t>
    </w:r>
  </w:p>
  <w:p w:rsidR="006A081F" w:rsidRDefault="00556B9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конкурсе на право заключения договора на право заключения договора на поставку по лоту №1249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,2-14 «Поставка электронагревателей и контактных аппаратов системы обработки газовых сдувок для сооружения энергоблоков №1 и №2 Белорусской АЭС» </w:t>
    </w:r>
  </w:p>
  <w:p w:rsidR="006A081F" w:rsidRDefault="00AF282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56B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56B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56B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56B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52AF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556B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56B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56B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56B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56B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52AF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556B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82F" w:rsidRDefault="00AF282F">
      <w:pPr>
        <w:spacing w:after="0" w:line="240" w:lineRule="auto"/>
      </w:pPr>
      <w:r>
        <w:separator/>
      </w:r>
    </w:p>
  </w:footnote>
  <w:footnote w:type="continuationSeparator" w:id="0">
    <w:p w:rsidR="00AF282F" w:rsidRDefault="00AF28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422EC"/>
    <w:multiLevelType w:val="multilevel"/>
    <w:tmpl w:val="EBA02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6B90"/>
    <w:rsid w:val="00556B90"/>
    <w:rsid w:val="00652AFB"/>
    <w:rsid w:val="006A081F"/>
    <w:rsid w:val="00AF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52AF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D3D42-745B-4CE2-B4D5-744C6AEF6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845</Words>
  <Characters>4821</Characters>
  <Application>Microsoft Office Word</Application>
  <DocSecurity>0</DocSecurity>
  <Lines>40</Lines>
  <Paragraphs>11</Paragraphs>
  <ScaleCrop>false</ScaleCrop>
  <Company/>
  <LinksUpToDate>false</LinksUpToDate>
  <CharactersWithSpaces>5655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2015-03-18T18:16:00Z</dcterms:created>
  <dcterms:modified xsi:type="dcterms:W3CDTF">2015-03-18T18:25:00Z</dcterms:modified>
</cp:coreProperties>
</file>