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AF6" w:rsidRPr="00937A34" w:rsidRDefault="004E3EB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37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937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-2015/183</w:t>
      </w:r>
    </w:p>
    <w:p w:rsidR="00417AF6" w:rsidRPr="00937A34" w:rsidRDefault="004E3EB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37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37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37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937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37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37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37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37A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 работ по текущему ремонту фасада здания №901, площадки 9, ХМЗ АО «СХК»</w:t>
      </w:r>
    </w:p>
    <w:p w:rsidR="00417AF6" w:rsidRPr="00937A34" w:rsidRDefault="00417AF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17AF6" w:rsidRPr="00937A34" w:rsidRDefault="00417AF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17AF6">
        <w:tc>
          <w:tcPr>
            <w:tcW w:w="5149" w:type="dxa"/>
            <w:hideMark/>
          </w:tcPr>
          <w:p w:rsidR="00417AF6" w:rsidRDefault="004E3EB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417AF6" w:rsidRDefault="004E3EB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«05»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17AF6" w:rsidRDefault="00417AF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7AF6" w:rsidRDefault="004E3E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17AF6" w:rsidRDefault="00417AF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7AF6" w:rsidRDefault="004E3EB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17AF6" w:rsidRDefault="004E3EB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417AF6" w:rsidRPr="00937A34" w:rsidRDefault="004E3E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3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7A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37A34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417AF6" w:rsidRPr="00937A34" w:rsidRDefault="004E3E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3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7A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37A3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работ по текущему ремонту фасада здания №901, площадки 9, ХМЗ АО «СХК»</w:t>
      </w:r>
    </w:p>
    <w:p w:rsidR="00417AF6" w:rsidRPr="00937A34" w:rsidRDefault="004E3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работ по текущему ремонту фасада здания №901, площадки 9, ХМЗ АО «СХК» </w:t>
      </w:r>
    </w:p>
    <w:p w:rsidR="00417AF6" w:rsidRPr="00937A34" w:rsidRDefault="00417A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7AF6" w:rsidRPr="00937A34" w:rsidRDefault="004E3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1 566 251 (Один миллион пятьсот шестьдесят шесть тысяч двести пятьдесят один) рубль 76 копеек, включая НДС. </w:t>
      </w:r>
    </w:p>
    <w:p w:rsidR="00417AF6" w:rsidRPr="00937A34" w:rsidRDefault="00417A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7AF6" w:rsidRDefault="004E3E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3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3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3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7A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37A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37A3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3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3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93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93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93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«20»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31502053720,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№150220/0506/090,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№R026365.</w:t>
      </w:r>
    </w:p>
    <w:p w:rsidR="00417AF6" w:rsidRDefault="00417AF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7AF6" w:rsidRDefault="004E3EB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</w:t>
      </w:r>
      <w:r w:rsidR="00937A3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заочной форме 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05:00:00 (время московское) «05» марта 2015 года, по адресу: г.Северск, ул.Курчатова-1, ЕЗК.</w:t>
      </w:r>
    </w:p>
    <w:p w:rsidR="00417AF6" w:rsidRDefault="00417AF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17AF6" w:rsidRDefault="004E3E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«05» марта 2015 года на ЭТП Аук. Конк. Дом:</w:t>
      </w:r>
    </w:p>
    <w:p w:rsidR="00417AF6" w:rsidRDefault="004E3E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93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- 3; </w:t>
      </w:r>
    </w:p>
    <w:p w:rsidR="00417AF6" w:rsidRDefault="00417AF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7AF6" w:rsidRDefault="004E3E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17AF6" w:rsidRPr="00937A34" w:rsidRDefault="004E3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A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 договора: Выполнение работ по текущему ремонту фасада здания №901, площадки 9, ХМЗ АО «СХК» </w:t>
      </w:r>
    </w:p>
    <w:p w:rsidR="00417AF6" w:rsidRPr="00937A34" w:rsidRDefault="004E3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9"/>
        <w:gridCol w:w="2984"/>
        <w:gridCol w:w="2155"/>
        <w:gridCol w:w="3224"/>
      </w:tblGrid>
      <w:tr w:rsidR="00417A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E3E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E3E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E3E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E3E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17A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E3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60236902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E3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"Управляющая компания "Техсервис"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E3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E3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1 534 926 (Один миллион пятьсот тридцать четыре тысячи девятьсот двадцать шесть) рублей 72 копейки , включая НДС </w:t>
            </w:r>
          </w:p>
        </w:tc>
      </w:tr>
      <w:tr w:rsidR="00417A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E3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60236933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E3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"СтройТех"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E3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E3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1 500 000 (Один миллион пятьсот тысяч) рублей 00 копеек , включая НДС </w:t>
            </w:r>
          </w:p>
        </w:tc>
      </w:tr>
      <w:tr w:rsidR="00417A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E3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60237124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E3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"ТВЭЛ-СТРОЙ"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E3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E3E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1 550 589 (Один миллион пятьсот пятьдесят тысяч пятьсот восемьдесят девять) рублей 62 копейки , включая НДС </w:t>
            </w:r>
          </w:p>
        </w:tc>
      </w:tr>
    </w:tbl>
    <w:p w:rsidR="00417AF6" w:rsidRDefault="004E3EBD">
      <w:pPr>
        <w:pStyle w:val="af4"/>
        <w:jc w:val="both"/>
        <w:rPr>
          <w:rFonts w:eastAsia="Times New Roman"/>
          <w:sz w:val="28"/>
          <w:szCs w:val="28"/>
        </w:rPr>
      </w:pPr>
      <w:r w:rsidRPr="00937A34">
        <w:rPr>
          <w:rFonts w:eastAsia="Times New Roman"/>
          <w:sz w:val="28"/>
          <w:szCs w:val="28"/>
        </w:rPr>
        <w:t xml:space="preserve">Предложения участников Общество с ограниченной ответственностью "Управляющая компания "Техсервис",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"СтройТех", Акционерное общество "ТВЭЛ-СТРОЙ" приняты к рассмотрению.</w:t>
      </w:r>
    </w:p>
    <w:p w:rsidR="00937A34" w:rsidRPr="00937A34" w:rsidRDefault="00937A34" w:rsidP="00937A34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37A34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937A34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937A34">
        <w:rPr>
          <w:rFonts w:ascii="Times New Roman" w:hAnsi="Times New Roman" w:cs="Times New Roman"/>
          <w:iCs/>
          <w:sz w:val="28"/>
          <w:szCs w:val="28"/>
        </w:rPr>
        <w:t>.</w:t>
      </w:r>
      <w:r w:rsidRPr="00937A34">
        <w:rPr>
          <w:rFonts w:ascii="Times New Roman" w:hAnsi="Times New Roman" w:cs="Times New Roman"/>
          <w:sz w:val="28"/>
          <w:szCs w:val="28"/>
        </w:rPr>
        <w:t xml:space="preserve"> </w:t>
      </w:r>
      <w:r w:rsidRPr="00937A34">
        <w:rPr>
          <w:rFonts w:ascii="Times New Roman" w:hAnsi="Times New Roman" w:cs="Times New Roman"/>
          <w:sz w:val="28"/>
          <w:szCs w:val="28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937A34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937A34" w:rsidRPr="00937A34" w:rsidRDefault="00937A34">
      <w:pPr>
        <w:pStyle w:val="af4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417A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17A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17A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17A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417A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17A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17A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17A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17A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7AF6" w:rsidRDefault="00417A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D25FF" w:rsidRDefault="00DD25F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DD25FF" w:rsidRDefault="00DD25FF" w:rsidP="00DD25F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DD25FF" w:rsidRDefault="00DD25FF" w:rsidP="00DD25F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DD25FF" w:rsidTr="00DD25FF">
        <w:tc>
          <w:tcPr>
            <w:tcW w:w="2562" w:type="dxa"/>
            <w:shd w:val="clear" w:color="auto" w:fill="auto"/>
          </w:tcPr>
          <w:p w:rsidR="00DD25FF" w:rsidRDefault="00DD25FF" w:rsidP="00DD2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DD25FF" w:rsidRDefault="00DD25FF" w:rsidP="00DD2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DD25FF" w:rsidRDefault="00DD25FF" w:rsidP="00DD2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DD25FF" w:rsidRDefault="00DD25FF" w:rsidP="00DD2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DD25FF" w:rsidTr="00DD25FF">
        <w:tc>
          <w:tcPr>
            <w:tcW w:w="2562" w:type="dxa"/>
            <w:shd w:val="clear" w:color="auto" w:fill="auto"/>
          </w:tcPr>
          <w:p w:rsidR="00DD25FF" w:rsidRDefault="00DD25FF" w:rsidP="00DD2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Румянцева Светлана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lastRenderedPageBreak/>
              <w:t>Николаевна</w:t>
            </w:r>
          </w:p>
        </w:tc>
        <w:tc>
          <w:tcPr>
            <w:tcW w:w="2563" w:type="dxa"/>
            <w:shd w:val="clear" w:color="auto" w:fill="auto"/>
          </w:tcPr>
          <w:p w:rsidR="00DD25FF" w:rsidRDefault="00DD25FF" w:rsidP="00DD2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lastRenderedPageBreak/>
              <w:t>05.03.2015</w:t>
            </w:r>
          </w:p>
        </w:tc>
        <w:tc>
          <w:tcPr>
            <w:tcW w:w="2563" w:type="dxa"/>
            <w:shd w:val="clear" w:color="auto" w:fill="auto"/>
          </w:tcPr>
          <w:p w:rsidR="00DD25FF" w:rsidRDefault="00DD25FF" w:rsidP="00DD2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Доверенность № 19/233Д от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lastRenderedPageBreak/>
              <w:t>25.11.2014</w:t>
            </w:r>
          </w:p>
        </w:tc>
        <w:tc>
          <w:tcPr>
            <w:tcW w:w="2563" w:type="dxa"/>
            <w:shd w:val="clear" w:color="auto" w:fill="auto"/>
          </w:tcPr>
          <w:p w:rsidR="00DD25FF" w:rsidRDefault="00DD25FF" w:rsidP="00DD25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lastRenderedPageBreak/>
              <w:t>№ 5f 0b 37 77 00 01 00 00 02 f6</w:t>
            </w:r>
          </w:p>
        </w:tc>
      </w:tr>
    </w:tbl>
    <w:p w:rsidR="004E3EBD" w:rsidRPr="00937A34" w:rsidRDefault="004E3EBD" w:rsidP="00DD25F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4E3EBD" w:rsidRPr="00937A34" w:rsidSect="00937A34">
      <w:footerReference w:type="default" r:id="rId10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DCC" w:rsidRDefault="003B4DCC">
      <w:pPr>
        <w:spacing w:after="0" w:line="240" w:lineRule="auto"/>
      </w:pPr>
      <w:r>
        <w:separator/>
      </w:r>
    </w:p>
  </w:endnote>
  <w:endnote w:type="continuationSeparator" w:id="0">
    <w:p w:rsidR="003B4DCC" w:rsidRDefault="003B4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AF6" w:rsidRDefault="004E3EB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708-SH-2015/183</w:t>
    </w:r>
  </w:p>
  <w:p w:rsidR="00417AF6" w:rsidRDefault="004E3EB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выполнение работ по текущему ремонту фасада здания №901, площадки 9, ХМЗ АО «СХК»</w:t>
    </w:r>
  </w:p>
  <w:p w:rsidR="00417AF6" w:rsidRDefault="00417AF6">
    <w:pPr>
      <w:pStyle w:val="a9"/>
      <w:jc w:val="center"/>
      <w:rPr>
        <w:bCs/>
        <w:sz w:val="16"/>
        <w:szCs w:val="16"/>
      </w:rPr>
    </w:pPr>
  </w:p>
  <w:p w:rsidR="00417AF6" w:rsidRDefault="00D96117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E3EB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4E3EB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771B0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4E3EB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4E3EB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771B0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DCC" w:rsidRDefault="003B4DCC">
      <w:pPr>
        <w:spacing w:after="0" w:line="240" w:lineRule="auto"/>
      </w:pPr>
      <w:r>
        <w:separator/>
      </w:r>
    </w:p>
  </w:footnote>
  <w:footnote w:type="continuationSeparator" w:id="0">
    <w:p w:rsidR="003B4DCC" w:rsidRDefault="003B4D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attachedTemplate r:id="rId1"/>
  <w:defaultTabStop w:val="708"/>
  <w:drawingGridHorizontalSpacing w:val="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76050F"/>
    <w:rsid w:val="003B4DCC"/>
    <w:rsid w:val="00417AF6"/>
    <w:rsid w:val="004E3EBD"/>
    <w:rsid w:val="006771B0"/>
    <w:rsid w:val="0076050F"/>
    <w:rsid w:val="00937A34"/>
    <w:rsid w:val="00D360C8"/>
    <w:rsid w:val="00D96117"/>
    <w:rsid w:val="00DD25FF"/>
    <w:rsid w:val="00F10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AF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7AF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17AF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17A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17AF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17A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17AF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17A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17AF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17A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17AF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17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17AF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17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17AF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17AF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17AF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17AF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17AF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7;&#1072;&#1082;&#1091;&#1087;&#1082;&#1080;\&#1055;&#1088;&#1086;&#1095;&#1080;&#1077;%20&#1087;&#1086;&#1076;&#1088;&#1072;&#1079;&#1076;&#1077;&#1083;&#1077;&#1085;&#1080;&#1103;%202015%20&#1075;&#1086;&#1076;\&#1054;&#1047;\181_&#1079;&#1076;.901\&#1053;&#1072;%20&#1088;&#1079;&#1084;&#1077;&#1097;&#1077;&#1085;&#1080;&#1077;\&#1055;&#1088;&#1086;&#1090;&#1086;&#1082;&#1086;&#1083;%20&#1086;&#1090;&#1082;&#1088;&#1099;&#1090;&#1080;&#1103;%20&#1076;&#1086;&#1089;&#1090;&#1091;&#1087;&#1072;_183_&#1058;&#1056;%20&#1092;&#1072;&#1089;&#1072;&#1076;&#1072;%20&#1061;&#1052;&#104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0D27C-494D-4FB6-86DB-5E20CF8DB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открытия доступа_183_ТР фасада ХМЗ</Template>
  <TotalTime>1</TotalTime>
  <Pages>3</Pages>
  <Words>579</Words>
  <Characters>3302</Characters>
  <Application>Microsoft Office Word</Application>
  <DocSecurity>0</DocSecurity>
  <Lines>27</Lines>
  <Paragraphs>7</Paragraphs>
  <ScaleCrop>false</ScaleCrop>
  <Company/>
  <LinksUpToDate>false</LinksUpToDate>
  <CharactersWithSpaces>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2015-03-05T10:25:00Z</dcterms:created>
  <dcterms:modified xsi:type="dcterms:W3CDTF">2015-03-05T10:25:00Z</dcterms:modified>
</cp:coreProperties>
</file>