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14F" w:rsidRPr="00B071E0" w:rsidRDefault="00B071E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071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B071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-2015/219</w:t>
      </w:r>
    </w:p>
    <w:p w:rsidR="0064214F" w:rsidRPr="00B071E0" w:rsidRDefault="00B071E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071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071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071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071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071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071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071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071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B071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-18609. Блоки питания приборов контрольно-измерительных и автоматики, Датчики давления. Приборы </w:t>
      </w:r>
      <w:proofErr w:type="spellStart"/>
      <w:r w:rsidRPr="00B071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КИПиА</w:t>
      </w:r>
      <w:proofErr w:type="spellEnd"/>
    </w:p>
    <w:p w:rsidR="0064214F" w:rsidRPr="00B071E0" w:rsidRDefault="0064214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214F" w:rsidRPr="00B071E0" w:rsidRDefault="0064214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4214F">
        <w:tc>
          <w:tcPr>
            <w:tcW w:w="5149" w:type="dxa"/>
            <w:hideMark/>
          </w:tcPr>
          <w:p w:rsidR="0064214F" w:rsidRDefault="00B071E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64214F" w:rsidRDefault="00B071E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«12»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4214F" w:rsidRDefault="006421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14F" w:rsidRDefault="00B071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64214F" w:rsidRDefault="006421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14F" w:rsidRDefault="00B071E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4214F" w:rsidRDefault="00B071E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64214F" w:rsidRPr="00B071E0" w:rsidRDefault="00B071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0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71E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071E0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64214F" w:rsidRPr="00B071E0" w:rsidRDefault="00B071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0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71E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071E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B0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-18609. Блоки питания приборов контрольно-измерительных и автоматики, Датчики давления. Приборы </w:t>
      </w:r>
      <w:proofErr w:type="spellStart"/>
      <w:r w:rsidRPr="00B071E0">
        <w:rPr>
          <w:rFonts w:ascii="Times New Roman" w:eastAsia="Times New Roman" w:hAnsi="Times New Roman" w:cs="Times New Roman"/>
          <w:sz w:val="28"/>
          <w:szCs w:val="28"/>
          <w:lang w:eastAsia="ru-RU"/>
        </w:rPr>
        <w:t>КИПиА</w:t>
      </w:r>
      <w:proofErr w:type="spellEnd"/>
    </w:p>
    <w:p w:rsidR="0064214F" w:rsidRPr="00B071E0" w:rsidRDefault="00B071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1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B0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-18609. Блоки питания приборов контрольно-измерительных и автоматики, Датчики давления </w:t>
      </w:r>
    </w:p>
    <w:p w:rsidR="0064214F" w:rsidRPr="00B071E0" w:rsidRDefault="006421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14F" w:rsidRPr="00B071E0" w:rsidRDefault="00B071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1 617 </w:t>
      </w:r>
      <w:proofErr w:type="spellStart"/>
      <w:r w:rsidRPr="00B071E0">
        <w:rPr>
          <w:rFonts w:ascii="Times New Roman" w:eastAsia="Times New Roman" w:hAnsi="Times New Roman" w:cs="Times New Roman"/>
          <w:sz w:val="28"/>
          <w:szCs w:val="28"/>
          <w:lang w:eastAsia="ru-RU"/>
        </w:rPr>
        <w:t>617</w:t>
      </w:r>
      <w:proofErr w:type="spellEnd"/>
      <w:r w:rsidRPr="00B0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 шестьсот семнадцать тысяч шестьсот семнадцать) рублей 16 копеек, включая НДС. </w:t>
      </w:r>
    </w:p>
    <w:p w:rsidR="0064214F" w:rsidRPr="00B071E0" w:rsidRDefault="006421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14F" w:rsidRDefault="00B071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0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0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0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71E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071E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071E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071E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«25»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31502062730,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№150225/0506/103,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№Z037008.</w:t>
      </w:r>
    </w:p>
    <w:p w:rsidR="0064214F" w:rsidRDefault="006421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14F" w:rsidRDefault="00B071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64214F" w:rsidRDefault="0064214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4214F" w:rsidRDefault="00B071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«12» марта 2015 года на ЭТП Аук. Конк. Дом:</w:t>
      </w:r>
    </w:p>
    <w:p w:rsidR="0064214F" w:rsidRDefault="00B071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4214F" w:rsidRDefault="00B071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64214F" w:rsidRDefault="006421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14F" w:rsidRDefault="00B071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214F" w:rsidRPr="00B071E0" w:rsidRDefault="00B071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1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B0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-18609. Блоки питания приборов контрольно-измерительных и автоматики, Датчики давления </w:t>
      </w:r>
    </w:p>
    <w:p w:rsidR="0064214F" w:rsidRPr="00B071E0" w:rsidRDefault="00B071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194"/>
        <w:gridCol w:w="2181"/>
        <w:gridCol w:w="3626"/>
      </w:tblGrid>
      <w:tr w:rsidR="006421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14F" w:rsidRDefault="00B071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14F" w:rsidRDefault="00B071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14F" w:rsidRDefault="00B071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14F" w:rsidRDefault="00B071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421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14F" w:rsidRDefault="00B071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60235400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14F" w:rsidRDefault="00B071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"Системы управления энергоресурсами"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14F" w:rsidRDefault="00B071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14F" w:rsidRDefault="00B071E0" w:rsidP="00B071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1 552 526 (Один миллион пятьсот пятьдесят две тысячи пятьсот двадцать шесть) рублей 00 копеек, включая НДС </w:t>
            </w:r>
          </w:p>
        </w:tc>
      </w:tr>
    </w:tbl>
    <w:p w:rsidR="0064214F" w:rsidRDefault="00B071E0" w:rsidP="00B071E0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 w:rsidRPr="00B071E0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приборов </w:t>
      </w:r>
      <w:proofErr w:type="spellStart"/>
      <w:r w:rsidRPr="00B071E0">
        <w:rPr>
          <w:rFonts w:eastAsia="Times New Roman"/>
          <w:sz w:val="28"/>
          <w:szCs w:val="28"/>
        </w:rPr>
        <w:t>КИПиА</w:t>
      </w:r>
      <w:proofErr w:type="spellEnd"/>
      <w:r w:rsidRPr="00B071E0">
        <w:rPr>
          <w:rFonts w:eastAsia="Times New Roman"/>
          <w:sz w:val="28"/>
          <w:szCs w:val="28"/>
        </w:rPr>
        <w:t xml:space="preserve">. признан несостоявшимся. </w:t>
      </w:r>
    </w:p>
    <w:p w:rsidR="00B071E0" w:rsidRPr="00B071E0" w:rsidRDefault="00B071E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 xml:space="preserve">Заявка участника </w:t>
      </w:r>
      <w:r>
        <w:rPr>
          <w:sz w:val="28"/>
          <w:szCs w:val="28"/>
        </w:rPr>
        <w:t>Закрытое акционерное общество "Системы управления энергоресурсами" принята к рассмотрению.</w:t>
      </w:r>
    </w:p>
    <w:p w:rsidR="00B071E0" w:rsidRDefault="00B071E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4214F" w:rsidRPr="00B071E0" w:rsidRDefault="00B071E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B071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772956" w:rsidRDefault="007729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772956" w:rsidRDefault="00772956" w:rsidP="007729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772956" w:rsidRDefault="00772956" w:rsidP="007729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772956" w:rsidTr="00772956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72956" w:rsidRDefault="00772956" w:rsidP="007729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772956" w:rsidRDefault="00772956" w:rsidP="007729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772956" w:rsidRDefault="00772956" w:rsidP="007729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772956" w:rsidRDefault="00772956" w:rsidP="007729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772956" w:rsidTr="00772956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72956" w:rsidRDefault="00772956" w:rsidP="007729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772956" w:rsidRDefault="00772956" w:rsidP="007729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12.03.2015</w:t>
            </w:r>
          </w:p>
        </w:tc>
        <w:tc>
          <w:tcPr>
            <w:tcW w:w="2563" w:type="dxa"/>
            <w:shd w:val="clear" w:color="auto" w:fill="auto"/>
          </w:tcPr>
          <w:p w:rsidR="00772956" w:rsidRDefault="00772956" w:rsidP="007729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772956" w:rsidRDefault="00772956" w:rsidP="007729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f5</w:t>
            </w:r>
          </w:p>
        </w:tc>
      </w:tr>
    </w:tbl>
    <w:p w:rsidR="0064214F" w:rsidRPr="00B071E0" w:rsidRDefault="0064214F" w:rsidP="007729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4214F" w:rsidRPr="00B071E0" w:rsidSect="0064214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14F" w:rsidRDefault="00B071E0">
      <w:pPr>
        <w:spacing w:after="0" w:line="240" w:lineRule="auto"/>
      </w:pPr>
      <w:r>
        <w:separator/>
      </w:r>
    </w:p>
  </w:endnote>
  <w:endnote w:type="continuationSeparator" w:id="0">
    <w:p w:rsidR="0064214F" w:rsidRDefault="00B07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14F" w:rsidRDefault="00B071E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708-SH-2015/219</w:t>
    </w:r>
  </w:p>
  <w:p w:rsidR="0064214F" w:rsidRDefault="00B071E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901-SH-18609. Блоки питания приборов контрольно-измерительных и автоматики, Датчики давления. Приборы КИПиА</w:t>
    </w:r>
  </w:p>
  <w:p w:rsidR="0064214F" w:rsidRDefault="0064214F">
    <w:pPr>
      <w:pStyle w:val="a9"/>
      <w:jc w:val="center"/>
      <w:rPr>
        <w:bCs/>
        <w:sz w:val="16"/>
        <w:szCs w:val="16"/>
      </w:rPr>
    </w:pPr>
  </w:p>
  <w:p w:rsidR="0064214F" w:rsidRDefault="0064214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071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071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7295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071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071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7295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14F" w:rsidRDefault="00B071E0">
      <w:pPr>
        <w:spacing w:after="0" w:line="240" w:lineRule="auto"/>
      </w:pPr>
      <w:r>
        <w:separator/>
      </w:r>
    </w:p>
  </w:footnote>
  <w:footnote w:type="continuationSeparator" w:id="0">
    <w:p w:rsidR="0064214F" w:rsidRDefault="00B07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63DCF"/>
    <w:multiLevelType w:val="multilevel"/>
    <w:tmpl w:val="725E0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B071E0"/>
    <w:rsid w:val="0064214F"/>
    <w:rsid w:val="00772956"/>
    <w:rsid w:val="00B07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14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214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4214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421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4214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42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4214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42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4214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4214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4214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42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4214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42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4214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4214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4214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4214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4214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058E8-1730-49AD-94DC-D9A4DE982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486</Words>
  <Characters>2774</Characters>
  <Application>Microsoft Office Word</Application>
  <DocSecurity>0</DocSecurity>
  <Lines>23</Lines>
  <Paragraphs>6</Paragraphs>
  <ScaleCrop>false</ScaleCrop>
  <Company/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2015-03-12T02:56:00Z</dcterms:created>
  <dcterms:modified xsi:type="dcterms:W3CDTF">2015-03-12T03:03:00Z</dcterms:modified>
</cp:coreProperties>
</file>