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087" w:rsidRPr="003E3411" w:rsidRDefault="00B65087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E3411">
        <w:rPr>
          <w:rFonts w:ascii="Times New Roman" w:hAnsi="Times New Roman"/>
          <w:b/>
          <w:bCs/>
          <w:sz w:val="24"/>
          <w:szCs w:val="24"/>
          <w:lang w:eastAsia="ru-RU"/>
        </w:rPr>
        <w:t>ПРОТОКОЛ № 708-</w:t>
      </w:r>
      <w:r w:rsidRPr="003E3411">
        <w:rPr>
          <w:rFonts w:ascii="Times New Roman" w:hAnsi="Times New Roman"/>
          <w:b/>
          <w:bCs/>
          <w:sz w:val="24"/>
          <w:szCs w:val="24"/>
          <w:lang w:val="en-US" w:eastAsia="ru-RU"/>
        </w:rPr>
        <w:t>SH</w:t>
      </w:r>
      <w:r w:rsidRPr="003E3411">
        <w:rPr>
          <w:rFonts w:ascii="Times New Roman" w:hAnsi="Times New Roman"/>
          <w:b/>
          <w:bCs/>
          <w:sz w:val="24"/>
          <w:szCs w:val="24"/>
          <w:lang w:eastAsia="ru-RU"/>
        </w:rPr>
        <w:t>-2015/189</w:t>
      </w:r>
    </w:p>
    <w:p w:rsidR="00B65087" w:rsidRPr="003E3411" w:rsidRDefault="00B65087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E341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3E3411">
        <w:rPr>
          <w:rFonts w:ascii="Times New Roman" w:hAnsi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3E341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электрооборудования низковольтного</w:t>
      </w:r>
    </w:p>
    <w:p w:rsidR="00B65087" w:rsidRPr="003E3411" w:rsidRDefault="00B6508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65087" w:rsidRPr="003E3411" w:rsidRDefault="00B6508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5115"/>
        <w:gridCol w:w="5136"/>
      </w:tblGrid>
      <w:tr w:rsidR="003E3411" w:rsidRPr="002208DC">
        <w:tc>
          <w:tcPr>
            <w:tcW w:w="5149" w:type="dxa"/>
          </w:tcPr>
          <w:p w:rsidR="003E3411" w:rsidRPr="002208DC" w:rsidRDefault="003E3411" w:rsidP="00587103">
            <w:pPr>
              <w:keepLines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2208DC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3E3411" w:rsidRPr="002208DC" w:rsidRDefault="003E3411" w:rsidP="00587103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дата открытия доступа «06</w:t>
            </w:r>
            <w:r w:rsidRPr="002208DC">
              <w:rPr>
                <w:rFonts w:ascii="Times New Roman" w:hAnsi="Times New Roman"/>
                <w:b/>
                <w:bCs/>
                <w:sz w:val="24"/>
                <w:szCs w:val="24"/>
              </w:rPr>
              <w:t>» марта 2015 г.</w:t>
            </w:r>
          </w:p>
        </w:tc>
      </w:tr>
    </w:tbl>
    <w:p w:rsidR="00B65087" w:rsidRPr="003E3411" w:rsidRDefault="00B6508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E3411" w:rsidRPr="003E3411" w:rsidRDefault="00B6508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3411">
        <w:rPr>
          <w:rFonts w:ascii="Times New Roman" w:hAnsi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3E341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E3411">
        <w:rPr>
          <w:rFonts w:ascii="Times New Roman" w:hAnsi="Times New Roman"/>
          <w:sz w:val="24"/>
          <w:szCs w:val="24"/>
          <w:lang w:eastAsia="ru-RU"/>
        </w:rPr>
        <w:t xml:space="preserve">с использованием функционала </w:t>
      </w:r>
      <w:r w:rsidR="003E3411" w:rsidRPr="004C57B7">
        <w:rPr>
          <w:rFonts w:ascii="Times New Roman" w:hAnsi="Times New Roman"/>
          <w:sz w:val="24"/>
          <w:szCs w:val="24"/>
          <w:lang w:eastAsia="ru-RU"/>
        </w:rPr>
        <w:t xml:space="preserve">ЭТП </w:t>
      </w:r>
      <w:r w:rsidR="003E3411">
        <w:rPr>
          <w:rFonts w:ascii="Times New Roman" w:hAnsi="Times New Roman"/>
          <w:sz w:val="24"/>
          <w:szCs w:val="24"/>
          <w:lang w:eastAsia="ru-RU"/>
        </w:rPr>
        <w:t xml:space="preserve">ООО «Аукционный конкурсный дом» (далее– </w:t>
      </w:r>
      <w:proofErr w:type="gramStart"/>
      <w:r w:rsidR="003E3411">
        <w:rPr>
          <w:rFonts w:ascii="Times New Roman" w:hAnsi="Times New Roman"/>
          <w:sz w:val="24"/>
          <w:szCs w:val="24"/>
          <w:lang w:eastAsia="ru-RU"/>
        </w:rPr>
        <w:t>ЭТ</w:t>
      </w:r>
      <w:proofErr w:type="gramEnd"/>
      <w:r w:rsidR="003E3411">
        <w:rPr>
          <w:rFonts w:ascii="Times New Roman" w:hAnsi="Times New Roman"/>
          <w:sz w:val="24"/>
          <w:szCs w:val="24"/>
          <w:lang w:eastAsia="ru-RU"/>
        </w:rPr>
        <w:t>П АКД)</w:t>
      </w:r>
      <w:r w:rsidR="003E3411" w:rsidRPr="004C57B7">
        <w:rPr>
          <w:rFonts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3E3411" w:rsidRDefault="003E341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65087" w:rsidRPr="003E3411" w:rsidRDefault="00B6508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E3411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3E3411" w:rsidRPr="002141BB" w:rsidRDefault="003E3411" w:rsidP="003E341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141BB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2141BB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3E3411" w:rsidRPr="002141BB" w:rsidRDefault="003E3411" w:rsidP="003E341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41BB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2141BB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2141BB">
        <w:rPr>
          <w:rFonts w:ascii="Times New Roman" w:hAnsi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3E3411" w:rsidRPr="002141BB" w:rsidRDefault="003E3411" w:rsidP="003E341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41BB">
        <w:rPr>
          <w:rFonts w:ascii="Times New Roman" w:hAnsi="Times New Roman"/>
          <w:b/>
          <w:sz w:val="24"/>
          <w:szCs w:val="24"/>
          <w:lang w:eastAsia="ru-RU"/>
        </w:rPr>
        <w:t xml:space="preserve">Предмет </w:t>
      </w:r>
      <w:r w:rsidRPr="002141BB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2141B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E3411">
        <w:rPr>
          <w:rFonts w:ascii="Times New Roman" w:hAnsi="Times New Roman"/>
          <w:sz w:val="24"/>
          <w:szCs w:val="24"/>
          <w:lang w:eastAsia="ru-RU"/>
        </w:rPr>
        <w:t>право заключения договора на поставку эле</w:t>
      </w:r>
      <w:r>
        <w:rPr>
          <w:rFonts w:ascii="Times New Roman" w:hAnsi="Times New Roman"/>
          <w:sz w:val="24"/>
          <w:szCs w:val="24"/>
          <w:lang w:eastAsia="ru-RU"/>
        </w:rPr>
        <w:t>ктрооборудования низковольтного</w:t>
      </w:r>
    </w:p>
    <w:p w:rsidR="00B100D7" w:rsidRDefault="003E3411" w:rsidP="00B100D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41BB">
        <w:rPr>
          <w:rFonts w:ascii="Times New Roman" w:hAnsi="Times New Roman"/>
          <w:b/>
          <w:sz w:val="24"/>
          <w:szCs w:val="24"/>
          <w:lang w:eastAsia="ru-RU"/>
        </w:rPr>
        <w:t>Предмет договора:</w:t>
      </w:r>
      <w:r w:rsidRPr="002141BB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horzAnchor="margin" w:tblpY="96"/>
        <w:tblW w:w="10456" w:type="dxa"/>
        <w:tblLayout w:type="fixed"/>
        <w:tblLook w:val="04A0"/>
      </w:tblPr>
      <w:tblGrid>
        <w:gridCol w:w="607"/>
        <w:gridCol w:w="2410"/>
        <w:gridCol w:w="3926"/>
        <w:gridCol w:w="1812"/>
        <w:gridCol w:w="851"/>
        <w:gridCol w:w="850"/>
      </w:tblGrid>
      <w:tr w:rsidR="003E3411" w:rsidRPr="00A13B73">
        <w:trPr>
          <w:trHeight w:val="892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A13B73" w:rsidRDefault="003E3411" w:rsidP="00B100D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13B7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  <w:r w:rsidRPr="00A13B73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A13B7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A13B7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A13B7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A13B73" w:rsidRDefault="003E3411" w:rsidP="00B100D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13B73">
              <w:rPr>
                <w:rFonts w:ascii="Times New Roman" w:hAnsi="Times New Roman"/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A13B73" w:rsidRDefault="003E3411" w:rsidP="00B100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13B7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A13B73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13B7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ГОСТ,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A13B73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3B7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A13B73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3B7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Ед. изм</w:t>
            </w:r>
          </w:p>
        </w:tc>
      </w:tr>
      <w:tr w:rsidR="003E3411" w:rsidRPr="003E3411">
        <w:trPr>
          <w:trHeight w:val="13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Блок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контакт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OF 26924 Schneider Electric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переключающийся контакт 6А для автоматического выключателя 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Schneider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E3411">
              <w:rPr>
                <w:rFonts w:ascii="Times New Roman" w:hAnsi="Times New Roman"/>
                <w:sz w:val="24"/>
                <w:szCs w:val="24"/>
                <w:lang w:val="en-US" w:eastAsia="ru-RU"/>
              </w:rPr>
              <w:t>Electric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Расцепитель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E341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MX+OF 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26946 Schneider Electric 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или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Независимый</w:t>
            </w:r>
            <w:proofErr w:type="gramEnd"/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расцепитель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блок-контактом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выключателя серии С60 </w:t>
            </w:r>
            <w:r w:rsidRPr="003E3411">
              <w:rPr>
                <w:rFonts w:ascii="Times New Roman" w:hAnsi="Times New Roman"/>
                <w:sz w:val="24"/>
                <w:szCs w:val="24"/>
                <w:lang w:val="en-US" w:eastAsia="ru-RU"/>
              </w:rPr>
              <w:t>Schneider</w:t>
            </w: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E3411">
              <w:rPr>
                <w:rFonts w:ascii="Times New Roman" w:hAnsi="Times New Roman"/>
                <w:sz w:val="24"/>
                <w:szCs w:val="24"/>
                <w:lang w:val="en-US" w:eastAsia="ru-RU"/>
              </w:rPr>
              <w:t>Electric</w:t>
            </w: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220-415В переменного тока 6А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Выключатель С60Н-DC 2п 3А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тип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C</w:t>
            </w:r>
            <w:proofErr w:type="spellEnd"/>
            <w:proofErr w:type="gram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№24983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Schneider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Electric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или эквивалент 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Выключатель постоянного тока 2-полюсный     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н63А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р3А тип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ток отключения 10кА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Ограничитель перенапряжения ОПН-213 У3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Элементная база – варистор, 220В 50Гц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Выключатель 1Р 10А S201 C10  2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CDS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2511001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0104 АВВ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Модульный однополюсный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10А тип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Реле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Finder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5534.8.230.0040 230В 7А или эквивалент 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Реле миниатюрное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втычное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контакты 4СО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U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н230В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перем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. Ток 7А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блок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3E3411">
              <w:rPr>
                <w:rFonts w:ascii="Times New Roman" w:hAnsi="Times New Roman"/>
                <w:sz w:val="24"/>
                <w:szCs w:val="24"/>
              </w:rPr>
              <w:t>нопка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тест+флаг+индикатор</w:t>
            </w:r>
            <w:proofErr w:type="spell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Пускатель ПМ 12-</w:t>
            </w:r>
            <w:r w:rsidRPr="003E3411">
              <w:rPr>
                <w:rFonts w:ascii="Times New Roman" w:hAnsi="Times New Roman"/>
                <w:sz w:val="24"/>
                <w:szCs w:val="24"/>
              </w:rPr>
              <w:lastRenderedPageBreak/>
              <w:t>010150 220В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н10А, питающая катушка 220В, </w:t>
            </w:r>
            <w:r w:rsidRPr="003E3411">
              <w:rPr>
                <w:rFonts w:ascii="Times New Roman" w:hAnsi="Times New Roman"/>
                <w:sz w:val="24"/>
                <w:szCs w:val="24"/>
              </w:rPr>
              <w:lastRenderedPageBreak/>
              <w:t>нереверсивный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НД </w:t>
            </w:r>
            <w:r w:rsidRPr="003E3411">
              <w:rPr>
                <w:rFonts w:ascii="Times New Roman" w:hAnsi="Times New Roman"/>
                <w:sz w:val="24"/>
                <w:szCs w:val="24"/>
              </w:rPr>
              <w:lastRenderedPageBreak/>
              <w:t>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Выключатель S201 В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2CDS251001R0065 АВВ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Модульный однополюсный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р6А тип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Выключатель S203 В32 2CDS253001R0325 АВ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B</w:t>
            </w:r>
            <w:proofErr w:type="gram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Модульный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трёхполюсный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р32А тип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Выключатель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 xml:space="preserve">203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40 2CDS253001R0404 АВВ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Модульный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трёхполюсный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р40А тип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Розетка 94.04SMA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Finder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Розетка с винтовыми клеммам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и(</w:t>
            </w:r>
            <w:proofErr w:type="gramEnd"/>
            <w:r w:rsidRPr="003E3411">
              <w:rPr>
                <w:rFonts w:ascii="Times New Roman" w:hAnsi="Times New Roman"/>
                <w:sz w:val="24"/>
                <w:szCs w:val="24"/>
              </w:rPr>
              <w:t>под шайбу) для реле серии 5534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Выключатель 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 xml:space="preserve">201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2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CDS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251001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 xml:space="preserve">0024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ABB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 xml:space="preserve"> или эквивалент 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Модульный однополюсный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р2А тип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Выключатель АВ2М15С-55-43-УХЛ3 1500А</w:t>
            </w:r>
          </w:p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Стационарный</w:t>
            </w:r>
            <w:proofErr w:type="gram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с электромагнитным приводом 220В 50Гц нулевой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расцепитель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220В 50Гц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Выключатель пакетный ПВ 3-16 М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сил.56 IP56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Номинальный ток 16А, крепление винтами на монтажную поверхность материал корпуса 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-с</w:t>
            </w:r>
            <w:proofErr w:type="gram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илумин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Пост ПКУ15-21.131 54У2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лкк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54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Пост управления кнопочный ПКУ15-21.131 54У2 - №1-линза 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красная</w:t>
            </w:r>
            <w:proofErr w:type="gram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220В №2-кнопка исполнение 2 чёрная №3-кнопка исполнения 2 красная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Выключатель АП50Б 2МТ У2 6,3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10Iн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Выключатель автоматический 2-полюсный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н63А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 xml:space="preserve">р6,3А электромагнитный 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расцепитель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spellStart"/>
            <w:r w:rsidRPr="003E3411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Пускатель ПМЛ-1611-10А-220АС(0,8А</w:t>
            </w: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)Б</w:t>
            </w:r>
            <w:proofErr w:type="gramEnd"/>
            <w:r w:rsidRPr="003E3411">
              <w:rPr>
                <w:rFonts w:ascii="Times New Roman" w:hAnsi="Times New Roman"/>
                <w:sz w:val="24"/>
                <w:szCs w:val="24"/>
              </w:rPr>
              <w:t xml:space="preserve"> УХЛ3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 xml:space="preserve">н10А, питающая катушка 220В, реверсивный, </w:t>
            </w:r>
            <w:r w:rsidRPr="003E341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3E3411">
              <w:rPr>
                <w:rFonts w:ascii="Times New Roman" w:hAnsi="Times New Roman"/>
                <w:sz w:val="24"/>
                <w:szCs w:val="24"/>
              </w:rPr>
              <w:t xml:space="preserve"> реле 0,8А  с приставкой ПКЛ2204,  закрытый 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  <w:tr w:rsidR="003E3411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Пост ПКУ 15-21.141-54У2 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Пост управления кнопочный ПКУ 15-21.141-54У2 №1 кнопка КЕ081 исполнение 2 чёрная №2 кнопка КЕ081 исполнение 2 чёрная №3 кнопка КЕ081 исполнение 2 красная №4 кнопка КЕ081 исполнение 2 красная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11" w:rsidRPr="003E3411" w:rsidRDefault="003E3411" w:rsidP="00B10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341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</w:tc>
      </w:tr>
    </w:tbl>
    <w:p w:rsidR="003E3411" w:rsidRPr="00D43724" w:rsidRDefault="003E3411" w:rsidP="003E34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100D7" w:rsidRDefault="00B100D7" w:rsidP="00B100D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DA7CA0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Требования к поставляемому товару:</w:t>
      </w:r>
    </w:p>
    <w:p w:rsidR="00B100D7" w:rsidRPr="00B100D7" w:rsidRDefault="00B100D7" w:rsidP="00B100D7">
      <w:pPr>
        <w:widowControl w:val="0"/>
        <w:numPr>
          <w:ilvl w:val="0"/>
          <w:numId w:val="3"/>
        </w:numPr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100D7">
        <w:rPr>
          <w:rFonts w:ascii="Times New Roman" w:hAnsi="Times New Roman"/>
          <w:sz w:val="24"/>
          <w:szCs w:val="24"/>
        </w:rPr>
        <w:t>Товар должен быть новым, выпуска не ранее 2014 года, не бывшим в употреблении, в том числе, который не был восстановлен, не являться выставочным образцом, свободным от прав третьих лиц (</w:t>
      </w:r>
      <w:r w:rsidRPr="00B100D7">
        <w:rPr>
          <w:rFonts w:ascii="Times New Roman" w:hAnsi="Times New Roman"/>
          <w:color w:val="000000"/>
          <w:sz w:val="24"/>
          <w:szCs w:val="24"/>
        </w:rPr>
        <w:t>новизна товара подтверждается паспортом (сертификатом) на данное изделие);</w:t>
      </w:r>
    </w:p>
    <w:p w:rsidR="00B100D7" w:rsidRDefault="00B100D7" w:rsidP="00B100D7">
      <w:pPr>
        <w:widowControl w:val="0"/>
        <w:numPr>
          <w:ilvl w:val="0"/>
          <w:numId w:val="3"/>
        </w:numPr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100D7">
        <w:rPr>
          <w:rFonts w:ascii="Times New Roman" w:hAnsi="Times New Roman"/>
          <w:sz w:val="24"/>
          <w:szCs w:val="24"/>
        </w:rPr>
        <w:t>Гарантия на поставленную продукцию составляет не менее 12 месяцев. Гарантийный срок исчисляется со дня получения продукции Покупателем и подписания соответствующих приемо-сдаточных документов.</w:t>
      </w:r>
    </w:p>
    <w:p w:rsidR="00B100D7" w:rsidRPr="00B100D7" w:rsidRDefault="00B100D7" w:rsidP="00B100D7">
      <w:pPr>
        <w:widowControl w:val="0"/>
        <w:tabs>
          <w:tab w:val="left" w:pos="709"/>
        </w:tabs>
        <w:adjustRightInd w:val="0"/>
        <w:spacing w:after="0" w:line="240" w:lineRule="auto"/>
        <w:ind w:left="50" w:right="153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100D7" w:rsidRPr="00B124CC" w:rsidRDefault="00B100D7" w:rsidP="00B100D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141BB">
        <w:rPr>
          <w:rFonts w:ascii="Times New Roman" w:hAnsi="Times New Roman"/>
          <w:b/>
          <w:bCs/>
          <w:sz w:val="24"/>
          <w:szCs w:val="24"/>
        </w:rPr>
        <w:t>Начальная (максимальная) цена договора:</w:t>
      </w:r>
    </w:p>
    <w:p w:rsidR="00B100D7" w:rsidRPr="00B100D7" w:rsidRDefault="00B100D7" w:rsidP="00B100D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00D7">
        <w:rPr>
          <w:rFonts w:ascii="Times New Roman" w:hAnsi="Times New Roman"/>
          <w:b/>
          <w:bCs/>
          <w:sz w:val="24"/>
          <w:szCs w:val="24"/>
        </w:rPr>
        <w:t xml:space="preserve">432 419 </w:t>
      </w:r>
      <w:r w:rsidRPr="00B100D7">
        <w:rPr>
          <w:rFonts w:ascii="Times New Roman" w:hAnsi="Times New Roman"/>
          <w:sz w:val="24"/>
          <w:szCs w:val="24"/>
        </w:rPr>
        <w:t xml:space="preserve"> (четыреста тридцать две тысячи четыреста девятнадцать) </w:t>
      </w:r>
      <w:r w:rsidRPr="00B100D7">
        <w:rPr>
          <w:rFonts w:ascii="Times New Roman" w:hAnsi="Times New Roman"/>
          <w:b/>
          <w:bCs/>
          <w:sz w:val="24"/>
          <w:szCs w:val="24"/>
        </w:rPr>
        <w:t>рублей 60 копеек</w:t>
      </w:r>
      <w:r w:rsidRPr="00B100D7">
        <w:rPr>
          <w:rFonts w:ascii="Times New Roman" w:hAnsi="Times New Roman"/>
          <w:b/>
          <w:bCs/>
          <w:color w:val="000000"/>
          <w:sz w:val="24"/>
          <w:szCs w:val="24"/>
        </w:rPr>
        <w:t xml:space="preserve">, включая НДС 18% </w:t>
      </w:r>
    </w:p>
    <w:p w:rsidR="00B100D7" w:rsidRDefault="00B100D7" w:rsidP="00B100D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00D7">
        <w:rPr>
          <w:rFonts w:ascii="Times New Roman" w:hAnsi="Times New Roman"/>
          <w:b/>
          <w:bCs/>
          <w:color w:val="000000"/>
          <w:sz w:val="24"/>
          <w:szCs w:val="24"/>
        </w:rPr>
        <w:t xml:space="preserve">366 457 </w:t>
      </w:r>
      <w:r w:rsidRPr="00B100D7">
        <w:rPr>
          <w:rFonts w:ascii="Times New Roman" w:hAnsi="Times New Roman"/>
          <w:color w:val="000000"/>
          <w:sz w:val="24"/>
          <w:szCs w:val="24"/>
        </w:rPr>
        <w:t xml:space="preserve"> (триста шестьдесят шесть тысяч четыреста пятьдесят семь) </w:t>
      </w:r>
      <w:r w:rsidRPr="00B100D7">
        <w:rPr>
          <w:rFonts w:ascii="Times New Roman" w:hAnsi="Times New Roman"/>
          <w:b/>
          <w:bCs/>
          <w:color w:val="000000"/>
          <w:sz w:val="24"/>
          <w:szCs w:val="24"/>
        </w:rPr>
        <w:t>рублей 29 копеек, без учета НДС</w:t>
      </w:r>
    </w:p>
    <w:p w:rsidR="00B100D7" w:rsidRPr="00B100D7" w:rsidRDefault="00B100D7" w:rsidP="00B100D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100D7" w:rsidRPr="002141BB" w:rsidRDefault="00B100D7" w:rsidP="00B100D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141BB">
        <w:rPr>
          <w:rFonts w:ascii="Times New Roman" w:hAnsi="Times New Roman"/>
          <w:b/>
          <w:sz w:val="24"/>
          <w:szCs w:val="24"/>
        </w:rPr>
        <w:t xml:space="preserve">Цена договора включает в себя: </w:t>
      </w:r>
    </w:p>
    <w:p w:rsidR="00B100D7" w:rsidRDefault="00B100D7" w:rsidP="00B100D7">
      <w:pPr>
        <w:pStyle w:val="3"/>
        <w:ind w:left="0"/>
      </w:pPr>
      <w:r w:rsidRPr="00B100D7">
        <w:t>стоимость самого товара, расходы на уплату налогов и других обязательных платежей, стоимость тары, страхование, упаковку и маркировку, транспортные расходы по доставке товара Покупателю.</w:t>
      </w:r>
    </w:p>
    <w:p w:rsidR="00B100D7" w:rsidRPr="002141BB" w:rsidRDefault="00B100D7" w:rsidP="00B100D7">
      <w:pPr>
        <w:pStyle w:val="3"/>
        <w:ind w:left="0"/>
      </w:pPr>
    </w:p>
    <w:p w:rsidR="00B100D7" w:rsidRPr="00B100D7" w:rsidRDefault="00B100D7" w:rsidP="00B100D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100D7">
        <w:rPr>
          <w:rFonts w:ascii="Times New Roman" w:hAnsi="Times New Roman"/>
          <w:b/>
          <w:bCs/>
          <w:sz w:val="24"/>
          <w:szCs w:val="24"/>
        </w:rPr>
        <w:t xml:space="preserve">Место поставки товара: </w:t>
      </w:r>
    </w:p>
    <w:p w:rsidR="00B100D7" w:rsidRPr="00B100D7" w:rsidRDefault="00B100D7" w:rsidP="00B100D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100D7">
        <w:rPr>
          <w:rFonts w:ascii="Times New Roman" w:hAnsi="Times New Roman"/>
          <w:sz w:val="24"/>
          <w:szCs w:val="24"/>
        </w:rPr>
        <w:t xml:space="preserve">АО «СХК», </w:t>
      </w:r>
      <w:proofErr w:type="gramStart"/>
      <w:r w:rsidRPr="00B100D7">
        <w:rPr>
          <w:rFonts w:ascii="Times New Roman" w:hAnsi="Times New Roman"/>
          <w:sz w:val="24"/>
          <w:szCs w:val="24"/>
        </w:rPr>
        <w:t>Томская</w:t>
      </w:r>
      <w:proofErr w:type="gramEnd"/>
      <w:r w:rsidRPr="00B100D7">
        <w:rPr>
          <w:rFonts w:ascii="Times New Roman" w:hAnsi="Times New Roman"/>
          <w:sz w:val="24"/>
          <w:szCs w:val="24"/>
        </w:rPr>
        <w:t xml:space="preserve"> обл. г. Северск, ул. Предзаводская, 9, склад №022.</w:t>
      </w:r>
    </w:p>
    <w:p w:rsidR="00B100D7" w:rsidRPr="00B100D7" w:rsidRDefault="00B100D7" w:rsidP="00B100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100D7">
        <w:rPr>
          <w:rFonts w:ascii="Times New Roman" w:hAnsi="Times New Roman"/>
          <w:color w:val="000000"/>
          <w:sz w:val="24"/>
          <w:szCs w:val="24"/>
        </w:rPr>
        <w:t xml:space="preserve">Способы доставки: </w:t>
      </w:r>
    </w:p>
    <w:p w:rsidR="00B100D7" w:rsidRPr="00B100D7" w:rsidRDefault="00B100D7" w:rsidP="00B100D7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100D7">
        <w:rPr>
          <w:rFonts w:ascii="Times New Roman" w:hAnsi="Times New Roman"/>
          <w:sz w:val="24"/>
          <w:szCs w:val="24"/>
        </w:rPr>
        <w:t>железнодорожным транспортом:</w:t>
      </w:r>
    </w:p>
    <w:p w:rsidR="00B100D7" w:rsidRPr="00B100D7" w:rsidRDefault="00B100D7" w:rsidP="00B100D7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B100D7">
        <w:rPr>
          <w:rFonts w:ascii="Times New Roman" w:hAnsi="Times New Roman"/>
          <w:sz w:val="24"/>
          <w:szCs w:val="24"/>
        </w:rPr>
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</w:t>
      </w:r>
      <w:proofErr w:type="gramStart"/>
      <w:r w:rsidRPr="00B100D7">
        <w:rPr>
          <w:rFonts w:ascii="Times New Roman" w:hAnsi="Times New Roman"/>
          <w:sz w:val="24"/>
          <w:szCs w:val="24"/>
        </w:rPr>
        <w:t>комбинат", ж</w:t>
      </w:r>
      <w:proofErr w:type="gramEnd"/>
      <w:r w:rsidRPr="00B100D7">
        <w:rPr>
          <w:rFonts w:ascii="Times New Roman" w:hAnsi="Times New Roman"/>
          <w:sz w:val="24"/>
          <w:szCs w:val="24"/>
        </w:rPr>
        <w:t>.д. код – 2082;</w:t>
      </w:r>
    </w:p>
    <w:p w:rsidR="00B100D7" w:rsidRPr="00B100D7" w:rsidRDefault="00B100D7" w:rsidP="00B100D7">
      <w:pPr>
        <w:pStyle w:val="ListParagraph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B100D7">
        <w:rPr>
          <w:rFonts w:ascii="Times New Roman" w:hAnsi="Times New Roman"/>
          <w:sz w:val="24"/>
          <w:szCs w:val="24"/>
        </w:rPr>
        <w:t xml:space="preserve">автомобильным транспортом: </w:t>
      </w:r>
    </w:p>
    <w:p w:rsidR="00B100D7" w:rsidRPr="00B100D7" w:rsidRDefault="00B100D7" w:rsidP="00B100D7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100D7">
        <w:rPr>
          <w:rFonts w:ascii="Times New Roman" w:hAnsi="Times New Roman"/>
          <w:sz w:val="24"/>
          <w:szCs w:val="24"/>
        </w:rPr>
        <w:t xml:space="preserve">склад транспортной компании в </w:t>
      </w:r>
      <w:proofErr w:type="gramStart"/>
      <w:r w:rsidRPr="00B100D7">
        <w:rPr>
          <w:rFonts w:ascii="Times New Roman" w:hAnsi="Times New Roman"/>
          <w:sz w:val="24"/>
          <w:szCs w:val="24"/>
        </w:rPr>
        <w:t>г</w:t>
      </w:r>
      <w:proofErr w:type="gramEnd"/>
      <w:r w:rsidRPr="00B100D7">
        <w:rPr>
          <w:rFonts w:ascii="Times New Roman" w:hAnsi="Times New Roman"/>
          <w:sz w:val="24"/>
          <w:szCs w:val="24"/>
        </w:rPr>
        <w:t>. Томске, либо склад Поставщика в г. Томске, либо склад Покупателя, находящегося по адресу: 636000, г. Северск, ул. Предзаводская, 9, склад №022</w:t>
      </w:r>
    </w:p>
    <w:p w:rsidR="00B100D7" w:rsidRPr="00B100D7" w:rsidRDefault="00B100D7" w:rsidP="00B100D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00D7">
        <w:rPr>
          <w:rFonts w:ascii="Times New Roman" w:hAnsi="Times New Roman"/>
          <w:b/>
          <w:bCs/>
          <w:sz w:val="24"/>
          <w:szCs w:val="24"/>
        </w:rPr>
        <w:t xml:space="preserve">Срок поставки товара: </w:t>
      </w:r>
    </w:p>
    <w:p w:rsidR="00B100D7" w:rsidRPr="00B100D7" w:rsidRDefault="00B100D7" w:rsidP="00B100D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100D7">
        <w:rPr>
          <w:rFonts w:ascii="Times New Roman" w:hAnsi="Times New Roman"/>
          <w:sz w:val="24"/>
          <w:szCs w:val="24"/>
        </w:rPr>
        <w:t>в течение 60 календарных дней с момента подписания договора уполномоченными представителями сторон.</w:t>
      </w:r>
    </w:p>
    <w:p w:rsidR="00B100D7" w:rsidRPr="00B100D7" w:rsidRDefault="00B100D7" w:rsidP="00B100D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00D7" w:rsidRPr="00B100D7" w:rsidRDefault="00B100D7" w:rsidP="00B100D7">
      <w:pPr>
        <w:tabs>
          <w:tab w:val="left" w:pos="68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00D7">
        <w:rPr>
          <w:rFonts w:ascii="Times New Roman" w:hAnsi="Times New Roman"/>
          <w:b/>
          <w:sz w:val="24"/>
          <w:szCs w:val="24"/>
        </w:rPr>
        <w:t>Условия оплаты:</w:t>
      </w:r>
      <w:r w:rsidRPr="00B100D7">
        <w:rPr>
          <w:rFonts w:ascii="Times New Roman" w:hAnsi="Times New Roman"/>
          <w:sz w:val="24"/>
          <w:szCs w:val="24"/>
        </w:rPr>
        <w:t xml:space="preserve"> </w:t>
      </w:r>
    </w:p>
    <w:p w:rsidR="00B100D7" w:rsidRPr="00B100D7" w:rsidRDefault="00B100D7" w:rsidP="00B100D7">
      <w:pPr>
        <w:tabs>
          <w:tab w:val="left" w:pos="68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00D7">
        <w:rPr>
          <w:rFonts w:ascii="Times New Roman" w:hAnsi="Times New Roman"/>
          <w:sz w:val="24"/>
          <w:szCs w:val="24"/>
        </w:rPr>
        <w:t>100 % оплата по факту поставки в течение 30 (тридцати) календарных дней с момента получения ТМЦ на склад Покупателя на основании оригиналов счетов-фактур и товарных накладных.</w:t>
      </w:r>
    </w:p>
    <w:p w:rsidR="00B100D7" w:rsidRPr="00B100D7" w:rsidRDefault="00B100D7" w:rsidP="00B100D7">
      <w:pPr>
        <w:tabs>
          <w:tab w:val="left" w:pos="68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00D7" w:rsidRPr="00B100D7" w:rsidRDefault="00B100D7" w:rsidP="00B100D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100D7">
        <w:rPr>
          <w:rFonts w:ascii="Times New Roman" w:hAnsi="Times New Roman"/>
          <w:b/>
          <w:bCs/>
          <w:sz w:val="24"/>
          <w:szCs w:val="24"/>
        </w:rPr>
        <w:t xml:space="preserve">Базис сравнения цен участников: </w:t>
      </w:r>
      <w:r w:rsidRPr="00B100D7">
        <w:rPr>
          <w:rFonts w:ascii="Times New Roman" w:hAnsi="Times New Roman"/>
          <w:sz w:val="24"/>
          <w:szCs w:val="24"/>
        </w:rPr>
        <w:t>без НДС.</w:t>
      </w:r>
    </w:p>
    <w:p w:rsidR="003E3411" w:rsidRPr="003E3411" w:rsidRDefault="003E341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65087" w:rsidRDefault="00B6508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3E3411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3E3411">
        <w:rPr>
          <w:rFonts w:ascii="Times New Roman" w:hAnsi="Times New Roman"/>
          <w:color w:val="000000"/>
          <w:sz w:val="24"/>
          <w:szCs w:val="24"/>
          <w:lang w:eastAsia="ar-SA"/>
        </w:rPr>
        <w:t>запроса цен в электронной форме</w:t>
      </w:r>
      <w:r w:rsidR="00B100D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B100D7">
        <w:rPr>
          <w:rFonts w:ascii="Times New Roman" w:hAnsi="Times New Roman"/>
          <w:b/>
          <w:color w:val="000000"/>
          <w:sz w:val="24"/>
          <w:szCs w:val="24"/>
          <w:lang w:eastAsia="ar-SA"/>
        </w:rPr>
        <w:t>«98/4684</w:t>
      </w:r>
      <w:r w:rsidRPr="003E341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опубликовано</w:t>
      </w:r>
      <w:r w:rsidRPr="003E341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100D7">
        <w:rPr>
          <w:rFonts w:ascii="Times New Roman" w:hAnsi="Times New Roman"/>
          <w:b/>
          <w:sz w:val="24"/>
          <w:szCs w:val="24"/>
          <w:lang w:eastAsia="ru-RU"/>
        </w:rPr>
        <w:t>«27» февраля 2015 года</w:t>
      </w:r>
      <w:r w:rsidRPr="003E3411">
        <w:rPr>
          <w:rFonts w:ascii="Times New Roman" w:hAnsi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E3411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E3411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3E3411">
        <w:rPr>
          <w:rFonts w:ascii="Times New Roman" w:hAnsi="Times New Roman"/>
          <w:sz w:val="24"/>
          <w:szCs w:val="24"/>
          <w:lang w:eastAsia="ru-RU"/>
        </w:rPr>
        <w:t>,</w:t>
      </w:r>
      <w:r w:rsidRPr="003E3411">
        <w:rPr>
          <w:rFonts w:ascii="Times New Roman" w:hAnsi="Times New Roman"/>
          <w:sz w:val="24"/>
          <w:szCs w:val="24"/>
        </w:rPr>
        <w:t xml:space="preserve"> </w:t>
      </w:r>
      <w:r w:rsidRPr="003E3411">
        <w:rPr>
          <w:rFonts w:ascii="Times New Roman" w:hAnsi="Times New Roman"/>
          <w:sz w:val="24"/>
          <w:szCs w:val="24"/>
          <w:lang w:eastAsia="ru-RU"/>
        </w:rPr>
        <w:t xml:space="preserve">закупка 31502076566,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3E3411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E3411">
        <w:rPr>
          <w:rFonts w:ascii="Times New Roman" w:hAnsi="Times New Roman"/>
          <w:sz w:val="24"/>
          <w:szCs w:val="24"/>
          <w:lang w:eastAsia="ru-RU"/>
        </w:rPr>
        <w:t>, закупка №150227/0506</w:t>
      </w:r>
      <w:proofErr w:type="gramEnd"/>
      <w:r w:rsidRPr="003E3411">
        <w:rPr>
          <w:rFonts w:ascii="Times New Roman" w:hAnsi="Times New Roman"/>
          <w:sz w:val="24"/>
          <w:szCs w:val="24"/>
          <w:lang w:eastAsia="ru-RU"/>
        </w:rPr>
        <w:t>/114,</w:t>
      </w:r>
      <w:r w:rsidRPr="003E341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E3411">
        <w:rPr>
          <w:rFonts w:ascii="Times New Roman" w:hAnsi="Times New Roman"/>
          <w:sz w:val="24"/>
          <w:szCs w:val="24"/>
          <w:lang w:eastAsia="ru-RU"/>
        </w:rPr>
        <w:t xml:space="preserve">на ЭТП </w:t>
      </w:r>
      <w:r w:rsidR="00B100D7">
        <w:rPr>
          <w:rFonts w:ascii="Times New Roman" w:hAnsi="Times New Roman"/>
          <w:sz w:val="24"/>
          <w:szCs w:val="24"/>
          <w:lang w:eastAsia="ru-RU"/>
        </w:rPr>
        <w:t>АКД</w:t>
      </w:r>
      <w:r w:rsidRPr="003E3411">
        <w:rPr>
          <w:rFonts w:ascii="Times New Roman" w:hAnsi="Times New Roman"/>
          <w:sz w:val="24"/>
          <w:szCs w:val="24"/>
          <w:lang w:eastAsia="ru-RU"/>
        </w:rPr>
        <w:t>, закупка №Z037069.</w:t>
      </w:r>
    </w:p>
    <w:p w:rsidR="00B100D7" w:rsidRPr="003E3411" w:rsidRDefault="00B100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100D7" w:rsidRPr="00FE663E" w:rsidRDefault="00B100D7" w:rsidP="00B100D7">
      <w:pPr>
        <w:jc w:val="both"/>
        <w:rPr>
          <w:rFonts w:ascii="Times New Roman" w:hAnsi="Times New Roman"/>
          <w:sz w:val="24"/>
          <w:szCs w:val="24"/>
        </w:rPr>
      </w:pPr>
      <w:r w:rsidRPr="00FE663E">
        <w:rPr>
          <w:rFonts w:ascii="Times New Roman" w:hAnsi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/>
          <w:sz w:val="24"/>
          <w:szCs w:val="24"/>
        </w:rPr>
        <w:t>цен состоялась «06» марта 2015 года</w:t>
      </w:r>
      <w:r w:rsidRPr="00FE663E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05</w:t>
      </w:r>
      <w:r w:rsidRPr="00FE663E">
        <w:rPr>
          <w:rFonts w:ascii="Times New Roman" w:hAnsi="Times New Roman"/>
          <w:sz w:val="24"/>
          <w:szCs w:val="24"/>
        </w:rPr>
        <w:t xml:space="preserve">:00 </w:t>
      </w:r>
      <w:r>
        <w:rPr>
          <w:rFonts w:ascii="Times New Roman" w:hAnsi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/>
          <w:sz w:val="24"/>
          <w:szCs w:val="24"/>
        </w:rPr>
        <w:t xml:space="preserve"> </w:t>
      </w:r>
      <w:r w:rsidRPr="00FE663E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ЭТП</w:t>
      </w:r>
      <w:r w:rsidRPr="00FE66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АКД </w:t>
      </w:r>
      <w:r w:rsidRPr="00FE663E">
        <w:rPr>
          <w:rFonts w:ascii="Times New Roman" w:hAnsi="Times New Roman"/>
          <w:sz w:val="24"/>
          <w:szCs w:val="24"/>
        </w:rPr>
        <w:t>в автоматическом режим</w:t>
      </w:r>
      <w:r>
        <w:rPr>
          <w:rFonts w:ascii="Times New Roman" w:hAnsi="Times New Roman"/>
          <w:sz w:val="24"/>
          <w:szCs w:val="24"/>
        </w:rPr>
        <w:t>е после окончания приема заявок.</w:t>
      </w:r>
    </w:p>
    <w:p w:rsidR="00B100D7" w:rsidRPr="00264F7F" w:rsidRDefault="00B100D7" w:rsidP="00B100D7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05:00:00 (время московское) </w:t>
      </w:r>
      <w:r>
        <w:rPr>
          <w:rFonts w:ascii="Times New Roman" w:hAnsi="Times New Roman"/>
          <w:sz w:val="24"/>
          <w:szCs w:val="24"/>
        </w:rPr>
        <w:t>«06» марта 2015 года</w:t>
      </w:r>
      <w:r w:rsidRPr="00FE663E">
        <w:rPr>
          <w:rFonts w:ascii="Times New Roman" w:hAnsi="Times New Roman"/>
          <w:sz w:val="24"/>
          <w:szCs w:val="24"/>
        </w:rPr>
        <w:t xml:space="preserve"> </w:t>
      </w:r>
      <w:r w:rsidRPr="00264F7F">
        <w:rPr>
          <w:rFonts w:ascii="Times New Roman" w:hAnsi="Times New Roman"/>
          <w:sz w:val="24"/>
          <w:szCs w:val="24"/>
          <w:lang w:eastAsia="ru-RU"/>
        </w:rPr>
        <w:t>на ЭТП АКД:</w:t>
      </w:r>
    </w:p>
    <w:p w:rsidR="00B100D7" w:rsidRPr="00264F7F" w:rsidRDefault="00B100D7" w:rsidP="00B100D7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64F7F">
        <w:rPr>
          <w:rFonts w:ascii="Times New Roman" w:hAnsi="Times New Roman"/>
          <w:sz w:val="24"/>
          <w:szCs w:val="24"/>
          <w:lang w:eastAsia="ru-RU"/>
        </w:rPr>
        <w:t>Всего подано:</w:t>
      </w:r>
    </w:p>
    <w:p w:rsidR="00B100D7" w:rsidRPr="00264F7F" w:rsidRDefault="00B100D7" w:rsidP="00B100D7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64F7F">
        <w:rPr>
          <w:rFonts w:ascii="Times New Roman" w:hAnsi="Times New Roman"/>
          <w:sz w:val="24"/>
          <w:szCs w:val="24"/>
          <w:lang w:eastAsia="ru-RU"/>
        </w:rPr>
        <w:t>зая</w:t>
      </w:r>
      <w:r>
        <w:rPr>
          <w:rFonts w:ascii="Times New Roman" w:hAnsi="Times New Roman"/>
          <w:sz w:val="24"/>
          <w:szCs w:val="24"/>
          <w:lang w:eastAsia="ru-RU"/>
        </w:rPr>
        <w:t>вок на участие в запросе цен - 4</w:t>
      </w:r>
      <w:r w:rsidRPr="00264F7F">
        <w:rPr>
          <w:rFonts w:ascii="Times New Roman" w:hAnsi="Times New Roman"/>
          <w:sz w:val="24"/>
          <w:szCs w:val="24"/>
          <w:lang w:eastAsia="ru-RU"/>
        </w:rPr>
        <w:t xml:space="preserve">; </w:t>
      </w:r>
    </w:p>
    <w:p w:rsidR="00B100D7" w:rsidRDefault="00B100D7" w:rsidP="00B100D7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64F7F">
        <w:rPr>
          <w:rFonts w:ascii="Times New Roman" w:hAnsi="Times New Roman"/>
          <w:sz w:val="24"/>
          <w:szCs w:val="24"/>
          <w:lang w:eastAsia="ru-RU"/>
        </w:rPr>
        <w:t>Всего отозвано – 0.</w:t>
      </w:r>
    </w:p>
    <w:p w:rsidR="00B65087" w:rsidRPr="003E3411" w:rsidRDefault="00B65087" w:rsidP="00B100D7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65087" w:rsidRDefault="00B65087" w:rsidP="00B100D7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3E3411">
        <w:rPr>
          <w:rFonts w:ascii="Times New Roman" w:hAnsi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E3411">
        <w:rPr>
          <w:rFonts w:ascii="Times New Roman" w:hAnsi="Times New Roman"/>
          <w:sz w:val="24"/>
          <w:szCs w:val="24"/>
          <w:lang w:eastAsia="ru-RU"/>
        </w:rPr>
        <w:t>:</w:t>
      </w:r>
    </w:p>
    <w:p w:rsidR="00902DE2" w:rsidRDefault="00902DE2" w:rsidP="00B100D7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134" w:type="pct"/>
        <w:jc w:val="center"/>
        <w:tblCellMar>
          <w:left w:w="0" w:type="dxa"/>
          <w:right w:w="0" w:type="dxa"/>
        </w:tblCellMar>
        <w:tblLook w:val="00A0"/>
      </w:tblPr>
      <w:tblGrid>
        <w:gridCol w:w="1482"/>
        <w:gridCol w:w="2126"/>
        <w:gridCol w:w="1115"/>
        <w:gridCol w:w="1005"/>
        <w:gridCol w:w="1940"/>
        <w:gridCol w:w="2652"/>
      </w:tblGrid>
      <w:tr w:rsidR="00B100D7" w:rsidRPr="002208DC">
        <w:trPr>
          <w:trHeight w:val="1024"/>
          <w:jc w:val="center"/>
        </w:trPr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D7" w:rsidRPr="002208DC" w:rsidRDefault="00B100D7" w:rsidP="005871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208DC">
              <w:rPr>
                <w:rFonts w:ascii="Times New Roman" w:hAnsi="Times New Roman"/>
                <w:b/>
                <w:bCs/>
                <w:lang w:eastAsia="ru-RU"/>
              </w:rPr>
              <w:t>№ заявки на ЭТП АКД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D7" w:rsidRPr="002208DC" w:rsidRDefault="00B100D7" w:rsidP="005871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208DC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запроса цен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D7" w:rsidRPr="002208DC" w:rsidRDefault="00B100D7" w:rsidP="0058710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08DC">
              <w:rPr>
                <w:rFonts w:ascii="Times New Roman" w:hAnsi="Times New Roman"/>
                <w:b/>
              </w:rPr>
              <w:t>ИНН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D7" w:rsidRPr="002208DC" w:rsidRDefault="00B100D7" w:rsidP="0058710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08DC">
              <w:rPr>
                <w:rFonts w:ascii="Times New Roman" w:hAnsi="Times New Roman"/>
                <w:b/>
              </w:rPr>
              <w:t>Дата подачи заявок, время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D7" w:rsidRPr="002208DC" w:rsidRDefault="00B100D7" w:rsidP="005871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208DC">
              <w:rPr>
                <w:rFonts w:ascii="Times New Roman" w:hAnsi="Times New Roman"/>
                <w:b/>
              </w:rPr>
              <w:t>Юридический адрес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2DE2" w:rsidRDefault="00B100D7" w:rsidP="0058710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08DC">
              <w:rPr>
                <w:rFonts w:ascii="Times New Roman" w:hAnsi="Times New Roman"/>
                <w:b/>
              </w:rPr>
              <w:t xml:space="preserve">Цена заявки с НДС/ </w:t>
            </w:r>
          </w:p>
          <w:p w:rsidR="00B100D7" w:rsidRPr="002208DC" w:rsidRDefault="00B100D7" w:rsidP="005871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208DC">
              <w:rPr>
                <w:rFonts w:ascii="Times New Roman" w:hAnsi="Times New Roman"/>
                <w:b/>
              </w:rPr>
              <w:t>без НДС</w:t>
            </w:r>
          </w:p>
        </w:tc>
      </w:tr>
      <w:tr w:rsidR="00587103" w:rsidRPr="002208DC">
        <w:trPr>
          <w:trHeight w:val="1024"/>
          <w:jc w:val="center"/>
        </w:trPr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7103" w:rsidRPr="00D21F10" w:rsidRDefault="00587103" w:rsidP="00D21F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2823</w:t>
            </w:r>
            <w:r w:rsidRPr="00D21F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_Z037069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7103" w:rsidRPr="002208DC" w:rsidRDefault="00587103" w:rsidP="00D21F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"Привод Сервис"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103" w:rsidRPr="00D21F10" w:rsidRDefault="00587103" w:rsidP="00D21F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F10">
              <w:rPr>
                <w:rFonts w:ascii="Times New Roman" w:hAnsi="Times New Roman"/>
              </w:rPr>
              <w:t>7017271957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103" w:rsidRPr="00587103" w:rsidRDefault="00587103" w:rsidP="00587103">
            <w:pPr>
              <w:jc w:val="both"/>
              <w:rPr>
                <w:rFonts w:ascii="Times New Roman" w:hAnsi="Times New Roman"/>
              </w:rPr>
            </w:pPr>
            <w:r w:rsidRPr="00587103">
              <w:rPr>
                <w:rFonts w:ascii="Times New Roman" w:hAnsi="Times New Roman"/>
                <w:snapToGrid w:val="0"/>
                <w:lang w:val="en-US"/>
              </w:rPr>
              <w:t>05.03.2015 09:42:01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103" w:rsidRPr="00587103" w:rsidRDefault="00587103" w:rsidP="00A13B73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634000, ТОМСКАЯ </w:t>
            </w:r>
            <w:proofErr w:type="gramStart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, ТОМСК Г, НИКИТИНА УЛ, 20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7103" w:rsidRDefault="00587103" w:rsidP="005871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1F10">
              <w:rPr>
                <w:rFonts w:ascii="Times New Roman" w:hAnsi="Times New Roman"/>
                <w:sz w:val="24"/>
                <w:szCs w:val="24"/>
                <w:lang w:eastAsia="ru-RU"/>
              </w:rPr>
              <w:t>392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21F10">
              <w:rPr>
                <w:rFonts w:ascii="Times New Roman" w:hAnsi="Times New Roman"/>
                <w:sz w:val="24"/>
                <w:szCs w:val="24"/>
                <w:lang w:eastAsia="ru-RU"/>
              </w:rPr>
              <w:t>094</w:t>
            </w:r>
            <w:r w:rsidRPr="00D21F1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*</w:t>
            </w:r>
            <w:r w:rsidRPr="00D21F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87103" w:rsidRPr="00D21F10" w:rsidRDefault="00587103" w:rsidP="00587103">
            <w:pPr>
              <w:spacing w:after="0" w:line="240" w:lineRule="auto"/>
              <w:rPr>
                <w:rFonts w:ascii="Times New Roman" w:hAnsi="Times New Roman"/>
              </w:rPr>
            </w:pPr>
            <w:r w:rsidRPr="00D21F10">
              <w:rPr>
                <w:rFonts w:ascii="Times New Roman" w:hAnsi="Times New Roman"/>
                <w:sz w:val="24"/>
                <w:szCs w:val="24"/>
                <w:lang w:eastAsia="ru-RU"/>
              </w:rPr>
              <w:t>(Триста девяносто две тысячи де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вяносто четыре) рубля 75 копеек</w:t>
            </w:r>
            <w:r w:rsidRPr="00D21F10">
              <w:rPr>
                <w:rFonts w:ascii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587103" w:rsidRPr="002208DC">
        <w:trPr>
          <w:trHeight w:val="1024"/>
          <w:jc w:val="center"/>
        </w:trPr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7103" w:rsidRDefault="00587103" w:rsidP="00D21F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1340</w:t>
            </w:r>
            <w:r w:rsidRPr="00D21F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_Z037069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7103" w:rsidRPr="003E3411" w:rsidRDefault="00587103" w:rsidP="00D21F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"Энергия-плюс"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103" w:rsidRPr="00D21F10" w:rsidRDefault="00587103" w:rsidP="00D21F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7024015351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103" w:rsidRPr="00587103" w:rsidRDefault="00587103" w:rsidP="00587103">
            <w:pPr>
              <w:jc w:val="both"/>
              <w:rPr>
                <w:rFonts w:ascii="Times New Roman" w:hAnsi="Times New Roman"/>
              </w:rPr>
            </w:pPr>
            <w:r w:rsidRPr="00587103">
              <w:rPr>
                <w:rFonts w:ascii="Times New Roman" w:hAnsi="Times New Roman"/>
                <w:snapToGrid w:val="0"/>
                <w:lang w:val="en-US"/>
              </w:rPr>
              <w:t>05.03.2015 14:45:55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103" w:rsidRPr="00587103" w:rsidRDefault="00587103" w:rsidP="00A13B73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634021, ТОМСКАЯ </w:t>
            </w:r>
            <w:proofErr w:type="gramStart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, ТОМСК Г, ГЕРЦЕНА УЛ, 63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7103" w:rsidRDefault="00587103" w:rsidP="005871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349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516 </w:t>
            </w:r>
          </w:p>
          <w:p w:rsidR="00587103" w:rsidRPr="00D21F10" w:rsidRDefault="00587103" w:rsidP="00587103">
            <w:pPr>
              <w:spacing w:after="0" w:line="240" w:lineRule="auto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(Триста сорок девять тысяч пятьсо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 шестнадцать) рублей 00 копеек</w:t>
            </w: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587103" w:rsidRPr="002208DC">
        <w:trPr>
          <w:trHeight w:val="1024"/>
          <w:jc w:val="center"/>
        </w:trPr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7103" w:rsidRDefault="00587103" w:rsidP="00D21F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0545</w:t>
            </w:r>
            <w:r w:rsidRPr="00D21F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_Z037069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7103" w:rsidRPr="003E3411" w:rsidRDefault="00587103" w:rsidP="00D21F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"ЭКО СВЕТ ЗАПАД"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103" w:rsidRPr="00D21F10" w:rsidRDefault="00587103" w:rsidP="00D21F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6732020084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103" w:rsidRPr="00587103" w:rsidRDefault="00587103" w:rsidP="00587103">
            <w:pPr>
              <w:jc w:val="both"/>
              <w:rPr>
                <w:rFonts w:ascii="Times New Roman" w:hAnsi="Times New Roman"/>
              </w:rPr>
            </w:pPr>
            <w:r w:rsidRPr="00587103">
              <w:rPr>
                <w:rFonts w:ascii="Times New Roman" w:hAnsi="Times New Roman"/>
                <w:snapToGrid w:val="0"/>
                <w:lang w:val="en-US"/>
              </w:rPr>
              <w:t>05.03.2015 18:14:30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103" w:rsidRPr="00587103" w:rsidRDefault="00587103" w:rsidP="00A13B73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214031, СМОЛЕНСКАЯ </w:t>
            </w:r>
            <w:proofErr w:type="gramStart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, СМОЛЕНСК Г, 25 СЕНТЯБРЯ УЛ, 60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7103" w:rsidRDefault="00587103" w:rsidP="005871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337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986 </w:t>
            </w:r>
          </w:p>
          <w:p w:rsidR="00587103" w:rsidRPr="00D21F10" w:rsidRDefault="00587103" w:rsidP="00587103">
            <w:pPr>
              <w:spacing w:after="0" w:line="240" w:lineRule="auto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(Триста тридцать семь тысяч девятьсот восем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ьдесят шесть) рублей 54 копейки</w:t>
            </w: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587103" w:rsidRPr="002208DC">
        <w:trPr>
          <w:trHeight w:val="1024"/>
          <w:jc w:val="center"/>
        </w:trPr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7103" w:rsidRDefault="00587103" w:rsidP="00D21F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7553</w:t>
            </w:r>
            <w:r w:rsidRPr="00D21F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_Z037069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7103" w:rsidRPr="003E3411" w:rsidRDefault="00587103" w:rsidP="00D21F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"Торговый Дом ИТЭЛИУМ"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103" w:rsidRPr="00D21F10" w:rsidRDefault="00587103" w:rsidP="00D21F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7709890469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103" w:rsidRPr="00587103" w:rsidRDefault="00587103" w:rsidP="00587103">
            <w:pPr>
              <w:jc w:val="both"/>
              <w:rPr>
                <w:rFonts w:ascii="Times New Roman" w:hAnsi="Times New Roman"/>
              </w:rPr>
            </w:pPr>
            <w:r w:rsidRPr="00587103">
              <w:rPr>
                <w:rFonts w:ascii="Times New Roman" w:hAnsi="Times New Roman"/>
                <w:snapToGrid w:val="0"/>
                <w:lang w:val="en-US"/>
              </w:rPr>
              <w:t>05.03.2015 19:12:59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103" w:rsidRPr="00587103" w:rsidRDefault="00587103" w:rsidP="00A13B73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109147, МОСКВА Г, КАЛИТНИКОВСКАЯ М. </w:t>
            </w:r>
            <w:proofErr w:type="gramStart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УЛ</w:t>
            </w:r>
            <w:proofErr w:type="gramEnd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, 2, 1, ОФ. 34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7103" w:rsidRDefault="00587103" w:rsidP="005871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364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842 </w:t>
            </w:r>
          </w:p>
          <w:p w:rsidR="00587103" w:rsidRPr="00D21F10" w:rsidRDefault="00587103" w:rsidP="00587103">
            <w:pPr>
              <w:spacing w:after="0" w:line="240" w:lineRule="auto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(Триста шестьдесят четыре тысячи восемьсот сорок два) рубля 32 коп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ейки</w:t>
            </w:r>
            <w:r w:rsidRPr="003E3411">
              <w:rPr>
                <w:rFonts w:ascii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D21F10" w:rsidRPr="0098626D" w:rsidRDefault="00D21F10" w:rsidP="00D21F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*На ЭТП АКД указана цена 392 094,75, а в Форме 1 «Заявка на участие в запросе цен» указана цена 392 095,21    (триста девяносто две тысячи девяносто пять)</w:t>
      </w:r>
      <w:r w:rsidR="00587103"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</w:rPr>
        <w:t>рублей 21 коп</w:t>
      </w:r>
      <w:proofErr w:type="gramStart"/>
      <w:r>
        <w:rPr>
          <w:rFonts w:ascii="Times New Roman" w:hAnsi="Times New Roman"/>
          <w:i/>
          <w:iCs/>
        </w:rPr>
        <w:t xml:space="preserve">., </w:t>
      </w:r>
      <w:proofErr w:type="gramEnd"/>
      <w:r>
        <w:rPr>
          <w:rFonts w:ascii="Times New Roman" w:hAnsi="Times New Roman"/>
          <w:i/>
          <w:iCs/>
        </w:rPr>
        <w:t>включая НДС.</w:t>
      </w:r>
    </w:p>
    <w:p w:rsidR="00B65087" w:rsidRPr="00587103" w:rsidRDefault="00B65087">
      <w:pPr>
        <w:pStyle w:val="af3"/>
        <w:jc w:val="both"/>
      </w:pPr>
      <w:r w:rsidRPr="003E3411">
        <w:t xml:space="preserve">Заявки участников Общество с ограниченной ответственностью "Привод Сервис", Общество с ограниченной ответственностью "Энергия-плюс", Общество с ограниченной ответственностью "ЭКО СВЕТ ЗАПАД", Общество с ограниченной ответственностью </w:t>
      </w:r>
      <w:r w:rsidRPr="00587103">
        <w:t>"Торговый Дом ИТЭЛИУМ" приняты к рассмотрению.</w:t>
      </w:r>
    </w:p>
    <w:p w:rsidR="00587103" w:rsidRDefault="00587103" w:rsidP="00587103">
      <w:pPr>
        <w:pStyle w:val="af3"/>
      </w:pPr>
      <w:r>
        <w:rPr>
          <w:b/>
          <w:bCs/>
        </w:rPr>
        <w:t xml:space="preserve">Рассмотрение </w:t>
      </w:r>
      <w:r w:rsidR="0013518E">
        <w:rPr>
          <w:b/>
          <w:bCs/>
        </w:rPr>
        <w:t xml:space="preserve">и оценка </w:t>
      </w:r>
      <w:r>
        <w:rPr>
          <w:b/>
          <w:bCs/>
        </w:rPr>
        <w:t xml:space="preserve">заявок на участие в запросе цен состоится не </w:t>
      </w:r>
      <w:r w:rsidRPr="00B31B61">
        <w:rPr>
          <w:b/>
          <w:bCs/>
        </w:rPr>
        <w:t>позднее</w:t>
      </w:r>
      <w:r w:rsidRPr="00264F7F">
        <w:rPr>
          <w:b/>
          <w:bCs/>
        </w:rPr>
        <w:t>:</w:t>
      </w:r>
      <w:r>
        <w:t xml:space="preserve"> «03</w:t>
      </w:r>
      <w:r w:rsidRPr="00264F7F">
        <w:t xml:space="preserve">» </w:t>
      </w:r>
      <w:r>
        <w:t>апреля 2015</w:t>
      </w:r>
      <w:r w:rsidRPr="00264F7F">
        <w:t xml:space="preserve"> г.</w:t>
      </w:r>
      <w:r>
        <w:t xml:space="preserve"> 23:59 (местное время).</w:t>
      </w:r>
    </w:p>
    <w:p w:rsidR="00F57336" w:rsidRPr="00902DE2" w:rsidRDefault="00587103" w:rsidP="00902DE2">
      <w:pPr>
        <w:pStyle w:val="af3"/>
        <w:spacing w:before="0" w:beforeAutospacing="0" w:after="0" w:afterAutospacing="0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</w:t>
      </w:r>
      <w:proofErr w:type="gramStart"/>
      <w:r>
        <w:rPr>
          <w:color w:val="000000"/>
        </w:rPr>
        <w:t>ии АО</w:t>
      </w:r>
      <w:proofErr w:type="gramEnd"/>
      <w:r>
        <w:rPr>
          <w:color w:val="000000"/>
        </w:rPr>
        <w:t xml:space="preserve"> «СХК» (без права голоса):</w:t>
      </w:r>
    </w:p>
    <w:p w:rsidR="00F57336" w:rsidRPr="00902DE2" w:rsidRDefault="00F57336" w:rsidP="00902DE2">
      <w:pPr>
        <w:spacing w:after="0" w:line="240" w:lineRule="auto"/>
        <w:rPr>
          <w:rFonts w:ascii="Times New Roman" w:hAnsi="Times New Roman"/>
          <w:bCs/>
          <w:color w:val="000000"/>
          <w:spacing w:val="-1"/>
          <w:sz w:val="24"/>
          <w:szCs w:val="24"/>
          <w:lang w:eastAsia="ru-RU"/>
        </w:rPr>
      </w:pPr>
      <w:r w:rsidRPr="00902DE2">
        <w:rPr>
          <w:rFonts w:ascii="Times New Roman" w:hAnsi="Times New Roman"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3044"/>
        <w:gridCol w:w="2563"/>
      </w:tblGrid>
      <w:tr w:rsidR="00F57336" w:rsidRPr="00902DE2" w:rsidTr="00902DE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57336" w:rsidRPr="00902DE2" w:rsidRDefault="00F57336" w:rsidP="00F5733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902DE2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F57336" w:rsidRPr="00902DE2" w:rsidRDefault="00F57336" w:rsidP="00F5733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902DE2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3044" w:type="dxa"/>
            <w:shd w:val="clear" w:color="auto" w:fill="auto"/>
          </w:tcPr>
          <w:p w:rsidR="00F57336" w:rsidRPr="00902DE2" w:rsidRDefault="00F57336" w:rsidP="00F5733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902DE2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57336" w:rsidRPr="00902DE2" w:rsidRDefault="00F57336" w:rsidP="00F5733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902DE2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F57336" w:rsidRPr="00902DE2" w:rsidTr="00902DE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57336" w:rsidRPr="00902DE2" w:rsidRDefault="00F57336" w:rsidP="00F5733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902DE2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F57336" w:rsidRPr="00902DE2" w:rsidRDefault="00F57336" w:rsidP="00F5733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902DE2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06.03.2015</w:t>
            </w:r>
          </w:p>
        </w:tc>
        <w:tc>
          <w:tcPr>
            <w:tcW w:w="3044" w:type="dxa"/>
            <w:shd w:val="clear" w:color="auto" w:fill="auto"/>
          </w:tcPr>
          <w:p w:rsidR="00F57336" w:rsidRPr="00902DE2" w:rsidRDefault="00F57336" w:rsidP="00F5733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902DE2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F57336" w:rsidRPr="00902DE2" w:rsidRDefault="00F57336" w:rsidP="00F5733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902DE2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№ 5b 2e 5b 77 00 01 00 </w:t>
            </w:r>
            <w:proofErr w:type="spellStart"/>
            <w:r w:rsidRPr="00902DE2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00</w:t>
            </w:r>
            <w:proofErr w:type="spellEnd"/>
            <w:r w:rsidRPr="00902DE2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 02 f4</w:t>
            </w:r>
          </w:p>
        </w:tc>
      </w:tr>
    </w:tbl>
    <w:p w:rsidR="00B65087" w:rsidRPr="00902DE2" w:rsidRDefault="00B65087" w:rsidP="00F57336">
      <w:pPr>
        <w:spacing w:after="0" w:line="240" w:lineRule="auto"/>
        <w:rPr>
          <w:rFonts w:ascii="Times New Roman" w:hAnsi="Times New Roman"/>
          <w:bCs/>
          <w:color w:val="000000"/>
          <w:spacing w:val="-1"/>
          <w:sz w:val="24"/>
          <w:szCs w:val="24"/>
          <w:lang w:eastAsia="ru-RU"/>
        </w:rPr>
      </w:pPr>
    </w:p>
    <w:sectPr w:rsidR="00B65087" w:rsidRPr="00902DE2" w:rsidSect="005C52A6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EB5" w:rsidRDefault="00397EB5">
      <w:pPr>
        <w:spacing w:after="0" w:line="240" w:lineRule="auto"/>
      </w:pPr>
      <w:r>
        <w:separator/>
      </w:r>
    </w:p>
  </w:endnote>
  <w:endnote w:type="continuationSeparator" w:id="0">
    <w:p w:rsidR="00397EB5" w:rsidRDefault="00397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103" w:rsidRDefault="0058710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708-SH-2015/189</w:t>
    </w:r>
  </w:p>
  <w:p w:rsidR="00587103" w:rsidRDefault="00587103">
    <w:pPr>
      <w:pStyle w:val="a9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поставку электрооборудования низковольтного</w:t>
    </w:r>
  </w:p>
  <w:p w:rsidR="00587103" w:rsidRDefault="00587103">
    <w:pPr>
      <w:pStyle w:val="a9"/>
      <w:jc w:val="center"/>
      <w:rPr>
        <w:bCs/>
        <w:sz w:val="16"/>
        <w:szCs w:val="16"/>
      </w:rPr>
    </w:pPr>
  </w:p>
  <w:p w:rsidR="00587103" w:rsidRDefault="00587103">
    <w:pPr>
      <w:pStyle w:val="a9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902DE2">
      <w:rPr>
        <w:rFonts w:ascii="Times New Roman" w:hAnsi="Times New Roman"/>
        <w:noProof/>
        <w:sz w:val="16"/>
        <w:szCs w:val="16"/>
        <w:lang w:eastAsia="ru-RU"/>
      </w:rPr>
      <w:t>4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902DE2">
      <w:rPr>
        <w:rFonts w:ascii="Times New Roman" w:hAnsi="Times New Roman"/>
        <w:noProof/>
        <w:sz w:val="16"/>
        <w:szCs w:val="16"/>
        <w:lang w:eastAsia="ru-RU"/>
      </w:rPr>
      <w:t>4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EB5" w:rsidRDefault="00397EB5">
      <w:pPr>
        <w:spacing w:after="0" w:line="240" w:lineRule="auto"/>
      </w:pPr>
      <w:r>
        <w:separator/>
      </w:r>
    </w:p>
  </w:footnote>
  <w:footnote w:type="continuationSeparator" w:id="0">
    <w:p w:rsidR="00397EB5" w:rsidRDefault="00397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635E9"/>
    <w:multiLevelType w:val="hybridMultilevel"/>
    <w:tmpl w:val="DD348FC0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4928"/>
    <w:rsid w:val="000D5BB9"/>
    <w:rsid w:val="0013518E"/>
    <w:rsid w:val="00397EB5"/>
    <w:rsid w:val="003E3411"/>
    <w:rsid w:val="00587103"/>
    <w:rsid w:val="005C52A6"/>
    <w:rsid w:val="00902DE2"/>
    <w:rsid w:val="00A13B73"/>
    <w:rsid w:val="00AC4928"/>
    <w:rsid w:val="00B100D7"/>
    <w:rsid w:val="00B65087"/>
    <w:rsid w:val="00D21F10"/>
    <w:rsid w:val="00F57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52A6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5C52A6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5C52A6"/>
    <w:rPr>
      <w:rFonts w:cs="Times New Roman"/>
      <w:color w:val="800080"/>
      <w:u w:val="single"/>
    </w:rPr>
  </w:style>
  <w:style w:type="paragraph" w:styleId="a5">
    <w:name w:val="annotation text"/>
    <w:basedOn w:val="a"/>
    <w:link w:val="a6"/>
    <w:semiHidden/>
    <w:rsid w:val="005C52A6"/>
    <w:pPr>
      <w:spacing w:after="0" w:line="240" w:lineRule="auto"/>
    </w:pPr>
    <w:rPr>
      <w:rFonts w:ascii="Times New Roman" w:eastAsia="Calibri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semiHidden/>
    <w:locked/>
    <w:rsid w:val="005C52A6"/>
    <w:rPr>
      <w:rFonts w:ascii="Times New Roman" w:hAnsi="Times New Roman" w:cs="Times New Roman"/>
      <w:lang w:eastAsia="ru-RU"/>
    </w:rPr>
  </w:style>
  <w:style w:type="paragraph" w:styleId="a7">
    <w:name w:val="header"/>
    <w:basedOn w:val="a"/>
    <w:link w:val="a8"/>
    <w:semiHidden/>
    <w:rsid w:val="005C5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semiHidden/>
    <w:locked/>
    <w:rsid w:val="005C52A6"/>
    <w:rPr>
      <w:rFonts w:cs="Times New Roman"/>
      <w:sz w:val="22"/>
      <w:szCs w:val="22"/>
    </w:rPr>
  </w:style>
  <w:style w:type="paragraph" w:styleId="a9">
    <w:name w:val="footer"/>
    <w:basedOn w:val="a"/>
    <w:link w:val="aa"/>
    <w:semiHidden/>
    <w:rsid w:val="005C5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semiHidden/>
    <w:locked/>
    <w:rsid w:val="005C52A6"/>
    <w:rPr>
      <w:rFonts w:cs="Times New Roman"/>
      <w:sz w:val="22"/>
      <w:szCs w:val="22"/>
    </w:rPr>
  </w:style>
  <w:style w:type="paragraph" w:styleId="ab">
    <w:name w:val="Body Text"/>
    <w:basedOn w:val="a"/>
    <w:link w:val="ac"/>
    <w:semiHidden/>
    <w:rsid w:val="005C52A6"/>
    <w:pPr>
      <w:spacing w:after="120" w:line="240" w:lineRule="auto"/>
    </w:pPr>
    <w:rPr>
      <w:rFonts w:ascii="Times New Roman" w:eastAsia="Calibri" w:hAnsi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locked/>
    <w:rsid w:val="005C52A6"/>
    <w:rPr>
      <w:rFonts w:ascii="Times New Roman" w:hAnsi="Times New Roman" w:cs="Times New Roman"/>
      <w:lang w:eastAsia="ru-RU"/>
    </w:rPr>
  </w:style>
  <w:style w:type="paragraph" w:styleId="ad">
    <w:name w:val="Document Map"/>
    <w:basedOn w:val="a"/>
    <w:link w:val="ae"/>
    <w:semiHidden/>
    <w:rsid w:val="005C5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semiHidden/>
    <w:locked/>
    <w:rsid w:val="005C52A6"/>
    <w:rPr>
      <w:rFonts w:ascii="Tahoma" w:hAnsi="Tahoma" w:cs="Tahoma"/>
      <w:sz w:val="16"/>
      <w:szCs w:val="16"/>
    </w:rPr>
  </w:style>
  <w:style w:type="paragraph" w:styleId="af">
    <w:name w:val="Balloon Text"/>
    <w:basedOn w:val="a"/>
    <w:link w:val="af0"/>
    <w:semiHidden/>
    <w:rsid w:val="005C5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locked/>
    <w:rsid w:val="005C52A6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a"/>
    <w:rsid w:val="005C52A6"/>
    <w:pPr>
      <w:ind w:left="720"/>
    </w:pPr>
  </w:style>
  <w:style w:type="paragraph" w:customStyle="1" w:styleId="af1">
    <w:name w:val="* С выравниванием по левому краю"/>
    <w:rsid w:val="005C52A6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semiHidden/>
    <w:rsid w:val="005C52A6"/>
    <w:rPr>
      <w:rFonts w:cs="Times New Roman"/>
      <w:sz w:val="16"/>
      <w:szCs w:val="16"/>
    </w:rPr>
  </w:style>
  <w:style w:type="paragraph" w:styleId="af3">
    <w:name w:val="Normal (Web)"/>
    <w:basedOn w:val="a"/>
    <w:semiHidden/>
    <w:rsid w:val="005C52A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3">
    <w:name w:val="Стиль3"/>
    <w:basedOn w:val="2"/>
    <w:rsid w:val="00B100D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Calibri" w:hAnsi="Times New Roman"/>
      <w:sz w:val="24"/>
      <w:szCs w:val="24"/>
      <w:lang w:eastAsia="ru-RU"/>
    </w:rPr>
  </w:style>
  <w:style w:type="paragraph" w:styleId="2">
    <w:name w:val="Body Text Indent 2"/>
    <w:basedOn w:val="a"/>
    <w:rsid w:val="00B100D7"/>
    <w:pPr>
      <w:spacing w:after="120" w:line="480" w:lineRule="auto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1162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708-SH-2015/189</vt:lpstr>
    </vt:vector>
  </TitlesOfParts>
  <Company>sxk</Company>
  <LinksUpToDate>false</LinksUpToDate>
  <CharactersWithSpaces>8598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708-SH-2015/189</dc:title>
  <dc:subject/>
  <dc:creator>ss</dc:creator>
  <cp:keywords/>
  <dc:description/>
  <cp:lastModifiedBy>Mitukevich</cp:lastModifiedBy>
  <cp:revision>2</cp:revision>
  <dcterms:created xsi:type="dcterms:W3CDTF">2015-03-06T09:22:00Z</dcterms:created>
  <dcterms:modified xsi:type="dcterms:W3CDTF">2015-03-06T09:22:00Z</dcterms:modified>
</cp:coreProperties>
</file>