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5B2D" w:rsidRPr="00755B2D" w:rsidRDefault="00755B2D" w:rsidP="00755B2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Z037077-2</w:t>
      </w:r>
    </w:p>
    <w:p w:rsidR="00755B2D" w:rsidRPr="00755B2D" w:rsidRDefault="00755B2D" w:rsidP="00755B2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 Единой комиссии по рассмотрению и оценке заявок на участие в открытом запросе цен в электронной форме на право заключения договора на поставку средств измерений (номенклатурная группа № 1.27- поставка средств измерений) для нужд ФГУП «Атомфлот»</w:t>
      </w:r>
    </w:p>
    <w:p w:rsidR="00755B2D" w:rsidRPr="00755B2D" w:rsidRDefault="00755B2D" w:rsidP="00755B2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6"/>
        <w:gridCol w:w="5009"/>
      </w:tblGrid>
      <w:tr w:rsidR="00755B2D" w:rsidRPr="00755B2D" w:rsidTr="00B622D4">
        <w:tc>
          <w:tcPr>
            <w:tcW w:w="5210" w:type="dxa"/>
            <w:hideMark/>
          </w:tcPr>
          <w:p w:rsidR="00755B2D" w:rsidRPr="00755B2D" w:rsidRDefault="00755B2D" w:rsidP="00755B2D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755B2D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755B2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755B2D" w:rsidRPr="00755B2D" w:rsidRDefault="00755B2D" w:rsidP="00755B2D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755B2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«11» </w:t>
            </w:r>
            <w:proofErr w:type="spellStart"/>
            <w:r w:rsidRPr="00755B2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марта</w:t>
            </w:r>
            <w:proofErr w:type="spellEnd"/>
            <w:r w:rsidRPr="00755B2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755B2D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755B2D" w:rsidRPr="00755B2D" w:rsidRDefault="00755B2D" w:rsidP="00755B2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755B2D" w:rsidRPr="00755B2D" w:rsidRDefault="00755B2D" w:rsidP="00755B2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755B2D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</w:t>
      </w:r>
      <w:r w:rsidRPr="00755B2D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755B2D" w:rsidRPr="00755B2D" w:rsidRDefault="00755B2D" w:rsidP="00755B2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55B2D" w:rsidRPr="00755B2D" w:rsidRDefault="00755B2D" w:rsidP="00755B2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755B2D" w:rsidRPr="00755B2D" w:rsidRDefault="00755B2D" w:rsidP="00755B2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755B2D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755B2D" w:rsidRPr="00755B2D" w:rsidRDefault="00755B2D" w:rsidP="00755B2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755B2D" w:rsidRPr="00755B2D" w:rsidRDefault="00755B2D" w:rsidP="00755B2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 запроса цен: право заключения договора на поставку средств измерений (номенклатурная группа № 1.27- поставка средств измерений) для нужд ФГУП «Атомфлот»</w:t>
      </w:r>
    </w:p>
    <w:p w:rsidR="00755B2D" w:rsidRPr="00755B2D" w:rsidRDefault="00755B2D" w:rsidP="00755B2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55B2D" w:rsidRPr="00755B2D" w:rsidRDefault="00755B2D" w:rsidP="00755B2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4 312 668 (Четыре миллиона триста двенадцать тысяч шестьсот шестьдесят восемь) рублей 77 копеек, включая НДС. </w:t>
      </w:r>
    </w:p>
    <w:p w:rsidR="005A7308" w:rsidRPr="00F009B2" w:rsidRDefault="005A7308" w:rsidP="005A730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F009B2">
        <w:rPr>
          <w:rFonts w:ascii="Arial Narrow" w:hAnsi="Arial Narrow"/>
          <w:sz w:val="24"/>
          <w:szCs w:val="24"/>
        </w:rPr>
        <w:t>Состав и объем работ:</w:t>
      </w:r>
      <w:r w:rsidRPr="00F009B2">
        <w:rPr>
          <w:rFonts w:ascii="Arial Narrow" w:hAnsi="Arial Narrow"/>
          <w:bCs/>
          <w:sz w:val="24"/>
          <w:szCs w:val="24"/>
        </w:rPr>
        <w:t xml:space="preserve"> </w:t>
      </w:r>
      <w:r w:rsidRPr="00F009B2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5A7308" w:rsidRPr="00F009B2" w:rsidRDefault="005A7308" w:rsidP="005A7308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F009B2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F009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в соответствии с условиями проекта договора.</w:t>
      </w:r>
    </w:p>
    <w:p w:rsidR="00755B2D" w:rsidRPr="00755B2D" w:rsidRDefault="00755B2D" w:rsidP="00755B2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55B2D" w:rsidRPr="00755B2D" w:rsidRDefault="00755B2D" w:rsidP="00755B2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755B2D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«27»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55B2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755B2D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31502078162,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755B2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755B2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755B2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755B2D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№150227/0466/085, на ЭТП «Аук. Конк. Дом», закупка №Z037077.</w:t>
      </w:r>
    </w:p>
    <w:p w:rsidR="00755B2D" w:rsidRPr="00755B2D" w:rsidRDefault="00755B2D" w:rsidP="00755B2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55B2D" w:rsidRPr="00755B2D" w:rsidRDefault="00755B2D" w:rsidP="00755B2D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Единой комиссии проводится в 12:00:00 (время московское) «11» марта 2015 года, по </w:t>
      </w:r>
      <w:r w:rsidRPr="00755B2D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755B2D" w:rsidRPr="00755B2D" w:rsidRDefault="00755B2D" w:rsidP="00755B2D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755B2D" w:rsidRPr="00755B2D" w:rsidTr="0014226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D532DC" w:rsidP="001422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="00755B2D" w:rsidRPr="00755B2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D532DC" w:rsidP="001422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755B2D" w:rsidRPr="00755B2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755B2D" w:rsidRPr="00755B2D" w:rsidTr="0014226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755B2D" w:rsidRPr="00755B2D" w:rsidTr="0014226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755B2D" w:rsidRPr="00755B2D" w:rsidTr="0014226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755B2D" w:rsidRPr="00755B2D" w:rsidTr="0014226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D532DC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1" w:history="1">
              <w:r w:rsidR="00755B2D" w:rsidRPr="00755B2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D532DC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="00755B2D" w:rsidRPr="00755B2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755B2D" w:rsidRPr="00755B2D" w:rsidTr="0014226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755B2D" w:rsidRPr="00755B2D" w:rsidTr="0014226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D532DC" w:rsidP="0014226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="00755B2D" w:rsidRPr="00755B2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755B2D" w:rsidRPr="00755B2D" w:rsidTr="0014226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55B2D">
              <w:rPr>
                <w:rFonts w:ascii="Arial Narrow" w:hAnsi="Arial Narrow"/>
                <w:sz w:val="24"/>
                <w:szCs w:val="24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55B2D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</w:tr>
      <w:tr w:rsidR="00755B2D" w:rsidRPr="00755B2D" w:rsidTr="0014226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55B2D">
              <w:rPr>
                <w:rFonts w:ascii="Arial Narrow" w:hAnsi="Arial Narrow"/>
                <w:sz w:val="24"/>
                <w:szCs w:val="24"/>
              </w:rPr>
              <w:t>Сосунова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55B2D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755B2D" w:rsidRPr="00755B2D" w:rsidTr="0014226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55B2D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55B2D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755B2D" w:rsidRPr="00755B2D" w:rsidTr="0014226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55B2D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55B2D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755B2D" w:rsidRPr="00755B2D" w:rsidTr="0014226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D532DC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="00755B2D" w:rsidRPr="00755B2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755B2D"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755B2D" w:rsidRPr="00755B2D" w:rsidTr="0014226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D532DC" w:rsidP="0014226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5" w:history="1">
              <w:r w:rsidR="00755B2D" w:rsidRPr="00755B2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755B2D" w:rsidRPr="00755B2D" w:rsidTr="0014226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D532DC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="00755B2D" w:rsidRPr="00755B2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D532DC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="00755B2D" w:rsidRPr="00755B2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755B2D" w:rsidRPr="00755B2D" w:rsidRDefault="00755B2D" w:rsidP="00755B2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55B2D" w:rsidRPr="00755B2D" w:rsidRDefault="00755B2D" w:rsidP="00755B2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9 из 9 членов Единой комиссии. Кворум имеется.</w:t>
      </w:r>
    </w:p>
    <w:p w:rsidR="00755B2D" w:rsidRPr="00755B2D" w:rsidRDefault="00755B2D" w:rsidP="00755B2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55B2D" w:rsidRPr="00755B2D" w:rsidRDefault="00755B2D" w:rsidP="00755B2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>1. Согласно Протоколу заседания Единой комиссии по открытию доступа к поданным в форме электронных документов заявкам от 10.03.2015 № Z037077-1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"/>
        <w:gridCol w:w="1773"/>
        <w:gridCol w:w="4110"/>
        <w:gridCol w:w="3323"/>
      </w:tblGrid>
      <w:tr w:rsidR="00755B2D" w:rsidRPr="00755B2D" w:rsidTr="001422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2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55B2D" w:rsidRPr="00755B2D" w:rsidTr="001422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60237719</w:t>
            </w:r>
          </w:p>
        </w:tc>
        <w:tc>
          <w:tcPr>
            <w:tcW w:w="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"НПП "Доза"</w:t>
            </w:r>
          </w:p>
          <w:p w:rsidR="00755B2D" w:rsidRPr="00755B2D" w:rsidRDefault="00755B2D" w:rsidP="001422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755B2D">
              <w:rPr>
                <w:rFonts w:ascii="Arial Narrow" w:hAnsi="Arial Narrow"/>
                <w:b/>
                <w:sz w:val="24"/>
                <w:szCs w:val="24"/>
              </w:rPr>
              <w:t>7735542228</w:t>
            </w:r>
          </w:p>
        </w:tc>
        <w:tc>
          <w:tcPr>
            <w:tcW w:w="2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755B2D">
              <w:rPr>
                <w:rFonts w:ascii="Arial Narrow" w:hAnsi="Arial Narrow"/>
                <w:sz w:val="24"/>
                <w:szCs w:val="24"/>
              </w:rPr>
              <w:t>124498, Россия, Москва, Зеленоград, Георгиевский проспект, дом 6</w:t>
            </w:r>
          </w:p>
          <w:p w:rsidR="00755B2D" w:rsidRPr="00755B2D" w:rsidRDefault="00755B2D" w:rsidP="001422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755B2D">
              <w:rPr>
                <w:rFonts w:ascii="Arial Narrow" w:hAnsi="Arial Narrow"/>
                <w:sz w:val="24"/>
                <w:szCs w:val="24"/>
              </w:rPr>
              <w:t>124498, Россия, Москва, Зеленоград, Георгиевский проспект, дом 6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4 081 390 (Четыре миллиона восемьдесят одна тысяча триста девяносто) рублей 27 копеек, включая НДС</w:t>
            </w:r>
          </w:p>
        </w:tc>
      </w:tr>
      <w:tr w:rsidR="00755B2D" w:rsidRPr="00755B2D" w:rsidTr="001422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60238034</w:t>
            </w:r>
          </w:p>
        </w:tc>
        <w:tc>
          <w:tcPr>
            <w:tcW w:w="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ЗАО "ИНТРА"</w:t>
            </w:r>
          </w:p>
          <w:p w:rsidR="00755B2D" w:rsidRPr="00755B2D" w:rsidRDefault="00755B2D" w:rsidP="001422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755B2D">
              <w:rPr>
                <w:rFonts w:ascii="Arial Narrow" w:hAnsi="Arial Narrow"/>
                <w:b/>
                <w:sz w:val="24"/>
                <w:szCs w:val="24"/>
              </w:rPr>
              <w:t>7726058395</w:t>
            </w:r>
          </w:p>
        </w:tc>
        <w:tc>
          <w:tcPr>
            <w:tcW w:w="2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755B2D">
              <w:rPr>
                <w:rFonts w:ascii="Arial Narrow" w:hAnsi="Arial Narrow"/>
                <w:sz w:val="24"/>
                <w:szCs w:val="24"/>
              </w:rPr>
              <w:t>129337, Россия, Москва, Ярославское шоссе, 2/1</w:t>
            </w:r>
          </w:p>
          <w:p w:rsidR="00755B2D" w:rsidRPr="00755B2D" w:rsidRDefault="00755B2D" w:rsidP="001422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755B2D">
              <w:rPr>
                <w:rFonts w:ascii="Arial Narrow" w:hAnsi="Arial Narrow"/>
                <w:sz w:val="24"/>
                <w:szCs w:val="24"/>
              </w:rPr>
              <w:t>129337, Россия, Москва, Ярославское шоссе, 2/1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4 245 640 (Четыре миллиона двести сорок пять тысяч шестьсот сорок) рублей 00 копеек, включая НДС</w:t>
            </w:r>
          </w:p>
        </w:tc>
      </w:tr>
    </w:tbl>
    <w:p w:rsidR="00755B2D" w:rsidRPr="00755B2D" w:rsidRDefault="00755B2D" w:rsidP="00755B2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55B2D" w:rsidRPr="00755B2D" w:rsidRDefault="00755B2D" w:rsidP="00755B2D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заявок Единой комиссией было принято решение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755B2D" w:rsidRDefault="00755B2D" w:rsidP="00755B2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55B2D" w:rsidRPr="00755B2D" w:rsidRDefault="00755B2D" w:rsidP="00755B2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>2.1. ООО «НПП «Доза» (</w:t>
      </w:r>
      <w:r w:rsidRPr="00755B2D">
        <w:rPr>
          <w:rFonts w:ascii="Arial Narrow" w:hAnsi="Arial Narrow"/>
          <w:sz w:val="24"/>
          <w:szCs w:val="24"/>
        </w:rPr>
        <w:t>124498, Россия, Москва, Зеленоград, Георгиевский проспект, дом 6</w:t>
      </w: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</w:p>
    <w:p w:rsidR="00755B2D" w:rsidRPr="00755B2D" w:rsidRDefault="00755B2D" w:rsidP="00755B2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755B2D" w:rsidRPr="00755B2D" w:rsidRDefault="00755B2D" w:rsidP="00755B2D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9 голосов; </w:t>
      </w:r>
    </w:p>
    <w:p w:rsidR="00755B2D" w:rsidRPr="00755B2D" w:rsidRDefault="00755B2D" w:rsidP="00755B2D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755B2D" w:rsidRPr="00755B2D" w:rsidRDefault="00755B2D" w:rsidP="00755B2D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755B2D" w:rsidRPr="00755B2D" w:rsidRDefault="00755B2D" w:rsidP="00755B2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755B2D" w:rsidRPr="00755B2D" w:rsidRDefault="00755B2D" w:rsidP="00755B2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>2.2. ЗАО «ИНТРА» (</w:t>
      </w:r>
      <w:r w:rsidRPr="00755B2D">
        <w:rPr>
          <w:rFonts w:ascii="Arial Narrow" w:hAnsi="Arial Narrow"/>
          <w:sz w:val="24"/>
          <w:szCs w:val="24"/>
        </w:rPr>
        <w:t>129337, Россия, Москва, Ярославское шоссе, 2/1</w:t>
      </w: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</w:p>
    <w:p w:rsidR="00755B2D" w:rsidRPr="00755B2D" w:rsidRDefault="00755B2D" w:rsidP="00755B2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755B2D" w:rsidRPr="00755B2D" w:rsidRDefault="00755B2D" w:rsidP="00755B2D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9 голосов; </w:t>
      </w:r>
    </w:p>
    <w:p w:rsidR="00755B2D" w:rsidRPr="00755B2D" w:rsidRDefault="00755B2D" w:rsidP="00755B2D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755B2D" w:rsidRPr="00755B2D" w:rsidRDefault="00755B2D" w:rsidP="00755B2D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755B2D" w:rsidRPr="00755B2D" w:rsidRDefault="00755B2D" w:rsidP="00755B2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755B2D" w:rsidRPr="00755B2D" w:rsidRDefault="00755B2D" w:rsidP="00755B2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>3.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5"/>
        <w:gridCol w:w="5756"/>
        <w:gridCol w:w="3748"/>
      </w:tblGrid>
      <w:tr w:rsidR="00755B2D" w:rsidRPr="00755B2D" w:rsidTr="00755B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B2D" w:rsidRPr="00755B2D" w:rsidRDefault="00755B2D" w:rsidP="00755B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B2D" w:rsidRPr="00755B2D" w:rsidRDefault="00755B2D" w:rsidP="00755B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Н</w:t>
            </w:r>
            <w:r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аименование </w:t>
            </w:r>
            <w:r w:rsidRPr="00755B2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участника процедуры закупки</w:t>
            </w:r>
          </w:p>
        </w:tc>
        <w:tc>
          <w:tcPr>
            <w:tcW w:w="1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B2D" w:rsidRPr="00755B2D" w:rsidRDefault="00755B2D" w:rsidP="00755B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Цена заявки</w:t>
            </w:r>
          </w:p>
        </w:tc>
      </w:tr>
      <w:tr w:rsidR="00755B2D" w:rsidRPr="00755B2D" w:rsidTr="00755B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B2D" w:rsidRPr="00755B2D" w:rsidRDefault="00755B2D" w:rsidP="00755B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B2D" w:rsidRPr="00755B2D" w:rsidRDefault="00755B2D" w:rsidP="00755B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«НПП «Доза»</w:t>
            </w:r>
          </w:p>
        </w:tc>
        <w:tc>
          <w:tcPr>
            <w:tcW w:w="1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B2D" w:rsidRPr="00755B2D" w:rsidRDefault="00755B2D" w:rsidP="00755B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4.081.390,27</w:t>
            </w:r>
          </w:p>
        </w:tc>
      </w:tr>
      <w:tr w:rsidR="00755B2D" w:rsidRPr="00755B2D" w:rsidTr="00755B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B2D" w:rsidRPr="00755B2D" w:rsidRDefault="00755B2D" w:rsidP="00755B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B2D" w:rsidRPr="00755B2D" w:rsidRDefault="00755B2D" w:rsidP="00755B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ЗАО «ИНТРА»</w:t>
            </w:r>
          </w:p>
        </w:tc>
        <w:tc>
          <w:tcPr>
            <w:tcW w:w="1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B2D" w:rsidRPr="00755B2D" w:rsidRDefault="00755B2D" w:rsidP="00755B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4.245.640,00</w:t>
            </w:r>
          </w:p>
        </w:tc>
      </w:tr>
    </w:tbl>
    <w:p w:rsidR="00755B2D" w:rsidRPr="00755B2D" w:rsidRDefault="00755B2D" w:rsidP="00755B2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55B2D" w:rsidRPr="00755B2D" w:rsidRDefault="00755B2D" w:rsidP="00755B2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>4. Признать победителем в проведении запроса цен в электронной форме ООО «НПП «Доза» (</w:t>
      </w:r>
      <w:r w:rsidRPr="00755B2D">
        <w:rPr>
          <w:rFonts w:ascii="Arial Narrow" w:hAnsi="Arial Narrow"/>
          <w:sz w:val="24"/>
          <w:szCs w:val="24"/>
        </w:rPr>
        <w:t>124498, Россия, Москва, Зеленоград, Георгиевский проспект, дом 6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с ценой </w:t>
      </w: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заявки 4 081 390 (Четыре миллиона восемьдесят одна тысяча триста девяносто) рублей 27 копеек с НДС. </w:t>
      </w:r>
    </w:p>
    <w:p w:rsidR="00755B2D" w:rsidRPr="00755B2D" w:rsidRDefault="00755B2D" w:rsidP="00755B2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 </w:t>
      </w: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755B2D" w:rsidRPr="00755B2D" w:rsidRDefault="00755B2D" w:rsidP="00755B2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Результаты </w:t>
      </w:r>
      <w:proofErr w:type="spellStart"/>
      <w:r w:rsidRPr="00755B2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голосования</w:t>
      </w:r>
      <w:proofErr w:type="spellEnd"/>
      <w:r w:rsidRPr="00755B2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: </w:t>
      </w:r>
    </w:p>
    <w:p w:rsidR="00755B2D" w:rsidRPr="00755B2D" w:rsidRDefault="00755B2D" w:rsidP="00755B2D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755B2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за</w:t>
      </w:r>
      <w:proofErr w:type="spellEnd"/>
      <w:r w:rsidRPr="00755B2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9 </w:t>
      </w:r>
      <w:proofErr w:type="spellStart"/>
      <w:r w:rsidRPr="00755B2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755B2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755B2D" w:rsidRPr="00755B2D" w:rsidRDefault="00755B2D" w:rsidP="00755B2D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755B2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против</w:t>
      </w:r>
      <w:proofErr w:type="spellEnd"/>
      <w:r w:rsidRPr="00755B2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755B2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755B2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755B2D" w:rsidRPr="00755B2D" w:rsidRDefault="00755B2D" w:rsidP="00755B2D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proofErr w:type="gramStart"/>
      <w:r w:rsidRPr="00755B2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spellEnd"/>
      <w:proofErr w:type="gramEnd"/>
      <w:r w:rsidRPr="00755B2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755B2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755B2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. </w:t>
      </w:r>
    </w:p>
    <w:p w:rsidR="00755B2D" w:rsidRPr="005A7308" w:rsidRDefault="00755B2D" w:rsidP="00755B2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5. Заявка ЗАО «ИНТРА» (</w:t>
      </w:r>
      <w:r w:rsidRPr="00755B2D">
        <w:rPr>
          <w:rFonts w:ascii="Arial Narrow" w:hAnsi="Arial Narrow"/>
          <w:sz w:val="24"/>
          <w:szCs w:val="24"/>
        </w:rPr>
        <w:t>129337, Россия, Москва, Ярославское шоссе, 2/1</w:t>
      </w: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с ценой 4 245 640 (Четыре миллиона двести сорок пять тысяч шестьсот сорок) рублей 00 копеек с НДС,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</w:p>
    <w:p w:rsidR="00755B2D" w:rsidRPr="00755B2D" w:rsidRDefault="00755B2D" w:rsidP="00755B2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55B2D" w:rsidRPr="00755B2D" w:rsidRDefault="00755B2D" w:rsidP="00755B2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755B2D" w:rsidRPr="00755B2D" w:rsidRDefault="00755B2D" w:rsidP="00755B2D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9 голосов; </w:t>
      </w:r>
    </w:p>
    <w:p w:rsidR="00755B2D" w:rsidRPr="00755B2D" w:rsidRDefault="00755B2D" w:rsidP="00755B2D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755B2D" w:rsidRPr="00755B2D" w:rsidRDefault="00755B2D" w:rsidP="00755B2D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DE7C75" w:rsidRPr="00755B2D" w:rsidRDefault="00755B2D" w:rsidP="00755B2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 </w:t>
      </w:r>
      <w:r w:rsidRPr="00755B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755B2D" w:rsidRPr="00755B2D" w:rsidRDefault="00755B2D" w:rsidP="00755B2D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755B2D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755B2D" w:rsidRPr="00755B2D" w:rsidTr="00142268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755B2D" w:rsidRPr="00755B2D" w:rsidTr="0014226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755B2D" w:rsidRPr="00755B2D" w:rsidTr="00142268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55B2D" w:rsidRPr="00755B2D" w:rsidTr="0014226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755B2D" w:rsidRPr="00755B2D" w:rsidTr="00142268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D532DC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8" w:history="1">
              <w:r w:rsidR="00755B2D" w:rsidRPr="00755B2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="00755B2D"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55B2D" w:rsidRPr="00755B2D" w:rsidTr="00142268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55B2D" w:rsidRPr="00755B2D" w:rsidTr="0014226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755B2D" w:rsidRPr="00755B2D" w:rsidTr="00142268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hAnsi="Arial Narrow"/>
                <w:sz w:val="24"/>
                <w:szCs w:val="24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55B2D" w:rsidRPr="00755B2D" w:rsidTr="00142268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55B2D">
              <w:rPr>
                <w:rFonts w:ascii="Arial Narrow" w:hAnsi="Arial Narrow"/>
                <w:sz w:val="24"/>
                <w:szCs w:val="24"/>
              </w:rPr>
              <w:t>Сосунова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55B2D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55B2D" w:rsidRPr="00755B2D" w:rsidTr="00142268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55B2D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55B2D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55B2D" w:rsidRPr="00755B2D" w:rsidTr="00142268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55B2D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55B2D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55B2D" w:rsidRPr="00755B2D" w:rsidTr="00142268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5B2D" w:rsidRPr="00755B2D" w:rsidRDefault="00D532DC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9" w:history="1">
              <w:r w:rsidR="00755B2D" w:rsidRPr="00755B2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755B2D"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55B2D" w:rsidRPr="00755B2D" w:rsidTr="0014226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755B2D" w:rsidRPr="00755B2D" w:rsidTr="00142268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5B2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5B2D" w:rsidRPr="00755B2D" w:rsidRDefault="00755B2D" w:rsidP="0014226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755B2D" w:rsidRPr="00755B2D" w:rsidRDefault="00755B2D">
      <w:pPr>
        <w:rPr>
          <w:rFonts w:ascii="Arial Narrow" w:hAnsi="Arial Narrow"/>
          <w:sz w:val="24"/>
          <w:szCs w:val="24"/>
        </w:rPr>
      </w:pPr>
    </w:p>
    <w:sectPr w:rsidR="00755B2D" w:rsidRPr="00755B2D" w:rsidSect="00142268">
      <w:footerReference w:type="default" r:id="rId2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32DC" w:rsidRDefault="00D532DC">
      <w:pPr>
        <w:spacing w:after="0" w:line="240" w:lineRule="auto"/>
      </w:pPr>
      <w:r>
        <w:separator/>
      </w:r>
    </w:p>
  </w:endnote>
  <w:endnote w:type="continuationSeparator" w:id="0">
    <w:p w:rsidR="00D532DC" w:rsidRDefault="00D53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268" w:rsidRDefault="00D532D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32DC" w:rsidRDefault="00D532DC">
      <w:pPr>
        <w:spacing w:after="0" w:line="240" w:lineRule="auto"/>
      </w:pPr>
      <w:r>
        <w:separator/>
      </w:r>
    </w:p>
  </w:footnote>
  <w:footnote w:type="continuationSeparator" w:id="0">
    <w:p w:rsidR="00D532DC" w:rsidRDefault="00D532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C27CC"/>
    <w:multiLevelType w:val="multilevel"/>
    <w:tmpl w:val="CB226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7733FF"/>
    <w:multiLevelType w:val="multilevel"/>
    <w:tmpl w:val="F6BE8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18400B"/>
    <w:multiLevelType w:val="multilevel"/>
    <w:tmpl w:val="3CD4F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A14A72"/>
    <w:multiLevelType w:val="multilevel"/>
    <w:tmpl w:val="5DFCE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E00"/>
    <w:rsid w:val="00512E00"/>
    <w:rsid w:val="005A7308"/>
    <w:rsid w:val="00755B2D"/>
    <w:rsid w:val="00D532DC"/>
    <w:rsid w:val="00DE7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FDD3BF-D4CE-4675-8A2F-05A4D9CE6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5B2D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755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55B2D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755B2D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755B2D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755B2D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755B2D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755B2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1034</Words>
  <Characters>5900</Characters>
  <Application>Microsoft Office Word</Application>
  <DocSecurity>0</DocSecurity>
  <Lines>49</Lines>
  <Paragraphs>13</Paragraphs>
  <ScaleCrop>false</ScaleCrop>
  <Company>ФГУП "Атомфлот"</Company>
  <LinksUpToDate>false</LinksUpToDate>
  <CharactersWithSpaces>6921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2015-03-11T11:25:00Z</dcterms:created>
  <dcterms:modified xsi:type="dcterms:W3CDTF">2015-03-11T11:36:00Z</dcterms:modified>
</cp:coreProperties>
</file>