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B50C7" w:rsidRDefault="009662A0" w:rsidP="009640AB">
      <w:pPr>
        <w:jc w:val="center"/>
        <w:rPr>
          <w:b/>
          <w:spacing w:val="1"/>
          <w:sz w:val="24"/>
          <w:szCs w:val="24"/>
        </w:rPr>
      </w:pPr>
      <w:r w:rsidRPr="005B50C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B50C7" w:rsidRDefault="00072AA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B50C7" w:rsidRDefault="005B50C7" w:rsidP="00553E42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</w:t>
      </w:r>
      <w:r w:rsidR="00553E42" w:rsidRPr="005B50C7">
        <w:rPr>
          <w:b w:val="0"/>
          <w:sz w:val="24"/>
          <w:szCs w:val="24"/>
        </w:rPr>
        <w:t xml:space="preserve">РОТОКОЛ № </w:t>
      </w:r>
      <w:r w:rsidR="009662A0" w:rsidRPr="005B50C7">
        <w:rPr>
          <w:b w:val="0"/>
          <w:sz w:val="24"/>
          <w:szCs w:val="24"/>
        </w:rPr>
        <w:t>SH-2015/395</w:t>
      </w:r>
      <w:r w:rsidR="00553E42" w:rsidRPr="005B50C7">
        <w:rPr>
          <w:b w:val="0"/>
          <w:sz w:val="24"/>
          <w:szCs w:val="24"/>
        </w:rPr>
        <w:t xml:space="preserve"> от </w:t>
      </w:r>
      <w:r w:rsidR="009662A0" w:rsidRPr="005B50C7">
        <w:rPr>
          <w:b w:val="0"/>
          <w:sz w:val="24"/>
          <w:szCs w:val="24"/>
        </w:rPr>
        <w:t>08.04.2015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5B50C7">
        <w:rPr>
          <w:sz w:val="24"/>
          <w:szCs w:val="24"/>
        </w:rPr>
        <w:t xml:space="preserve">Заседания </w:t>
      </w:r>
      <w:r w:rsidR="003C2DE9" w:rsidRPr="005B50C7">
        <w:rPr>
          <w:sz w:val="24"/>
          <w:szCs w:val="24"/>
        </w:rPr>
        <w:t>закупочной</w:t>
      </w:r>
      <w:r w:rsidRPr="005B50C7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5B50C7" w:rsidRPr="00680AE1" w:rsidRDefault="005B50C7" w:rsidP="005B50C7">
      <w:pPr>
        <w:ind w:right="141"/>
        <w:jc w:val="center"/>
        <w:rPr>
          <w:sz w:val="24"/>
          <w:szCs w:val="24"/>
        </w:rPr>
      </w:pPr>
      <w:r w:rsidRPr="007707B6">
        <w:t xml:space="preserve">на поставку </w:t>
      </w:r>
      <w:r w:rsidRPr="007707B6">
        <w:rPr>
          <w:b/>
        </w:rPr>
        <w:t>алюминия азотнокислого 9-водного ч.</w:t>
      </w:r>
    </w:p>
    <w:p w:rsidR="005B50C7" w:rsidRPr="00E27641" w:rsidRDefault="005B50C7" w:rsidP="005B50C7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B50C7" w:rsidRPr="007707B6" w:rsidRDefault="005B50C7" w:rsidP="005B50C7">
      <w:pPr>
        <w:ind w:right="141"/>
        <w:rPr>
          <w:sz w:val="24"/>
          <w:szCs w:val="24"/>
        </w:rPr>
      </w:pPr>
      <w:r w:rsidRPr="007707B6">
        <w:rPr>
          <w:sz w:val="24"/>
          <w:szCs w:val="24"/>
        </w:rPr>
        <w:t>Вид процедуры закупки: открытый запрос цен в электронной форме</w:t>
      </w:r>
    </w:p>
    <w:p w:rsidR="005B50C7" w:rsidRPr="007707B6" w:rsidRDefault="005B50C7" w:rsidP="005B50C7">
      <w:pPr>
        <w:ind w:right="141"/>
        <w:rPr>
          <w:sz w:val="24"/>
          <w:szCs w:val="24"/>
        </w:rPr>
      </w:pPr>
    </w:p>
    <w:p w:rsidR="005B50C7" w:rsidRPr="007707B6" w:rsidRDefault="005B50C7" w:rsidP="005B50C7">
      <w:pPr>
        <w:ind w:right="141"/>
        <w:rPr>
          <w:sz w:val="24"/>
          <w:szCs w:val="24"/>
        </w:rPr>
      </w:pPr>
      <w:r w:rsidRPr="007707B6">
        <w:rPr>
          <w:sz w:val="24"/>
          <w:szCs w:val="24"/>
        </w:rPr>
        <w:t>Заказчик: Акционерное общество «Сибирский химический комбинат»</w:t>
      </w:r>
    </w:p>
    <w:p w:rsidR="005B50C7" w:rsidRDefault="005B50C7" w:rsidP="005B50C7">
      <w:pPr>
        <w:ind w:right="141"/>
        <w:rPr>
          <w:sz w:val="24"/>
          <w:szCs w:val="24"/>
        </w:rPr>
      </w:pPr>
      <w:r w:rsidRPr="007707B6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5B50C7" w:rsidRPr="003947BB" w:rsidRDefault="005B50C7" w:rsidP="005B50C7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B50C7" w:rsidRPr="003947BB" w:rsidRDefault="005B50C7" w:rsidP="005B50C7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B50C7" w:rsidRPr="007707B6" w:rsidRDefault="005B50C7" w:rsidP="005B50C7">
      <w:pPr>
        <w:jc w:val="both"/>
        <w:rPr>
          <w:snapToGrid w:val="0"/>
          <w:sz w:val="24"/>
          <w:szCs w:val="24"/>
        </w:rPr>
      </w:pPr>
      <w:r w:rsidRPr="007707B6">
        <w:rPr>
          <w:sz w:val="24"/>
          <w:szCs w:val="24"/>
        </w:rPr>
        <w:t xml:space="preserve">Извещение № SH-19318 о проведении запроса цен на закупку продукции было размещено на официальном сайте Госкорпорации «Росатом» </w:t>
      </w:r>
      <w:hyperlink r:id="rId7" w:history="1">
        <w:r w:rsidRPr="007707B6">
          <w:rPr>
            <w:rStyle w:val="a3"/>
            <w:sz w:val="24"/>
            <w:szCs w:val="24"/>
            <w:lang w:val="en-US"/>
          </w:rPr>
          <w:t>http</w:t>
        </w:r>
        <w:r w:rsidRPr="007707B6">
          <w:rPr>
            <w:rStyle w:val="a3"/>
            <w:sz w:val="24"/>
            <w:szCs w:val="24"/>
          </w:rPr>
          <w:t>://</w:t>
        </w:r>
        <w:r w:rsidRPr="007707B6">
          <w:rPr>
            <w:rStyle w:val="a3"/>
            <w:sz w:val="24"/>
            <w:szCs w:val="24"/>
            <w:lang w:val="en-US"/>
          </w:rPr>
          <w:t>zakupki</w:t>
        </w:r>
        <w:r w:rsidRPr="007707B6">
          <w:rPr>
            <w:rStyle w:val="a3"/>
            <w:sz w:val="24"/>
            <w:szCs w:val="24"/>
          </w:rPr>
          <w:t>.</w:t>
        </w:r>
        <w:r w:rsidRPr="007707B6">
          <w:rPr>
            <w:rStyle w:val="a3"/>
            <w:sz w:val="24"/>
            <w:szCs w:val="24"/>
            <w:lang w:val="en-US"/>
          </w:rPr>
          <w:t>rosatom</w:t>
        </w:r>
        <w:r w:rsidRPr="007707B6">
          <w:rPr>
            <w:rStyle w:val="a3"/>
            <w:sz w:val="24"/>
            <w:szCs w:val="24"/>
          </w:rPr>
          <w:t>.</w:t>
        </w:r>
        <w:r w:rsidRPr="007707B6">
          <w:rPr>
            <w:rStyle w:val="a3"/>
            <w:sz w:val="24"/>
            <w:szCs w:val="24"/>
            <w:lang w:val="en-US"/>
          </w:rPr>
          <w:t>ru</w:t>
        </w:r>
      </w:hyperlink>
      <w:r w:rsidRPr="007707B6">
        <w:rPr>
          <w:sz w:val="24"/>
          <w:szCs w:val="24"/>
        </w:rPr>
        <w:t xml:space="preserve"> № 150302/0506/117</w:t>
      </w:r>
      <w:r w:rsidRPr="007707B6">
        <w:rPr>
          <w:snapToGrid w:val="0"/>
          <w:sz w:val="24"/>
          <w:szCs w:val="24"/>
        </w:rPr>
        <w:t xml:space="preserve"> дата 02.03.2015 со следующими существенными условиями исполнения договора: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5B50C7" w:rsidRPr="007707B6" w:rsidTr="005B50C7">
        <w:tc>
          <w:tcPr>
            <w:tcW w:w="709" w:type="dxa"/>
          </w:tcPr>
          <w:p w:rsidR="005B50C7" w:rsidRPr="007707B6" w:rsidRDefault="005B50C7" w:rsidP="00C94E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№</w:t>
            </w:r>
          </w:p>
          <w:p w:rsidR="005B50C7" w:rsidRPr="007707B6" w:rsidRDefault="005B50C7" w:rsidP="00C94E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</w:tcPr>
          <w:p w:rsidR="005B50C7" w:rsidRPr="007707B6" w:rsidRDefault="005B50C7" w:rsidP="00C94E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5B50C7" w:rsidRPr="007707B6" w:rsidRDefault="005B50C7" w:rsidP="00C94E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5B50C7" w:rsidRPr="007707B6" w:rsidRDefault="005B50C7" w:rsidP="00C94E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5B50C7" w:rsidRPr="007707B6" w:rsidRDefault="005B50C7" w:rsidP="00C94E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Кол-во</w:t>
            </w:r>
          </w:p>
        </w:tc>
      </w:tr>
      <w:tr w:rsidR="005B50C7" w:rsidRPr="007707B6" w:rsidTr="005B50C7">
        <w:tc>
          <w:tcPr>
            <w:tcW w:w="709" w:type="dxa"/>
            <w:shd w:val="clear" w:color="auto" w:fill="auto"/>
          </w:tcPr>
          <w:p w:rsidR="005B50C7" w:rsidRPr="007707B6" w:rsidRDefault="005B50C7" w:rsidP="00C94E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707B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5B50C7" w:rsidRPr="007707B6" w:rsidRDefault="005B50C7" w:rsidP="00C94E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707B6">
              <w:rPr>
                <w:sz w:val="24"/>
                <w:szCs w:val="24"/>
              </w:rPr>
              <w:t>АЛЮМИНИЙ АЗОТНОКИСЛЫЙ 9-ВОДНЫЙ ЧДА ГОСТ 3757-75</w:t>
            </w:r>
          </w:p>
        </w:tc>
        <w:tc>
          <w:tcPr>
            <w:tcW w:w="2977" w:type="dxa"/>
            <w:shd w:val="clear" w:color="auto" w:fill="auto"/>
          </w:tcPr>
          <w:p w:rsidR="005B50C7" w:rsidRPr="007707B6" w:rsidRDefault="005B50C7" w:rsidP="00C94E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707B6">
              <w:rPr>
                <w:sz w:val="24"/>
                <w:szCs w:val="24"/>
                <w:lang w:val="en-US"/>
              </w:rPr>
              <w:t>ГОСТ 3757-75</w:t>
            </w:r>
          </w:p>
        </w:tc>
        <w:tc>
          <w:tcPr>
            <w:tcW w:w="992" w:type="dxa"/>
            <w:shd w:val="clear" w:color="auto" w:fill="auto"/>
          </w:tcPr>
          <w:p w:rsidR="005B50C7" w:rsidRPr="007707B6" w:rsidRDefault="005B50C7" w:rsidP="00C94E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707B6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B50C7" w:rsidRPr="007707B6" w:rsidRDefault="005B50C7" w:rsidP="00C94E8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707B6">
              <w:rPr>
                <w:sz w:val="24"/>
                <w:szCs w:val="24"/>
                <w:lang w:val="en-US"/>
              </w:rPr>
              <w:t>9000,00</w:t>
            </w:r>
          </w:p>
        </w:tc>
      </w:tr>
    </w:tbl>
    <w:p w:rsidR="005B50C7" w:rsidRPr="003947BB" w:rsidRDefault="005B50C7" w:rsidP="005B50C7">
      <w:pPr>
        <w:jc w:val="both"/>
        <w:rPr>
          <w:snapToGrid w:val="0"/>
          <w:sz w:val="24"/>
          <w:szCs w:val="24"/>
        </w:rPr>
      </w:pPr>
    </w:p>
    <w:tbl>
      <w:tblPr>
        <w:tblW w:w="1119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5B50C7" w:rsidRPr="00892CA1" w:rsidTr="005B50C7">
        <w:tc>
          <w:tcPr>
            <w:tcW w:w="3403" w:type="dxa"/>
          </w:tcPr>
          <w:p w:rsidR="005B50C7" w:rsidRPr="00892CA1" w:rsidRDefault="005B50C7" w:rsidP="00C94E86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Начальная (максимальная) цена договора</w:t>
            </w:r>
          </w:p>
          <w:p w:rsidR="005B50C7" w:rsidRPr="00892CA1" w:rsidRDefault="005B50C7" w:rsidP="00C94E86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790" w:type="dxa"/>
          </w:tcPr>
          <w:p w:rsidR="005B50C7" w:rsidRPr="00892CA1" w:rsidRDefault="005B50C7" w:rsidP="00C94E86">
            <w:pPr>
              <w:rPr>
                <w:color w:val="000000"/>
                <w:sz w:val="22"/>
                <w:szCs w:val="22"/>
              </w:rPr>
            </w:pPr>
            <w:r w:rsidRPr="00892CA1">
              <w:rPr>
                <w:b/>
                <w:bCs/>
                <w:color w:val="000000"/>
                <w:sz w:val="22"/>
                <w:szCs w:val="22"/>
              </w:rPr>
              <w:t>972 261, 00 (</w:t>
            </w:r>
            <w:r w:rsidRPr="00892CA1">
              <w:rPr>
                <w:bCs/>
                <w:color w:val="000000"/>
                <w:sz w:val="22"/>
                <w:szCs w:val="22"/>
              </w:rPr>
              <w:t>девятьсот семьдесят две тысячи двести шестьдесят один рубль 00 копеек</w:t>
            </w:r>
            <w:r w:rsidRPr="00892CA1">
              <w:rPr>
                <w:b/>
                <w:bCs/>
                <w:color w:val="000000"/>
                <w:sz w:val="22"/>
                <w:szCs w:val="22"/>
              </w:rPr>
              <w:t>)</w:t>
            </w:r>
            <w:r w:rsidRPr="00892CA1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5B50C7" w:rsidRPr="00892CA1" w:rsidRDefault="005B50C7" w:rsidP="00C94E86">
            <w:pPr>
              <w:rPr>
                <w:sz w:val="22"/>
                <w:szCs w:val="22"/>
              </w:rPr>
            </w:pPr>
          </w:p>
        </w:tc>
      </w:tr>
      <w:tr w:rsidR="005B50C7" w:rsidRPr="00892CA1" w:rsidTr="005B50C7">
        <w:tc>
          <w:tcPr>
            <w:tcW w:w="3403" w:type="dxa"/>
          </w:tcPr>
          <w:p w:rsidR="005B50C7" w:rsidRPr="00892CA1" w:rsidRDefault="005B50C7" w:rsidP="00C94E86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5B50C7" w:rsidRPr="00892CA1" w:rsidRDefault="005B50C7" w:rsidP="00C94E86">
            <w:pPr>
              <w:rPr>
                <w:color w:val="000000"/>
                <w:sz w:val="22"/>
                <w:szCs w:val="22"/>
              </w:rPr>
            </w:pPr>
            <w:r w:rsidRPr="00892CA1">
              <w:rPr>
                <w:b/>
                <w:bCs/>
                <w:color w:val="000000"/>
                <w:sz w:val="22"/>
                <w:szCs w:val="22"/>
              </w:rPr>
              <w:t xml:space="preserve">823 950, 00  </w:t>
            </w:r>
            <w:r w:rsidRPr="00892CA1">
              <w:rPr>
                <w:bCs/>
                <w:color w:val="000000"/>
                <w:sz w:val="22"/>
                <w:szCs w:val="22"/>
              </w:rPr>
              <w:t>(восемьсот двадцать три тысячи девятьсот пятьдесят рублей 00 копеек)</w:t>
            </w:r>
            <w:r w:rsidRPr="00892CA1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892CA1">
              <w:rPr>
                <w:color w:val="000000"/>
                <w:sz w:val="22"/>
                <w:szCs w:val="22"/>
              </w:rPr>
              <w:t>без учета НДС.</w:t>
            </w:r>
          </w:p>
          <w:p w:rsidR="005B50C7" w:rsidRPr="00892CA1" w:rsidRDefault="005B50C7" w:rsidP="00C94E86">
            <w:pPr>
              <w:rPr>
                <w:sz w:val="22"/>
                <w:szCs w:val="22"/>
                <w:highlight w:val="green"/>
              </w:rPr>
            </w:pPr>
          </w:p>
        </w:tc>
      </w:tr>
      <w:tr w:rsidR="005B50C7" w:rsidRPr="00892CA1" w:rsidTr="005B50C7">
        <w:tc>
          <w:tcPr>
            <w:tcW w:w="3403" w:type="dxa"/>
          </w:tcPr>
          <w:p w:rsidR="005B50C7" w:rsidRPr="00892CA1" w:rsidRDefault="005B50C7" w:rsidP="00C94E86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5B50C7" w:rsidRPr="00892CA1" w:rsidRDefault="005B50C7" w:rsidP="00C94E86">
            <w:pPr>
              <w:ind w:right="153"/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5B50C7" w:rsidRPr="00892CA1" w:rsidRDefault="005B50C7" w:rsidP="00C94E86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892CA1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5B50C7" w:rsidRPr="00892CA1" w:rsidRDefault="005B50C7" w:rsidP="00C94E86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92CA1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5B50C7" w:rsidRPr="00892CA1" w:rsidRDefault="005B50C7" w:rsidP="00C94E86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ж/д  контейнером (кроме  40 футовых) до станции Томск грузовой Западно-Сибирской железной дороги, код станции – 874302; ж/д  вагоном  до станции Томск -2  ЗСЖД, код. ст.- 874001, грузополучатель – Акционерное общество "Сибирский химический комбинат". </w:t>
            </w:r>
          </w:p>
          <w:p w:rsidR="005B50C7" w:rsidRPr="00892CA1" w:rsidRDefault="005B50C7" w:rsidP="00C94E86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92CA1">
              <w:rPr>
                <w:rFonts w:ascii="Times New Roman" w:hAnsi="Times New Roman" w:cs="Times New Roman"/>
                <w:b/>
                <w:bCs/>
              </w:rPr>
              <w:t xml:space="preserve">автомобильным транспортом: </w:t>
            </w:r>
          </w:p>
          <w:p w:rsidR="005B50C7" w:rsidRPr="00892CA1" w:rsidRDefault="005B50C7" w:rsidP="00C94E86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5B50C7" w:rsidRPr="00892CA1" w:rsidTr="005B50C7">
        <w:tc>
          <w:tcPr>
            <w:tcW w:w="3403" w:type="dxa"/>
          </w:tcPr>
          <w:p w:rsidR="005B50C7" w:rsidRPr="00892CA1" w:rsidRDefault="005B50C7" w:rsidP="00C94E86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5B50C7" w:rsidRPr="00892CA1" w:rsidRDefault="005B50C7" w:rsidP="00C94E86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790" w:type="dxa"/>
          </w:tcPr>
          <w:p w:rsidR="005B50C7" w:rsidRPr="00892CA1" w:rsidRDefault="005B50C7" w:rsidP="00C94E86">
            <w:pPr>
              <w:jc w:val="both"/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в течение 40-ка календарных дней с момента подписания договора уполномоченными представителями сторон.</w:t>
            </w:r>
          </w:p>
          <w:p w:rsidR="005B50C7" w:rsidRPr="00892CA1" w:rsidRDefault="005B50C7" w:rsidP="00C94E86">
            <w:pPr>
              <w:rPr>
                <w:sz w:val="22"/>
                <w:szCs w:val="22"/>
              </w:rPr>
            </w:pPr>
          </w:p>
        </w:tc>
      </w:tr>
      <w:tr w:rsidR="005B50C7" w:rsidRPr="00892CA1" w:rsidTr="005B50C7">
        <w:tc>
          <w:tcPr>
            <w:tcW w:w="3403" w:type="dxa"/>
          </w:tcPr>
          <w:p w:rsidR="005B50C7" w:rsidRPr="00892CA1" w:rsidRDefault="005B50C7" w:rsidP="00C94E86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5B50C7" w:rsidRPr="00892CA1" w:rsidRDefault="005B50C7" w:rsidP="00C94E86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892CA1">
              <w:rPr>
                <w:rFonts w:ascii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5B50C7" w:rsidRPr="00892CA1" w:rsidRDefault="005B50C7" w:rsidP="00C94E86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5B50C7" w:rsidRPr="00892CA1" w:rsidRDefault="005B50C7" w:rsidP="00C94E86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892CA1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892CA1">
              <w:rPr>
                <w:sz w:val="22"/>
                <w:szCs w:val="22"/>
              </w:rPr>
              <w:t>.</w:t>
            </w:r>
          </w:p>
          <w:p w:rsidR="005B50C7" w:rsidRPr="00892CA1" w:rsidRDefault="005B50C7" w:rsidP="00C94E86">
            <w:pPr>
              <w:rPr>
                <w:sz w:val="22"/>
                <w:szCs w:val="22"/>
              </w:rPr>
            </w:pPr>
          </w:p>
        </w:tc>
      </w:tr>
      <w:tr w:rsidR="005B50C7" w:rsidRPr="00892CA1" w:rsidTr="005B50C7">
        <w:tc>
          <w:tcPr>
            <w:tcW w:w="3403" w:type="dxa"/>
          </w:tcPr>
          <w:p w:rsidR="005B50C7" w:rsidRPr="00892CA1" w:rsidRDefault="005B50C7" w:rsidP="00C94E86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B50C7" w:rsidRPr="00892CA1" w:rsidRDefault="005B50C7" w:rsidP="00C94E86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892CA1">
              <w:rPr>
                <w:rFonts w:ascii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5B50C7" w:rsidRPr="00892CA1" w:rsidRDefault="005B50C7" w:rsidP="00C94E86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5B50C7" w:rsidRPr="00892CA1" w:rsidRDefault="005B50C7" w:rsidP="00C94E86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892CA1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892CA1">
              <w:rPr>
                <w:sz w:val="22"/>
                <w:szCs w:val="22"/>
              </w:rPr>
              <w:t>.</w:t>
            </w:r>
          </w:p>
          <w:p w:rsidR="005B50C7" w:rsidRPr="00892CA1" w:rsidRDefault="005B50C7" w:rsidP="00C94E86">
            <w:pPr>
              <w:rPr>
                <w:sz w:val="22"/>
                <w:szCs w:val="22"/>
              </w:rPr>
            </w:pPr>
          </w:p>
        </w:tc>
      </w:tr>
      <w:tr w:rsidR="005B50C7" w:rsidRPr="00892CA1" w:rsidTr="005B50C7">
        <w:trPr>
          <w:trHeight w:val="1062"/>
        </w:trPr>
        <w:tc>
          <w:tcPr>
            <w:tcW w:w="3403" w:type="dxa"/>
          </w:tcPr>
          <w:p w:rsidR="005B50C7" w:rsidRPr="00892CA1" w:rsidRDefault="005B50C7" w:rsidP="00C94E86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790" w:type="dxa"/>
          </w:tcPr>
          <w:p w:rsidR="005B50C7" w:rsidRPr="00892CA1" w:rsidRDefault="005B50C7" w:rsidP="00C94E86">
            <w:pPr>
              <w:rPr>
                <w:sz w:val="22"/>
                <w:szCs w:val="22"/>
              </w:rPr>
            </w:pPr>
            <w:r w:rsidRPr="00892CA1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5B50C7" w:rsidRPr="003947BB" w:rsidRDefault="005B50C7" w:rsidP="005B50C7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12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339"/>
      </w:tblGrid>
      <w:tr w:rsidR="006E66B1" w:rsidRPr="005B50C7" w:rsidTr="005B50C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B50C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0C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B50C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0C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B50C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0C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B50C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0C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5B50C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0C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662A0" w:rsidRPr="007C3F52" w:rsidTr="005B50C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2A0" w:rsidRPr="005B50C7" w:rsidRDefault="009662A0" w:rsidP="00C94E86">
            <w:pPr>
              <w:rPr>
                <w:sz w:val="20"/>
              </w:rPr>
            </w:pPr>
            <w:r w:rsidRPr="005B50C7">
              <w:rPr>
                <w:snapToGrid w:val="0"/>
                <w:sz w:val="20"/>
              </w:rPr>
              <w:t>ОТКРЫТОЕ АКЦИОНЕРНОЕ ОБЩЕСТВО «УРАЛЬСКИЙ ЗАВОД ХИМИЧЕСКИХ РЕАКТИВОВ»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2A0" w:rsidRPr="005B50C7" w:rsidRDefault="009662A0" w:rsidP="00C94E86">
            <w:pPr>
              <w:rPr>
                <w:sz w:val="20"/>
              </w:rPr>
            </w:pPr>
            <w:r w:rsidRPr="005B50C7">
              <w:rPr>
                <w:snapToGrid w:val="0"/>
                <w:sz w:val="20"/>
                <w:lang w:val="en-US"/>
              </w:rPr>
              <w:t>6606000754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2A0" w:rsidRPr="005B50C7" w:rsidRDefault="009662A0" w:rsidP="00C94E86">
            <w:pPr>
              <w:rPr>
                <w:sz w:val="20"/>
                <w:lang w:val="en-US"/>
              </w:rPr>
            </w:pPr>
            <w:r w:rsidRPr="005B50C7">
              <w:rPr>
                <w:sz w:val="20"/>
                <w:lang w:val="en-US"/>
              </w:rPr>
              <w:t>05.03.2015 12:51:00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2A0" w:rsidRPr="005B50C7" w:rsidRDefault="009662A0" w:rsidP="00C94E86">
            <w:pPr>
              <w:rPr>
                <w:sz w:val="20"/>
              </w:rPr>
            </w:pPr>
            <w:r w:rsidRPr="005B50C7">
              <w:rPr>
                <w:snapToGrid w:val="0"/>
                <w:sz w:val="20"/>
              </w:rPr>
              <w:t>624090, СВЕРДЛОВСКАЯ ОБЛ, ВЕРХНЯЯ ПЫШМА Г, ЛЕНИНА УЛ, 131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62A0" w:rsidRPr="005B50C7" w:rsidRDefault="009662A0" w:rsidP="00C94E86">
            <w:pPr>
              <w:rPr>
                <w:sz w:val="20"/>
              </w:rPr>
            </w:pPr>
            <w:r w:rsidRPr="005B50C7">
              <w:rPr>
                <w:snapToGrid w:val="0"/>
                <w:sz w:val="20"/>
                <w:lang w:val="en-US"/>
              </w:rPr>
              <w:t>972.261,00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112"/>
        <w:gridCol w:w="7087"/>
      </w:tblGrid>
      <w:tr w:rsidR="00586F8C" w:rsidRPr="005B50C7" w:rsidTr="005B50C7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5B50C7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0C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5B50C7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B50C7">
              <w:rPr>
                <w:sz w:val="24"/>
                <w:szCs w:val="24"/>
              </w:rPr>
              <w:t>Недостающий документ</w:t>
            </w:r>
          </w:p>
        </w:tc>
      </w:tr>
      <w:tr w:rsidR="009662A0" w:rsidRPr="005B50C7" w:rsidTr="005B50C7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62A0" w:rsidRPr="005B50C7" w:rsidRDefault="009662A0" w:rsidP="00C94E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B50C7">
              <w:rPr>
                <w:sz w:val="24"/>
                <w:szCs w:val="24"/>
              </w:rPr>
              <w:t>ОТКРЫТОЕ АКЦИОНЕРНОЕ ОБЩЕСТВО «УРАЛЬСКИЙ ЗАВОД ХИМИЧЕСКИХ РЕАКТИВОВ»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50C7" w:rsidRDefault="005B50C7" w:rsidP="005B50C7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Выписка из ЕГРЮЛ ЗАО ГК Ренова.</w:t>
            </w:r>
          </w:p>
          <w:p w:rsidR="005B50C7" w:rsidRPr="005B50C7" w:rsidRDefault="009662A0" w:rsidP="005B50C7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5B50C7">
              <w:rPr>
                <w:sz w:val="20"/>
              </w:rPr>
              <w:t xml:space="preserve">Предоставить документы раскрывающие бенефициаров </w:t>
            </w:r>
            <w:r w:rsidRPr="005B50C7">
              <w:rPr>
                <w:sz w:val="20"/>
                <w:lang w:val="en-US"/>
              </w:rPr>
              <w:t>Renova</w:t>
            </w:r>
            <w:r w:rsidRPr="005B50C7">
              <w:rPr>
                <w:sz w:val="20"/>
              </w:rPr>
              <w:t xml:space="preserve"> </w:t>
            </w:r>
            <w:r w:rsidRPr="005B50C7">
              <w:rPr>
                <w:sz w:val="20"/>
                <w:lang w:val="en-US"/>
              </w:rPr>
              <w:t>Managment</w:t>
            </w:r>
            <w:r w:rsidRPr="005B50C7">
              <w:rPr>
                <w:sz w:val="20"/>
              </w:rPr>
              <w:t xml:space="preserve"> </w:t>
            </w:r>
            <w:r w:rsidRPr="005B50C7">
              <w:rPr>
                <w:sz w:val="20"/>
                <w:lang w:val="en-US"/>
              </w:rPr>
              <w:t>AG</w:t>
            </w:r>
            <w:r w:rsidRPr="005B50C7">
              <w:rPr>
                <w:sz w:val="20"/>
              </w:rPr>
              <w:t xml:space="preserve">. </w:t>
            </w:r>
          </w:p>
          <w:p w:rsidR="009662A0" w:rsidRPr="005B50C7" w:rsidRDefault="009662A0" w:rsidP="005B50C7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5B50C7">
              <w:rPr>
                <w:sz w:val="20"/>
              </w:rPr>
              <w:t xml:space="preserve">Часть акций ОАО ЕЗОЦМ находятся у номинального держателя Национальный расчетный депозитарий, который не является собственником этих акций. Кто является конечным бенефициаром данной части акций?       </w:t>
            </w:r>
            <w:r w:rsidRPr="005B50C7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5B50C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5B50C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B50C7" w:rsidRDefault="005B50C7" w:rsidP="005B50C7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B50C7" w:rsidRDefault="005B50C7" w:rsidP="005B50C7">
      <w:pPr>
        <w:suppressAutoHyphens/>
        <w:ind w:right="141"/>
        <w:jc w:val="center"/>
        <w:rPr>
          <w:sz w:val="24"/>
          <w:szCs w:val="24"/>
        </w:rPr>
      </w:pPr>
    </w:p>
    <w:p w:rsidR="005B50C7" w:rsidRDefault="005B50C7" w:rsidP="005B50C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5B50C7" w:rsidRPr="005B50C7" w:rsidRDefault="005B50C7" w:rsidP="005B50C7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5B50C7">
        <w:rPr>
          <w:b/>
          <w:sz w:val="24"/>
          <w:szCs w:val="24"/>
          <w:u w:val="single"/>
        </w:rPr>
        <w:t xml:space="preserve">не позднее </w:t>
      </w:r>
      <w:r w:rsidR="00A63B8C">
        <w:rPr>
          <w:b/>
          <w:sz w:val="24"/>
          <w:szCs w:val="24"/>
          <w:u w:val="single"/>
        </w:rPr>
        <w:t>16</w:t>
      </w:r>
      <w:r>
        <w:rPr>
          <w:b/>
          <w:sz w:val="24"/>
          <w:szCs w:val="24"/>
          <w:u w:val="single"/>
        </w:rPr>
        <w:t>.04.</w:t>
      </w:r>
      <w:r w:rsidRPr="005B50C7">
        <w:rPr>
          <w:b/>
          <w:sz w:val="24"/>
          <w:szCs w:val="24"/>
          <w:u w:val="single"/>
        </w:rPr>
        <w:t>2015г 05:00 (мск).</w:t>
      </w:r>
    </w:p>
    <w:p w:rsidR="005B50C7" w:rsidRDefault="005B50C7" w:rsidP="005B50C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5B50C7" w:rsidRDefault="005B50C7" w:rsidP="005B50C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B50C7" w:rsidRDefault="005B50C7" w:rsidP="005B50C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32204E" w:rsidRDefault="0032204E" w:rsidP="005B50C7">
      <w:pPr>
        <w:suppressAutoHyphens/>
        <w:ind w:right="141"/>
        <w:rPr>
          <w:sz w:val="24"/>
          <w:szCs w:val="24"/>
        </w:rPr>
      </w:pPr>
    </w:p>
    <w:p w:rsidR="0032204E" w:rsidRDefault="0032204E" w:rsidP="0032204E">
      <w:pPr>
        <w:suppressAutoHyphens/>
        <w:ind w:right="141"/>
        <w:rPr>
          <w:sz w:val="24"/>
          <w:szCs w:val="24"/>
        </w:rPr>
      </w:pPr>
    </w:p>
    <w:p w:rsidR="0032204E" w:rsidRDefault="0032204E" w:rsidP="0032204E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2204E" w:rsidTr="0032204E"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2204E" w:rsidTr="0032204E"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535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c9 ba 65 00 01 00 00 02 b1</w:t>
            </w:r>
          </w:p>
        </w:tc>
      </w:tr>
      <w:tr w:rsidR="0032204E" w:rsidTr="0032204E"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32204E" w:rsidTr="0032204E"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13.04.2015</w:t>
            </w:r>
          </w:p>
        </w:tc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32204E" w:rsidTr="0032204E"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32204E" w:rsidTr="0032204E"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32204E" w:rsidTr="0032204E"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08.04.2015</w:t>
            </w:r>
          </w:p>
        </w:tc>
        <w:tc>
          <w:tcPr>
            <w:tcW w:w="2534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2204E" w:rsidRDefault="0032204E" w:rsidP="0032204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32204E">
      <w:pPr>
        <w:suppressAutoHyphens/>
        <w:ind w:right="141"/>
        <w:rPr>
          <w:sz w:val="24"/>
          <w:szCs w:val="24"/>
        </w:rPr>
      </w:pPr>
    </w:p>
    <w:sectPr w:rsidR="00553E42" w:rsidRPr="003947BB" w:rsidSect="005B50C7">
      <w:headerReference w:type="default" r:id="rId9"/>
      <w:footerReference w:type="default" r:id="rId10"/>
      <w:pgSz w:w="11906" w:h="16838"/>
      <w:pgMar w:top="568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B6B" w:rsidRDefault="00436B6B" w:rsidP="00155694">
      <w:r>
        <w:separator/>
      </w:r>
    </w:p>
  </w:endnote>
  <w:endnote w:type="continuationSeparator" w:id="0">
    <w:p w:rsidR="00436B6B" w:rsidRDefault="00436B6B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B6B" w:rsidRDefault="00436B6B" w:rsidP="00155694">
      <w:r>
        <w:separator/>
      </w:r>
    </w:p>
  </w:footnote>
  <w:footnote w:type="continuationSeparator" w:id="0">
    <w:p w:rsidR="00436B6B" w:rsidRDefault="00436B6B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9662A0">
            <w:rPr>
              <w:sz w:val="20"/>
              <w:szCs w:val="24"/>
              <w:lang w:eastAsia="en-US"/>
            </w:rPr>
            <w:t>SH-2015/395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9662A0">
            <w:rPr>
              <w:sz w:val="20"/>
              <w:szCs w:val="24"/>
              <w:lang w:eastAsia="en-US"/>
            </w:rPr>
            <w:t>08.04.2015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72AA9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72AA9">
            <w:fldChar w:fldCharType="separate"/>
          </w:r>
          <w:r w:rsidR="00A63B8C">
            <w:rPr>
              <w:noProof/>
              <w:sz w:val="20"/>
              <w:lang w:eastAsia="en-US"/>
            </w:rPr>
            <w:t>2</w:t>
          </w:r>
          <w:r w:rsidR="00072AA9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72AA9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72AA9">
            <w:fldChar w:fldCharType="separate"/>
          </w:r>
          <w:r w:rsidR="00A63B8C">
            <w:rPr>
              <w:noProof/>
              <w:sz w:val="20"/>
              <w:lang w:eastAsia="en-US"/>
            </w:rPr>
            <w:t>3</w:t>
          </w:r>
          <w:r w:rsidR="00072AA9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6727487"/>
    <w:multiLevelType w:val="hybridMultilevel"/>
    <w:tmpl w:val="F2E0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072AA9"/>
    <w:rsid w:val="00155694"/>
    <w:rsid w:val="00194AE3"/>
    <w:rsid w:val="001A41A1"/>
    <w:rsid w:val="002031AD"/>
    <w:rsid w:val="00263427"/>
    <w:rsid w:val="0032204E"/>
    <w:rsid w:val="0036346E"/>
    <w:rsid w:val="00377DD5"/>
    <w:rsid w:val="003C2DE9"/>
    <w:rsid w:val="003E0CFA"/>
    <w:rsid w:val="003E40B6"/>
    <w:rsid w:val="004063C1"/>
    <w:rsid w:val="00436B6B"/>
    <w:rsid w:val="004A421A"/>
    <w:rsid w:val="005047F6"/>
    <w:rsid w:val="0051114B"/>
    <w:rsid w:val="00532C36"/>
    <w:rsid w:val="005537A3"/>
    <w:rsid w:val="00553E42"/>
    <w:rsid w:val="00586F8C"/>
    <w:rsid w:val="005B0CFD"/>
    <w:rsid w:val="005B50C7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41F75"/>
    <w:rsid w:val="008E1A7B"/>
    <w:rsid w:val="008F6100"/>
    <w:rsid w:val="0096196C"/>
    <w:rsid w:val="009640AB"/>
    <w:rsid w:val="009662A0"/>
    <w:rsid w:val="00977D50"/>
    <w:rsid w:val="00983B6B"/>
    <w:rsid w:val="009C42F7"/>
    <w:rsid w:val="009D6E59"/>
    <w:rsid w:val="00A07AF5"/>
    <w:rsid w:val="00A23E1A"/>
    <w:rsid w:val="00A37C48"/>
    <w:rsid w:val="00A63B8C"/>
    <w:rsid w:val="00AB5930"/>
    <w:rsid w:val="00AC2D65"/>
    <w:rsid w:val="00AF1845"/>
    <w:rsid w:val="00AF5EC3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5B50C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5B50C7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5106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2015-04-13T04:06:00Z</dcterms:created>
  <dcterms:modified xsi:type="dcterms:W3CDTF">2015-04-13T04:06:00Z</dcterms:modified>
</cp:coreProperties>
</file>