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CE6BDE" w:rsidRDefault="00BA78F0" w:rsidP="00717EEA">
      <w:pPr>
        <w:jc w:val="center"/>
        <w:rPr>
          <w:b/>
          <w:spacing w:val="1"/>
          <w:sz w:val="24"/>
          <w:szCs w:val="24"/>
        </w:rPr>
      </w:pPr>
      <w:r w:rsidRPr="00CE6BD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CE6BDE" w:rsidRDefault="006531E1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93136D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CE6BDE">
        <w:rPr>
          <w:b w:val="0"/>
          <w:sz w:val="24"/>
          <w:szCs w:val="24"/>
        </w:rPr>
        <w:t xml:space="preserve">ПРОТОКОЛ № </w:t>
      </w:r>
      <w:r w:rsidR="00BA78F0" w:rsidRPr="00CE6BDE">
        <w:rPr>
          <w:b w:val="0"/>
          <w:sz w:val="24"/>
          <w:szCs w:val="24"/>
        </w:rPr>
        <w:t>SH-2015/484</w:t>
      </w:r>
      <w:r w:rsidRPr="00CE6BDE">
        <w:rPr>
          <w:b w:val="0"/>
          <w:sz w:val="24"/>
          <w:szCs w:val="24"/>
        </w:rPr>
        <w:t xml:space="preserve"> от </w:t>
      </w:r>
      <w:r w:rsidR="00BA78F0" w:rsidRPr="00CE6BDE">
        <w:rPr>
          <w:b w:val="0"/>
          <w:sz w:val="24"/>
          <w:szCs w:val="24"/>
        </w:rPr>
        <w:t>21.04.2015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Заседания</w:t>
      </w:r>
      <w:r w:rsidR="0093136D">
        <w:rPr>
          <w:sz w:val="24"/>
          <w:szCs w:val="24"/>
        </w:rPr>
        <w:t xml:space="preserve"> закупочной</w:t>
      </w:r>
      <w:r w:rsidRPr="0093136D">
        <w:rPr>
          <w:sz w:val="24"/>
          <w:szCs w:val="24"/>
        </w:rPr>
        <w:t xml:space="preserve"> комиссии </w:t>
      </w:r>
    </w:p>
    <w:p w:rsidR="007B01CD" w:rsidRPr="0093136D" w:rsidRDefault="00717EEA" w:rsidP="007B01CD">
      <w:pPr>
        <w:ind w:right="141"/>
        <w:jc w:val="center"/>
        <w:rPr>
          <w:sz w:val="24"/>
          <w:szCs w:val="24"/>
        </w:rPr>
      </w:pPr>
      <w:r w:rsidRPr="0093136D" w:rsidDel="00717EEA">
        <w:rPr>
          <w:sz w:val="24"/>
          <w:szCs w:val="24"/>
        </w:rPr>
        <w:t xml:space="preserve"> </w:t>
      </w:r>
      <w:r w:rsidR="007B01CD" w:rsidRPr="0093136D">
        <w:rPr>
          <w:sz w:val="24"/>
          <w:szCs w:val="24"/>
        </w:rPr>
        <w:t>«Рассмотрение заявок</w:t>
      </w:r>
      <w:r w:rsidR="00425780" w:rsidRPr="0093136D">
        <w:rPr>
          <w:sz w:val="24"/>
          <w:szCs w:val="24"/>
        </w:rPr>
        <w:t xml:space="preserve"> по Запросу цен</w:t>
      </w:r>
      <w:r w:rsidR="007B01CD" w:rsidRPr="0093136D">
        <w:rPr>
          <w:sz w:val="24"/>
          <w:szCs w:val="24"/>
        </w:rPr>
        <w:t xml:space="preserve">» </w:t>
      </w:r>
    </w:p>
    <w:p w:rsidR="00CE6BDE" w:rsidRPr="00680AE1" w:rsidRDefault="00CE6BDE" w:rsidP="00CE6BDE">
      <w:pPr>
        <w:ind w:right="141"/>
        <w:jc w:val="center"/>
        <w:rPr>
          <w:sz w:val="24"/>
          <w:szCs w:val="24"/>
        </w:rPr>
      </w:pPr>
      <w:r w:rsidRPr="007707B6">
        <w:t xml:space="preserve">на поставку </w:t>
      </w:r>
      <w:r w:rsidRPr="007707B6">
        <w:rPr>
          <w:b/>
        </w:rPr>
        <w:t>алюминия азотнокислого 9-водного ч.</w:t>
      </w:r>
    </w:p>
    <w:p w:rsidR="00CE6BDE" w:rsidRPr="00E27641" w:rsidRDefault="00CE6BDE" w:rsidP="00CE6BDE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CE6BDE" w:rsidRPr="007707B6" w:rsidRDefault="00CE6BDE" w:rsidP="00CE6BDE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Вид процедуры закупки: открытый запрос цен в электронной форме</w:t>
      </w:r>
    </w:p>
    <w:p w:rsidR="00CE6BDE" w:rsidRPr="007707B6" w:rsidRDefault="00CE6BDE" w:rsidP="00CE6BDE">
      <w:pPr>
        <w:ind w:right="141"/>
        <w:rPr>
          <w:sz w:val="24"/>
          <w:szCs w:val="24"/>
        </w:rPr>
      </w:pPr>
    </w:p>
    <w:p w:rsidR="00CE6BDE" w:rsidRPr="007707B6" w:rsidRDefault="00CE6BDE" w:rsidP="00CE6BDE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Заказчик: Акционерное общество «Сибирский химический комбинат»</w:t>
      </w:r>
    </w:p>
    <w:p w:rsidR="00CE6BDE" w:rsidRDefault="00CE6BDE" w:rsidP="00CE6BDE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CE6BDE" w:rsidRPr="003947BB" w:rsidRDefault="00CE6BDE" w:rsidP="00CE6BDE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6BDE" w:rsidRPr="003947BB" w:rsidRDefault="00CE6BDE" w:rsidP="00CE6BDE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E6BDE" w:rsidRPr="007707B6" w:rsidRDefault="00CE6BDE" w:rsidP="00CE6BDE">
      <w:pPr>
        <w:jc w:val="both"/>
        <w:rPr>
          <w:snapToGrid w:val="0"/>
          <w:sz w:val="24"/>
          <w:szCs w:val="24"/>
        </w:rPr>
      </w:pPr>
      <w:r w:rsidRPr="007707B6">
        <w:rPr>
          <w:sz w:val="24"/>
          <w:szCs w:val="24"/>
        </w:rPr>
        <w:t xml:space="preserve">Извещение № SH-19318 о проведении запроса цен на закупку продукции было размещено на официальном сайте Госкорпорации «Росатом» </w:t>
      </w:r>
      <w:hyperlink r:id="rId7" w:history="1">
        <w:r w:rsidRPr="007707B6">
          <w:rPr>
            <w:rStyle w:val="a3"/>
            <w:sz w:val="24"/>
            <w:szCs w:val="24"/>
            <w:lang w:val="en-US"/>
          </w:rPr>
          <w:t>http</w:t>
        </w:r>
        <w:r w:rsidRPr="007707B6">
          <w:rPr>
            <w:rStyle w:val="a3"/>
            <w:sz w:val="24"/>
            <w:szCs w:val="24"/>
          </w:rPr>
          <w:t>://</w:t>
        </w:r>
        <w:r w:rsidRPr="007707B6">
          <w:rPr>
            <w:rStyle w:val="a3"/>
            <w:sz w:val="24"/>
            <w:szCs w:val="24"/>
            <w:lang w:val="en-US"/>
          </w:rPr>
          <w:t>zakupki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rosatom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ru</w:t>
        </w:r>
      </w:hyperlink>
      <w:r w:rsidRPr="007707B6">
        <w:rPr>
          <w:sz w:val="24"/>
          <w:szCs w:val="24"/>
        </w:rPr>
        <w:t xml:space="preserve"> № 150302/0506/117</w:t>
      </w:r>
      <w:r w:rsidRPr="007707B6">
        <w:rPr>
          <w:snapToGrid w:val="0"/>
          <w:sz w:val="24"/>
          <w:szCs w:val="24"/>
        </w:rPr>
        <w:t xml:space="preserve"> дата 02.03.2015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CE6BDE" w:rsidRPr="007707B6" w:rsidTr="00D279DB">
        <w:tc>
          <w:tcPr>
            <w:tcW w:w="709" w:type="dxa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№</w:t>
            </w:r>
          </w:p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Кол-во</w:t>
            </w:r>
          </w:p>
        </w:tc>
      </w:tr>
      <w:tr w:rsidR="00CE6BDE" w:rsidRPr="007707B6" w:rsidTr="00D279DB">
        <w:tc>
          <w:tcPr>
            <w:tcW w:w="709" w:type="dxa"/>
            <w:shd w:val="clear" w:color="auto" w:fill="auto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АЛЮМИНИЙ АЗОТНОКИСЛЫЙ 9-ВОДНЫЙ ЧДА ГОСТ 3757-75</w:t>
            </w:r>
          </w:p>
        </w:tc>
        <w:tc>
          <w:tcPr>
            <w:tcW w:w="2977" w:type="dxa"/>
            <w:shd w:val="clear" w:color="auto" w:fill="auto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ГОСТ 3757-75</w:t>
            </w:r>
          </w:p>
        </w:tc>
        <w:tc>
          <w:tcPr>
            <w:tcW w:w="992" w:type="dxa"/>
            <w:shd w:val="clear" w:color="auto" w:fill="auto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E6BDE" w:rsidRPr="007707B6" w:rsidRDefault="00CE6BDE" w:rsidP="00D279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9000,00</w:t>
            </w:r>
          </w:p>
        </w:tc>
      </w:tr>
    </w:tbl>
    <w:p w:rsidR="00CE6BDE" w:rsidRPr="003947BB" w:rsidRDefault="00CE6BDE" w:rsidP="00CE6BDE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>972 261, 00 (</w:t>
            </w:r>
            <w:r w:rsidRPr="00892CA1">
              <w:rPr>
                <w:bCs/>
                <w:color w:val="000000"/>
                <w:sz w:val="22"/>
                <w:szCs w:val="22"/>
              </w:rPr>
              <w:t>девятьсот семьдесят две тысячи двести шестьдесят один рубль 00 копеек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>)</w:t>
            </w:r>
            <w:r w:rsidRPr="00892CA1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</w:p>
        </w:tc>
      </w:tr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823 950, 00  </w:t>
            </w:r>
            <w:r w:rsidRPr="00892CA1">
              <w:rPr>
                <w:bCs/>
                <w:color w:val="000000"/>
                <w:sz w:val="22"/>
                <w:szCs w:val="22"/>
              </w:rPr>
              <w:t>(восемьсот двадцать три тысячи девятьсот пятьдесят рублей 00 копеек)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892CA1">
              <w:rPr>
                <w:color w:val="000000"/>
                <w:sz w:val="22"/>
                <w:szCs w:val="22"/>
              </w:rPr>
              <w:t>без учета НДС.</w:t>
            </w:r>
          </w:p>
          <w:p w:rsidR="00CE6BDE" w:rsidRPr="00892CA1" w:rsidRDefault="00CE6BDE" w:rsidP="00D279DB">
            <w:pPr>
              <w:rPr>
                <w:sz w:val="22"/>
                <w:szCs w:val="22"/>
                <w:highlight w:val="green"/>
              </w:rPr>
            </w:pPr>
          </w:p>
        </w:tc>
      </w:tr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ind w:right="153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CE6BDE" w:rsidRPr="00892CA1" w:rsidRDefault="00CE6BDE" w:rsidP="00D279DB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892CA1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CE6BDE" w:rsidRPr="00892CA1" w:rsidRDefault="00CE6BDE" w:rsidP="00CE6BDE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CE6BDE" w:rsidRPr="00892CA1" w:rsidRDefault="00CE6BDE" w:rsidP="00D279DB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ж/д  контейнером (кроме  40 футовых) до станции Томск грузовой Западно-Сибирской железной дороги, код станции – 874302; ж/д  вагоном  до станции Томск -2  ЗСЖД, код. ст.- 874001, грузополучатель – Акционерное общество "Сибирский химический комбинат". </w:t>
            </w:r>
          </w:p>
          <w:p w:rsidR="00CE6BDE" w:rsidRPr="00892CA1" w:rsidRDefault="00CE6BDE" w:rsidP="00CE6BDE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jc w:val="both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в течение 40-ка календарных дней с момента подписания договора уполномоченными представителями сторон.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</w:p>
        </w:tc>
      </w:tr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CE6BDE" w:rsidRPr="00892CA1" w:rsidRDefault="00CE6BDE" w:rsidP="00D279D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</w:p>
        </w:tc>
      </w:tr>
      <w:tr w:rsidR="00CE6BDE" w:rsidRPr="00892CA1" w:rsidTr="00D279DB"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CE6BDE" w:rsidRPr="00892CA1" w:rsidRDefault="00CE6BDE" w:rsidP="00D279D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CE6BDE" w:rsidRPr="00892CA1" w:rsidRDefault="00CE6BDE" w:rsidP="00D279DB">
            <w:pPr>
              <w:rPr>
                <w:sz w:val="22"/>
                <w:szCs w:val="22"/>
              </w:rPr>
            </w:pPr>
          </w:p>
        </w:tc>
      </w:tr>
      <w:tr w:rsidR="00CE6BDE" w:rsidRPr="00892CA1" w:rsidTr="00CE6BDE">
        <w:trPr>
          <w:trHeight w:val="277"/>
        </w:trPr>
        <w:tc>
          <w:tcPr>
            <w:tcW w:w="3403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CE6BDE" w:rsidRPr="00892CA1" w:rsidRDefault="00CE6BDE" w:rsidP="00D279DB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CE6BDE" w:rsidRPr="003947BB" w:rsidRDefault="00CE6BDE" w:rsidP="00CE6BDE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CE6BDE" w:rsidTr="007B01CD">
        <w:tc>
          <w:tcPr>
            <w:tcW w:w="567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CE6BDE" w:rsidRDefault="007B01CD" w:rsidP="007B01CD">
            <w:pPr>
              <w:jc w:val="center"/>
              <w:rPr>
                <w:snapToGrid w:val="0"/>
                <w:sz w:val="20"/>
              </w:rPr>
            </w:pPr>
            <w:r w:rsidRPr="00CE6BD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napToGrid w:val="0"/>
                <w:sz w:val="20"/>
              </w:rPr>
              <w:t>Предложенная цена договора</w:t>
            </w:r>
            <w:r w:rsidR="00425780" w:rsidRPr="00CE6BDE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CE6BD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CE6BDE">
              <w:rPr>
                <w:sz w:val="20"/>
              </w:rPr>
              <w:t>Обоснование решения</w:t>
            </w:r>
          </w:p>
        </w:tc>
      </w:tr>
      <w:tr w:rsidR="00BA78F0" w:rsidRPr="00E94CBE" w:rsidTr="00D279DB">
        <w:tc>
          <w:tcPr>
            <w:tcW w:w="567" w:type="dxa"/>
            <w:vAlign w:val="center"/>
          </w:tcPr>
          <w:p w:rsidR="00BA78F0" w:rsidRPr="00E94CBE" w:rsidRDefault="00BA78F0" w:rsidP="00D279D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94CB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A78F0" w:rsidRPr="00E94CBE" w:rsidRDefault="00BA78F0" w:rsidP="00D279DB">
            <w:pPr>
              <w:ind w:right="141"/>
              <w:jc w:val="both"/>
              <w:rPr>
                <w:snapToGrid w:val="0"/>
                <w:sz w:val="20"/>
              </w:rPr>
            </w:pPr>
            <w:r w:rsidRPr="00E94CBE">
              <w:rPr>
                <w:snapToGrid w:val="0"/>
                <w:sz w:val="20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851" w:type="dxa"/>
          </w:tcPr>
          <w:p w:rsidR="00BA78F0" w:rsidRPr="00E94CBE" w:rsidRDefault="00BA78F0" w:rsidP="00D279D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CBE">
              <w:rPr>
                <w:snapToGrid w:val="0"/>
                <w:sz w:val="20"/>
                <w:lang w:val="en-US"/>
              </w:rPr>
              <w:t>6606000754</w:t>
            </w:r>
          </w:p>
        </w:tc>
        <w:tc>
          <w:tcPr>
            <w:tcW w:w="1559" w:type="dxa"/>
          </w:tcPr>
          <w:p w:rsidR="00BA78F0" w:rsidRPr="00E94CBE" w:rsidRDefault="00BA78F0" w:rsidP="00D279DB">
            <w:pPr>
              <w:ind w:right="141"/>
              <w:jc w:val="both"/>
              <w:rPr>
                <w:snapToGrid w:val="0"/>
                <w:sz w:val="20"/>
              </w:rPr>
            </w:pPr>
            <w:r w:rsidRPr="00E94CBE">
              <w:rPr>
                <w:snapToGrid w:val="0"/>
                <w:sz w:val="20"/>
              </w:rPr>
              <w:t>624090, СВЕРДЛОВСКАЯ ОБЛ, ВЕРХНЯЯ ПЫШМА Г, ЛЕНИНА УЛ, 131</w:t>
            </w:r>
          </w:p>
        </w:tc>
        <w:tc>
          <w:tcPr>
            <w:tcW w:w="1036" w:type="dxa"/>
          </w:tcPr>
          <w:p w:rsidR="00BA78F0" w:rsidRPr="00E94CBE" w:rsidRDefault="00BA78F0" w:rsidP="00D279D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CBE">
              <w:rPr>
                <w:snapToGrid w:val="0"/>
                <w:sz w:val="20"/>
                <w:lang w:val="en-US"/>
              </w:rPr>
              <w:t>05.03.2015 12:51:00</w:t>
            </w:r>
          </w:p>
        </w:tc>
        <w:tc>
          <w:tcPr>
            <w:tcW w:w="1614" w:type="dxa"/>
          </w:tcPr>
          <w:p w:rsidR="00BA78F0" w:rsidRPr="00E94CBE" w:rsidRDefault="00BA78F0" w:rsidP="00D279D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94CBE">
              <w:rPr>
                <w:snapToGrid w:val="0"/>
                <w:sz w:val="20"/>
                <w:lang w:val="en-US"/>
              </w:rPr>
              <w:t>972.261,00 РУБ. С НДС</w:t>
            </w:r>
          </w:p>
        </w:tc>
        <w:tc>
          <w:tcPr>
            <w:tcW w:w="1461" w:type="dxa"/>
          </w:tcPr>
          <w:p w:rsidR="00BA78F0" w:rsidRPr="00E94CBE" w:rsidRDefault="00BA78F0" w:rsidP="00D279DB">
            <w:pPr>
              <w:ind w:right="141"/>
              <w:jc w:val="center"/>
              <w:rPr>
                <w:snapToGrid w:val="0"/>
                <w:sz w:val="20"/>
              </w:rPr>
            </w:pPr>
            <w:r w:rsidRPr="00E94CBE">
              <w:rPr>
                <w:snapToGrid w:val="0"/>
                <w:sz w:val="20"/>
                <w:lang w:val="en-US"/>
              </w:rPr>
              <w:t>ОТКЛОНИТЬ</w:t>
            </w:r>
            <w:r w:rsidRPr="00E94C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A78F0" w:rsidRPr="00E94CBE" w:rsidRDefault="00CE6BDE" w:rsidP="00E94CBE">
            <w:pPr>
              <w:ind w:right="141"/>
              <w:jc w:val="center"/>
              <w:rPr>
                <w:snapToGrid w:val="0"/>
                <w:sz w:val="20"/>
              </w:rPr>
            </w:pPr>
            <w:r w:rsidRPr="00E94CBE">
              <w:rPr>
                <w:sz w:val="20"/>
              </w:rPr>
              <w:t xml:space="preserve">Основание: п.14.8.9 ЕОСЗ: </w:t>
            </w:r>
            <w:r w:rsidR="00BA78F0" w:rsidRPr="00E94CBE">
              <w:rPr>
                <w:sz w:val="20"/>
              </w:rPr>
              <w:t xml:space="preserve">ДОКУМЕНТЫ ПО ДОЗАПРОСУ НЕ ПОЛУЧЕНЫ.       </w:t>
            </w:r>
          </w:p>
        </w:tc>
      </w:tr>
    </w:tbl>
    <w:p w:rsidR="007B01CD" w:rsidRPr="00E94CBE" w:rsidRDefault="007B01CD" w:rsidP="0093136D">
      <w:pPr>
        <w:suppressAutoHyphens/>
        <w:ind w:right="141"/>
        <w:rPr>
          <w:sz w:val="20"/>
        </w:rPr>
      </w:pPr>
    </w:p>
    <w:p w:rsidR="007B01CD" w:rsidRPr="00E94CBE" w:rsidRDefault="007B01CD" w:rsidP="0093136D">
      <w:pPr>
        <w:ind w:right="141"/>
        <w:rPr>
          <w:snapToGrid w:val="0"/>
          <w:sz w:val="24"/>
          <w:szCs w:val="24"/>
        </w:rPr>
      </w:pPr>
      <w:r w:rsidRPr="00E94CBE">
        <w:rPr>
          <w:snapToGrid w:val="0"/>
          <w:sz w:val="24"/>
          <w:szCs w:val="24"/>
        </w:rPr>
        <w:t>Комиссия решила</w:t>
      </w:r>
      <w:r w:rsidR="0093136D" w:rsidRPr="00E94CBE">
        <w:rPr>
          <w:snapToGrid w:val="0"/>
          <w:sz w:val="24"/>
          <w:szCs w:val="24"/>
        </w:rPr>
        <w:t>:</w:t>
      </w:r>
    </w:p>
    <w:p w:rsidR="007B01CD" w:rsidRPr="00E94CBE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Pr="00E94CBE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94CBE">
        <w:rPr>
          <w:sz w:val="24"/>
          <w:szCs w:val="24"/>
        </w:rPr>
        <w:t>Признать запрос цен</w:t>
      </w:r>
      <w:r w:rsidR="00425780" w:rsidRPr="00E94CBE">
        <w:rPr>
          <w:sz w:val="24"/>
          <w:szCs w:val="24"/>
        </w:rPr>
        <w:t xml:space="preserve"> н</w:t>
      </w:r>
      <w:r w:rsidRPr="00E94CBE">
        <w:rPr>
          <w:sz w:val="24"/>
          <w:szCs w:val="24"/>
        </w:rPr>
        <w:t>есостоявшимся.</w:t>
      </w:r>
    </w:p>
    <w:p w:rsidR="00CD4188" w:rsidRPr="00E94CBE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94CB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94CBE">
          <w:rPr>
            <w:rStyle w:val="a3"/>
            <w:sz w:val="24"/>
            <w:szCs w:val="24"/>
            <w:lang w:val="en-US"/>
          </w:rPr>
          <w:t>http</w:t>
        </w:r>
        <w:r w:rsidRPr="00E94CBE">
          <w:rPr>
            <w:rStyle w:val="a3"/>
            <w:sz w:val="24"/>
            <w:szCs w:val="24"/>
          </w:rPr>
          <w:t>://</w:t>
        </w:r>
        <w:r w:rsidRPr="00E94CBE">
          <w:rPr>
            <w:rStyle w:val="a3"/>
            <w:sz w:val="24"/>
            <w:szCs w:val="24"/>
            <w:lang w:val="en-US"/>
          </w:rPr>
          <w:t>zakupki</w:t>
        </w:r>
        <w:r w:rsidRPr="00E94CBE">
          <w:rPr>
            <w:rStyle w:val="a3"/>
            <w:sz w:val="24"/>
            <w:szCs w:val="24"/>
          </w:rPr>
          <w:t>.</w:t>
        </w:r>
        <w:r w:rsidRPr="00E94CBE">
          <w:rPr>
            <w:rStyle w:val="a3"/>
            <w:sz w:val="24"/>
            <w:szCs w:val="24"/>
            <w:lang w:val="en-US"/>
          </w:rPr>
          <w:t>rosatom</w:t>
        </w:r>
        <w:r w:rsidRPr="00E94CBE">
          <w:rPr>
            <w:rStyle w:val="a3"/>
            <w:sz w:val="24"/>
            <w:szCs w:val="24"/>
          </w:rPr>
          <w:t>.</w:t>
        </w:r>
        <w:r w:rsidRPr="00E94CBE">
          <w:rPr>
            <w:rStyle w:val="a3"/>
            <w:sz w:val="24"/>
            <w:szCs w:val="24"/>
            <w:lang w:val="en-US"/>
          </w:rPr>
          <w:t>ru</w:t>
        </w:r>
      </w:hyperlink>
    </w:p>
    <w:p w:rsidR="00CD4188" w:rsidRDefault="00CD4188" w:rsidP="00CD4188">
      <w:pPr>
        <w:suppressAutoHyphens/>
        <w:ind w:right="141"/>
        <w:jc w:val="both"/>
        <w:rPr>
          <w:sz w:val="24"/>
          <w:szCs w:val="24"/>
        </w:rPr>
      </w:pPr>
    </w:p>
    <w:p w:rsidR="00CD4188" w:rsidRDefault="00CD4188" w:rsidP="00CD418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CD4188" w:rsidTr="00CD41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D4188" w:rsidRDefault="00CD4188" w:rsidP="00CD418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7B01CD" w:rsidRPr="00E94CBE" w:rsidRDefault="007B01CD" w:rsidP="00CD4188">
      <w:pPr>
        <w:suppressAutoHyphens/>
        <w:ind w:right="141"/>
        <w:jc w:val="both"/>
        <w:rPr>
          <w:sz w:val="24"/>
          <w:szCs w:val="24"/>
        </w:rPr>
      </w:pPr>
    </w:p>
    <w:sectPr w:rsidR="007B01CD" w:rsidRPr="00E94CBE" w:rsidSect="00CE6BDE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0E3" w:rsidRDefault="008D50E3" w:rsidP="008A7842">
      <w:r>
        <w:separator/>
      </w:r>
    </w:p>
  </w:endnote>
  <w:endnote w:type="continuationSeparator" w:id="0">
    <w:p w:rsidR="008D50E3" w:rsidRDefault="008D50E3" w:rsidP="008A7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0E3" w:rsidRDefault="008D50E3" w:rsidP="008A7842">
      <w:r>
        <w:separator/>
      </w:r>
    </w:p>
  </w:footnote>
  <w:footnote w:type="continuationSeparator" w:id="0">
    <w:p w:rsidR="008D50E3" w:rsidRDefault="008D50E3" w:rsidP="008A78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70ECC" w:rsidTr="00D70ECC">
      <w:tc>
        <w:tcPr>
          <w:tcW w:w="8341" w:type="dxa"/>
          <w:vAlign w:val="center"/>
        </w:tcPr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70ECC" w:rsidRDefault="00D70ECC" w:rsidP="00D70EC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A78F0">
            <w:rPr>
              <w:sz w:val="20"/>
              <w:szCs w:val="24"/>
              <w:lang w:eastAsia="en-US"/>
            </w:rPr>
            <w:t>SH-2015/484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A78F0">
            <w:rPr>
              <w:sz w:val="20"/>
              <w:szCs w:val="24"/>
              <w:lang w:eastAsia="en-US"/>
            </w:rPr>
            <w:t>21.04.2015</w:t>
          </w:r>
        </w:p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70ECC" w:rsidRDefault="00D70ECC" w:rsidP="00D70EC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531E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531E1">
            <w:fldChar w:fldCharType="separate"/>
          </w:r>
          <w:r w:rsidR="00CD4188">
            <w:rPr>
              <w:noProof/>
              <w:sz w:val="20"/>
              <w:lang w:eastAsia="en-US"/>
            </w:rPr>
            <w:t>2</w:t>
          </w:r>
          <w:r w:rsidR="006531E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531E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531E1">
            <w:fldChar w:fldCharType="separate"/>
          </w:r>
          <w:r w:rsidR="00CD4188">
            <w:rPr>
              <w:noProof/>
              <w:sz w:val="20"/>
              <w:lang w:eastAsia="en-US"/>
            </w:rPr>
            <w:t>2</w:t>
          </w:r>
          <w:r w:rsidR="006531E1">
            <w:fldChar w:fldCharType="end"/>
          </w:r>
        </w:p>
      </w:tc>
    </w:tr>
  </w:tbl>
  <w:p w:rsidR="00D70ECC" w:rsidRDefault="00D70ECC" w:rsidP="00D70ECC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4E68C1"/>
    <w:rsid w:val="0057364C"/>
    <w:rsid w:val="00606CB7"/>
    <w:rsid w:val="006414A8"/>
    <w:rsid w:val="006531E1"/>
    <w:rsid w:val="006D294E"/>
    <w:rsid w:val="00717EEA"/>
    <w:rsid w:val="00724A48"/>
    <w:rsid w:val="007B01CD"/>
    <w:rsid w:val="007B69C3"/>
    <w:rsid w:val="007F6984"/>
    <w:rsid w:val="008A7842"/>
    <w:rsid w:val="008D50E3"/>
    <w:rsid w:val="0093136D"/>
    <w:rsid w:val="00936153"/>
    <w:rsid w:val="009A4B17"/>
    <w:rsid w:val="00A27754"/>
    <w:rsid w:val="00AE2B79"/>
    <w:rsid w:val="00B275DB"/>
    <w:rsid w:val="00B97B42"/>
    <w:rsid w:val="00BA78F0"/>
    <w:rsid w:val="00CD4188"/>
    <w:rsid w:val="00CE6BDE"/>
    <w:rsid w:val="00D03458"/>
    <w:rsid w:val="00D32D2A"/>
    <w:rsid w:val="00D70ECC"/>
    <w:rsid w:val="00E94CBE"/>
    <w:rsid w:val="00EC40E6"/>
    <w:rsid w:val="00F100A2"/>
    <w:rsid w:val="00F113D7"/>
    <w:rsid w:val="00F9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A784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8A7842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8A78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A7842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CE6BD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CE6BDE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2015-04-21T09:26:00Z</dcterms:created>
  <dcterms:modified xsi:type="dcterms:W3CDTF">2015-04-24T03:24:00Z</dcterms:modified>
</cp:coreProperties>
</file>