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1EC" w:rsidRPr="00EB44FF" w:rsidRDefault="00D23D90" w:rsidP="00EB44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44FF">
        <w:rPr>
          <w:rFonts w:ascii="Times New Roman" w:hAnsi="Times New Roman"/>
          <w:b/>
          <w:bCs/>
          <w:sz w:val="28"/>
          <w:szCs w:val="28"/>
        </w:rPr>
        <w:t xml:space="preserve">ПРОТОКОЛ №7284/127 К2-1-14-2 </w:t>
      </w:r>
    </w:p>
    <w:p w:rsidR="007861EC" w:rsidRPr="00EB44FF" w:rsidRDefault="00D23D90" w:rsidP="00EB44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44FF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2C0491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EB44FF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EB44FF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EB44FF">
        <w:rPr>
          <w:rFonts w:ascii="Times New Roman" w:hAnsi="Times New Roman"/>
          <w:b/>
          <w:bCs/>
          <w:sz w:val="28"/>
          <w:szCs w:val="28"/>
        </w:rPr>
        <w:t xml:space="preserve"> по лоту №7284/127 К2-1-14 </w:t>
      </w:r>
      <w:r w:rsidR="002C0491">
        <w:rPr>
          <w:rFonts w:ascii="Times New Roman" w:hAnsi="Times New Roman"/>
          <w:b/>
          <w:bCs/>
          <w:sz w:val="28"/>
          <w:szCs w:val="28"/>
        </w:rPr>
        <w:t>«</w:t>
      </w:r>
      <w:r w:rsidRPr="00EB44FF">
        <w:rPr>
          <w:rFonts w:ascii="Times New Roman" w:hAnsi="Times New Roman"/>
          <w:b/>
          <w:bCs/>
          <w:sz w:val="28"/>
          <w:szCs w:val="28"/>
        </w:rPr>
        <w:t xml:space="preserve">Поставка трансформаторов внешнего электроснабжения по ЗС 50688 с/о для строительства энергоблока №1 Курской АЭС-2» </w:t>
      </w:r>
    </w:p>
    <w:p w:rsidR="007861EC" w:rsidRPr="00EB44FF" w:rsidRDefault="007861EC" w:rsidP="00EB44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861EC" w:rsidRPr="00EB44FF">
        <w:tc>
          <w:tcPr>
            <w:tcW w:w="5210" w:type="dxa"/>
            <w:hideMark/>
          </w:tcPr>
          <w:p w:rsidR="007861EC" w:rsidRPr="00EB44FF" w:rsidRDefault="00D23D90" w:rsidP="00EB44FF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EB44F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EB44F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861EC" w:rsidRPr="00EB44FF" w:rsidRDefault="00D23D90" w:rsidP="00EB44F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44F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«14» апреля 2015</w:t>
            </w:r>
            <w:r w:rsidRPr="00EB44F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861EC" w:rsidRPr="00EB44FF" w:rsidRDefault="007861EC" w:rsidP="00EB44FF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E5277" w:rsidRPr="00EB44FF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B44FF">
        <w:rPr>
          <w:rFonts w:ascii="Times New Roman" w:hAnsi="Times New Roman"/>
          <w:sz w:val="28"/>
          <w:szCs w:val="28"/>
        </w:rPr>
        <w:t>Открыты</w:t>
      </w:r>
      <w:bookmarkStart w:id="0" w:name="_GoBack"/>
      <w:bookmarkEnd w:id="0"/>
      <w:r w:rsidRPr="00EB44FF">
        <w:rPr>
          <w:rFonts w:ascii="Times New Roman" w:hAnsi="Times New Roman"/>
          <w:sz w:val="28"/>
          <w:szCs w:val="28"/>
        </w:rPr>
        <w:t>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B44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B44F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B44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B44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B44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B44F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EB44F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B44FF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EB44FF">
        <w:rPr>
          <w:rFonts w:ascii="Times New Roman" w:hAnsi="Times New Roman"/>
          <w:sz w:val="28"/>
          <w:szCs w:val="28"/>
          <w:lang w:val="en-US"/>
        </w:rPr>
        <w:t>a</w:t>
      </w:r>
      <w:r w:rsidRPr="00EB44FF">
        <w:rPr>
          <w:rFonts w:ascii="Times New Roman" w:hAnsi="Times New Roman"/>
          <w:sz w:val="28"/>
          <w:szCs w:val="28"/>
        </w:rPr>
        <w:t>-</w:t>
      </w:r>
      <w:r w:rsidRPr="00EB44FF">
        <w:rPr>
          <w:rFonts w:ascii="Times New Roman" w:hAnsi="Times New Roman"/>
          <w:sz w:val="28"/>
          <w:szCs w:val="28"/>
          <w:lang w:val="en-US"/>
        </w:rPr>
        <w:t>k</w:t>
      </w:r>
      <w:r w:rsidRPr="00EB44FF">
        <w:rPr>
          <w:rFonts w:ascii="Times New Roman" w:hAnsi="Times New Roman"/>
          <w:sz w:val="28"/>
          <w:szCs w:val="28"/>
        </w:rPr>
        <w:t>-</w:t>
      </w:r>
      <w:r w:rsidRPr="00EB44FF">
        <w:rPr>
          <w:rFonts w:ascii="Times New Roman" w:hAnsi="Times New Roman"/>
          <w:sz w:val="28"/>
          <w:szCs w:val="28"/>
          <w:lang w:val="en-US"/>
        </w:rPr>
        <w:t>d</w:t>
      </w:r>
      <w:r w:rsidRPr="00EB44FF">
        <w:rPr>
          <w:rFonts w:ascii="Times New Roman" w:hAnsi="Times New Roman"/>
          <w:sz w:val="28"/>
          <w:szCs w:val="28"/>
        </w:rPr>
        <w:t>.</w:t>
      </w:r>
      <w:proofErr w:type="spellStart"/>
      <w:r w:rsidRPr="00EB44F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EB44FF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9E5277" w:rsidRPr="00EB44FF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9E5277" w:rsidRPr="00EB44FF" w:rsidRDefault="009E5277" w:rsidP="00EB44F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44F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E5277" w:rsidRPr="00EB44FF" w:rsidRDefault="009E5277" w:rsidP="00EB44F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B44FF">
        <w:rPr>
          <w:rFonts w:ascii="Times New Roman" w:hAnsi="Times New Roman"/>
          <w:sz w:val="28"/>
          <w:szCs w:val="28"/>
        </w:rPr>
        <w:t xml:space="preserve">Заказчик: </w:t>
      </w:r>
      <w:r w:rsidR="00EB44FF">
        <w:rPr>
          <w:rFonts w:ascii="Times New Roman" w:hAnsi="Times New Roman"/>
          <w:sz w:val="28"/>
          <w:szCs w:val="28"/>
        </w:rPr>
        <w:t>АО «НИАЭП».</w:t>
      </w:r>
    </w:p>
    <w:p w:rsidR="009E5277" w:rsidRPr="00EB44FF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B44FF">
        <w:rPr>
          <w:rFonts w:ascii="Times New Roman" w:hAnsi="Times New Roman"/>
          <w:sz w:val="28"/>
          <w:szCs w:val="28"/>
        </w:rPr>
        <w:t xml:space="preserve">Организатор </w:t>
      </w:r>
      <w:r w:rsidRPr="00EB44FF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EB44FF">
        <w:rPr>
          <w:rFonts w:ascii="Times New Roman" w:hAnsi="Times New Roman"/>
          <w:sz w:val="28"/>
          <w:szCs w:val="28"/>
        </w:rPr>
        <w:t xml:space="preserve">: АО </w:t>
      </w:r>
      <w:r w:rsidR="00EB44FF">
        <w:rPr>
          <w:rFonts w:ascii="Times New Roman" w:hAnsi="Times New Roman"/>
          <w:sz w:val="28"/>
          <w:szCs w:val="28"/>
        </w:rPr>
        <w:t>«НИАЭП».</w:t>
      </w:r>
    </w:p>
    <w:p w:rsidR="009E5277" w:rsidRPr="00EB44FF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B44FF">
        <w:rPr>
          <w:rFonts w:ascii="Times New Roman" w:hAnsi="Times New Roman"/>
          <w:sz w:val="28"/>
          <w:szCs w:val="28"/>
        </w:rPr>
        <w:t xml:space="preserve">Предмет </w:t>
      </w:r>
      <w:r w:rsidRPr="00EB44FF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EB44FF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№7284/127 К2-1-14 Поставка трансформаторов внешнего электроснабжения по ЗС 50688 с/о для строительства энергоблока №1 </w:t>
      </w:r>
      <w:proofErr w:type="gramStart"/>
      <w:r w:rsidRPr="00EB44FF">
        <w:rPr>
          <w:rFonts w:ascii="Times New Roman" w:hAnsi="Times New Roman"/>
          <w:sz w:val="28"/>
          <w:szCs w:val="28"/>
        </w:rPr>
        <w:t>Курской</w:t>
      </w:r>
      <w:proofErr w:type="gramEnd"/>
      <w:r w:rsidRPr="00EB44FF">
        <w:rPr>
          <w:rFonts w:ascii="Times New Roman" w:hAnsi="Times New Roman"/>
          <w:sz w:val="28"/>
          <w:szCs w:val="28"/>
        </w:rPr>
        <w:t xml:space="preserve"> АЭС-2». </w:t>
      </w:r>
    </w:p>
    <w:p w:rsidR="009E5277" w:rsidRPr="00EB44FF" w:rsidRDefault="009E5277" w:rsidP="00EB44FF">
      <w:pPr>
        <w:ind w:firstLine="567"/>
        <w:rPr>
          <w:rFonts w:ascii="Times New Roman" w:hAnsi="Times New Roman"/>
          <w:sz w:val="28"/>
          <w:szCs w:val="28"/>
        </w:rPr>
      </w:pPr>
      <w:r w:rsidRPr="00EB44FF">
        <w:rPr>
          <w:rFonts w:ascii="Times New Roman" w:hAnsi="Times New Roman"/>
          <w:sz w:val="28"/>
          <w:szCs w:val="28"/>
        </w:rPr>
        <w:t>Начальная (</w:t>
      </w:r>
      <w:r w:rsidR="00EB44FF">
        <w:rPr>
          <w:rFonts w:ascii="Times New Roman" w:hAnsi="Times New Roman"/>
          <w:sz w:val="28"/>
          <w:szCs w:val="28"/>
        </w:rPr>
        <w:t>максимальная) цена договора: 72 </w:t>
      </w:r>
      <w:r w:rsidRPr="00EB44FF">
        <w:rPr>
          <w:rFonts w:ascii="Times New Roman" w:hAnsi="Times New Roman"/>
          <w:sz w:val="28"/>
          <w:szCs w:val="28"/>
        </w:rPr>
        <w:t>068</w:t>
      </w:r>
      <w:r w:rsidR="00EB44FF">
        <w:rPr>
          <w:rFonts w:ascii="Times New Roman" w:hAnsi="Times New Roman"/>
          <w:sz w:val="28"/>
          <w:szCs w:val="28"/>
        </w:rPr>
        <w:t> </w:t>
      </w:r>
      <w:r w:rsidRPr="00EB44FF">
        <w:rPr>
          <w:rFonts w:ascii="Times New Roman" w:hAnsi="Times New Roman"/>
          <w:sz w:val="28"/>
          <w:szCs w:val="28"/>
        </w:rPr>
        <w:t>128</w:t>
      </w:r>
      <w:r w:rsidR="00EB44FF">
        <w:rPr>
          <w:rFonts w:ascii="Times New Roman" w:hAnsi="Times New Roman"/>
          <w:sz w:val="28"/>
          <w:szCs w:val="28"/>
        </w:rPr>
        <w:t>,00</w:t>
      </w:r>
      <w:r w:rsidRPr="00EB44FF">
        <w:rPr>
          <w:rFonts w:ascii="Times New Roman" w:hAnsi="Times New Roman"/>
          <w:sz w:val="28"/>
          <w:szCs w:val="28"/>
        </w:rPr>
        <w:t xml:space="preserve"> (Семьдесят два миллиона шестьдесят восемь тысяч сто двадцать восемь) рублей 00 копеек, включая НДС. </w:t>
      </w:r>
    </w:p>
    <w:p w:rsidR="009E5277" w:rsidRPr="00EB44FF" w:rsidRDefault="009E5277" w:rsidP="00EB44FF">
      <w:pPr>
        <w:suppressAutoHyphens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B44FF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9E5277" w:rsidRPr="00EB44FF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B44F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B44FF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EB44FF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EB44FF">
        <w:rPr>
          <w:rFonts w:ascii="Times New Roman" w:hAnsi="Times New Roman"/>
          <w:color w:val="000000"/>
          <w:sz w:val="28"/>
          <w:szCs w:val="28"/>
          <w:lang w:eastAsia="ar-SA"/>
        </w:rPr>
        <w:t>ы «05» марта 2015 года в информационно</w:t>
      </w:r>
      <w:r w:rsidRPr="00EB44F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B44F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B44FF">
        <w:rPr>
          <w:rStyle w:val="a3"/>
          <w:rFonts w:ascii="Times New Roman" w:hAnsi="Times New Roman"/>
          <w:sz w:val="28"/>
          <w:szCs w:val="28"/>
        </w:rPr>
        <w:t>/</w:t>
      </w:r>
      <w:r w:rsidRPr="00EB44FF">
        <w:rPr>
          <w:rFonts w:ascii="Times New Roman" w:hAnsi="Times New Roman"/>
          <w:sz w:val="28"/>
          <w:szCs w:val="28"/>
        </w:rPr>
        <w:t xml:space="preserve">, закупка №31502096690, на официальном сайте о размещении заказов на закупки товаров, работ и услуг для нужд </w:t>
      </w:r>
      <w:proofErr w:type="spellStart"/>
      <w:r w:rsidRPr="00EB44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B44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B44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B44FF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EB44FF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EB44FF">
        <w:rPr>
          <w:rFonts w:ascii="Times New Roman" w:hAnsi="Times New Roman"/>
          <w:sz w:val="28"/>
          <w:szCs w:val="28"/>
        </w:rPr>
        <w:t>, закупка №150305/0536</w:t>
      </w:r>
      <w:proofErr w:type="gramEnd"/>
      <w:r w:rsidRPr="00EB44FF">
        <w:rPr>
          <w:rFonts w:ascii="Times New Roman" w:hAnsi="Times New Roman"/>
          <w:sz w:val="28"/>
          <w:szCs w:val="28"/>
        </w:rPr>
        <w:t>/193,</w:t>
      </w:r>
      <w:r w:rsidRPr="00EB44F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B44FF">
        <w:rPr>
          <w:rFonts w:ascii="Times New Roman" w:hAnsi="Times New Roman"/>
          <w:sz w:val="28"/>
          <w:szCs w:val="28"/>
        </w:rPr>
        <w:t>на ЭТП «</w:t>
      </w:r>
      <w:r w:rsidRPr="00EB44FF">
        <w:rPr>
          <w:rFonts w:ascii="Times New Roman" w:hAnsi="Times New Roman"/>
          <w:sz w:val="28"/>
          <w:szCs w:val="28"/>
          <w:lang w:val="en-US"/>
        </w:rPr>
        <w:t>a</w:t>
      </w:r>
      <w:r w:rsidRPr="00EB44FF">
        <w:rPr>
          <w:rFonts w:ascii="Times New Roman" w:hAnsi="Times New Roman"/>
          <w:sz w:val="28"/>
          <w:szCs w:val="28"/>
        </w:rPr>
        <w:t>-</w:t>
      </w:r>
      <w:r w:rsidRPr="00EB44FF">
        <w:rPr>
          <w:rFonts w:ascii="Times New Roman" w:hAnsi="Times New Roman"/>
          <w:sz w:val="28"/>
          <w:szCs w:val="28"/>
          <w:lang w:val="en-US"/>
        </w:rPr>
        <w:t>k</w:t>
      </w:r>
      <w:r w:rsidRPr="00EB44FF">
        <w:rPr>
          <w:rFonts w:ascii="Times New Roman" w:hAnsi="Times New Roman"/>
          <w:sz w:val="28"/>
          <w:szCs w:val="28"/>
        </w:rPr>
        <w:t>-</w:t>
      </w:r>
      <w:r w:rsidRPr="00EB44FF">
        <w:rPr>
          <w:rFonts w:ascii="Times New Roman" w:hAnsi="Times New Roman"/>
          <w:sz w:val="28"/>
          <w:szCs w:val="28"/>
          <w:lang w:val="en-US"/>
        </w:rPr>
        <w:t>d</w:t>
      </w:r>
      <w:r w:rsidRPr="00EB44FF">
        <w:rPr>
          <w:rFonts w:ascii="Times New Roman" w:hAnsi="Times New Roman"/>
          <w:sz w:val="28"/>
          <w:szCs w:val="28"/>
        </w:rPr>
        <w:t>.</w:t>
      </w:r>
      <w:proofErr w:type="spellStart"/>
      <w:r w:rsidRPr="00EB44F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EB44FF">
        <w:rPr>
          <w:rFonts w:ascii="Times New Roman" w:hAnsi="Times New Roman"/>
          <w:sz w:val="28"/>
          <w:szCs w:val="28"/>
        </w:rPr>
        <w:t>», закупка №C021073.</w:t>
      </w:r>
    </w:p>
    <w:p w:rsidR="0028156C" w:rsidRPr="0028156C" w:rsidRDefault="0028156C" w:rsidP="0028156C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28156C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«14» апреля 2015 года, по адресу: </w:t>
      </w:r>
      <w:r w:rsidRPr="0028156C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28156C" w:rsidRPr="0028156C" w:rsidRDefault="0028156C" w:rsidP="0028156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28156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8156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28156C" w:rsidRPr="0028156C" w:rsidTr="0028156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156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8156C" w:rsidRPr="0028156C" w:rsidTr="0028156C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8156C" w:rsidRPr="0028156C" w:rsidTr="0028156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28156C" w:rsidRPr="0028156C" w:rsidTr="0028156C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7861EC" w:rsidP="003604F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="0028156C" w:rsidRPr="0028156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28156C" w:rsidRPr="0028156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7861EC" w:rsidP="003604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="0028156C" w:rsidRPr="0028156C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28156C"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28156C" w:rsidRPr="0028156C" w:rsidTr="0028156C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156C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8156C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8156C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28156C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28156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156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28156C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28156C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156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28156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28156C" w:rsidRPr="0028156C" w:rsidTr="0028156C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8156C" w:rsidRPr="0028156C" w:rsidTr="0028156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28156C" w:rsidRPr="0028156C" w:rsidRDefault="0028156C" w:rsidP="0028156C">
      <w:pPr>
        <w:ind w:firstLine="567"/>
        <w:rPr>
          <w:rFonts w:ascii="Times New Roman" w:hAnsi="Times New Roman"/>
          <w:sz w:val="28"/>
          <w:szCs w:val="28"/>
        </w:rPr>
      </w:pPr>
      <w:r w:rsidRPr="0028156C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28156C" w:rsidRPr="0028156C" w:rsidRDefault="0028156C" w:rsidP="0028156C">
      <w:pPr>
        <w:rPr>
          <w:rFonts w:ascii="Times New Roman" w:hAnsi="Times New Roman"/>
          <w:sz w:val="28"/>
          <w:szCs w:val="28"/>
        </w:rPr>
      </w:pPr>
    </w:p>
    <w:p w:rsidR="007861EC" w:rsidRPr="00EB44FF" w:rsidRDefault="00D23D90" w:rsidP="00EB44FF">
      <w:pPr>
        <w:rPr>
          <w:rFonts w:ascii="Times New Roman" w:hAnsi="Times New Roman"/>
          <w:sz w:val="28"/>
          <w:szCs w:val="28"/>
        </w:rPr>
      </w:pPr>
      <w:r w:rsidRPr="0028156C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</w:t>
      </w:r>
      <w:r w:rsidRPr="00EB44FF">
        <w:rPr>
          <w:rFonts w:ascii="Times New Roman" w:hAnsi="Times New Roman"/>
          <w:sz w:val="28"/>
          <w:szCs w:val="28"/>
        </w:rPr>
        <w:t xml:space="preserve"> 07</w:t>
      </w:r>
      <w:r w:rsidR="009E5277" w:rsidRPr="00EB44FF">
        <w:rPr>
          <w:rFonts w:ascii="Times New Roman" w:hAnsi="Times New Roman"/>
          <w:sz w:val="28"/>
          <w:szCs w:val="28"/>
        </w:rPr>
        <w:t>.04.2015 года №</w:t>
      </w:r>
      <w:r w:rsidRPr="00EB44FF">
        <w:rPr>
          <w:rFonts w:ascii="Times New Roman" w:hAnsi="Times New Roman"/>
          <w:sz w:val="28"/>
          <w:szCs w:val="28"/>
        </w:rPr>
        <w:t xml:space="preserve">7284/127 К2-1-14-1 были поданы заявки на участие в конкурсе следующими участниками </w:t>
      </w:r>
      <w:r w:rsidRPr="00EB44FF">
        <w:rPr>
          <w:rFonts w:ascii="Times New Roman" w:hAnsi="Times New Roman"/>
          <w:bCs/>
          <w:sz w:val="28"/>
          <w:szCs w:val="28"/>
        </w:rPr>
        <w:t>конкурса</w:t>
      </w:r>
      <w:r w:rsidRPr="00EB44FF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559"/>
        <w:gridCol w:w="2551"/>
        <w:gridCol w:w="3805"/>
      </w:tblGrid>
      <w:tr w:rsidR="009E5277" w:rsidRPr="00EB44FF" w:rsidTr="009E5277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EB44FF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B44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EB44FF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B44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277" w:rsidRPr="00EB44FF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B44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EB44FF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B44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E5277" w:rsidRPr="00EB44FF" w:rsidTr="009E5277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EB44FF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B44FF">
              <w:rPr>
                <w:rFonts w:ascii="Times New Roman" w:eastAsiaTheme="minorHAnsi" w:hAnsi="Times New Roman"/>
                <w:sz w:val="28"/>
                <w:szCs w:val="28"/>
              </w:rPr>
              <w:t>60251308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EB44FF" w:rsidRDefault="009E5277" w:rsidP="00EB44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FF">
              <w:rPr>
                <w:rFonts w:ascii="Times New Roman" w:hAnsi="Times New Roman"/>
                <w:sz w:val="28"/>
                <w:szCs w:val="28"/>
              </w:rPr>
              <w:t>ЗАО «Группа «СВЭЛ»</w:t>
            </w:r>
          </w:p>
          <w:p w:rsidR="009E5277" w:rsidRPr="00EB44FF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B44FF">
              <w:rPr>
                <w:rFonts w:ascii="Times New Roman" w:hAnsi="Times New Roman"/>
                <w:sz w:val="28"/>
                <w:szCs w:val="28"/>
              </w:rPr>
              <w:t>ИНН:  6674330951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277" w:rsidRPr="00EB44FF" w:rsidRDefault="00EB44FF" w:rsidP="00EB44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B44FF">
              <w:rPr>
                <w:rFonts w:ascii="Times New Roman" w:eastAsiaTheme="minorHAnsi" w:hAnsi="Times New Roman"/>
                <w:sz w:val="28"/>
                <w:szCs w:val="28"/>
              </w:rPr>
              <w:t>602010</w:t>
            </w:r>
            <w:r w:rsidR="009E5277" w:rsidRPr="00EB44FF">
              <w:rPr>
                <w:rFonts w:ascii="Times New Roman" w:eastAsiaTheme="minorHAnsi" w:hAnsi="Times New Roman"/>
                <w:sz w:val="28"/>
                <w:szCs w:val="28"/>
              </w:rPr>
              <w:t>, г. Екатеринбург, ул. Черняховского, д. 61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EB44FF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B44FF">
              <w:rPr>
                <w:rFonts w:ascii="Times New Roman" w:eastAsiaTheme="minorHAnsi" w:hAnsi="Times New Roman"/>
                <w:sz w:val="28"/>
                <w:szCs w:val="28"/>
              </w:rPr>
              <w:t>66 316 000,00 (Шестьдесят шесть миллионов триста шестнадцать тысяч) рублей 00 копеек, включая НДС</w:t>
            </w:r>
          </w:p>
        </w:tc>
      </w:tr>
    </w:tbl>
    <w:p w:rsidR="004D66DE" w:rsidRDefault="004D66DE" w:rsidP="004D66D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F2B6B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</w:t>
      </w:r>
      <w:r>
        <w:rPr>
          <w:rFonts w:eastAsia="Times New Roman"/>
          <w:sz w:val="28"/>
          <w:szCs w:val="28"/>
        </w:rPr>
        <w:t>конкурсе</w:t>
      </w:r>
      <w:r w:rsidRPr="009F2B6B">
        <w:rPr>
          <w:rFonts w:eastAsia="Times New Roman"/>
          <w:sz w:val="28"/>
          <w:szCs w:val="28"/>
        </w:rPr>
        <w:t xml:space="preserve"> подана только одна заявка, в соответствии с подпунктом а) пункта 13.5.1 ЕОСЗ, открытый </w:t>
      </w:r>
      <w:r>
        <w:rPr>
          <w:rFonts w:eastAsia="Times New Roman"/>
          <w:sz w:val="28"/>
          <w:szCs w:val="28"/>
        </w:rPr>
        <w:t>конкурс</w:t>
      </w:r>
      <w:r w:rsidRPr="009F2B6B">
        <w:rPr>
          <w:rFonts w:eastAsia="Times New Roman"/>
          <w:sz w:val="28"/>
          <w:szCs w:val="28"/>
        </w:rPr>
        <w:t xml:space="preserve"> признан несостоявшимся. </w:t>
      </w:r>
    </w:p>
    <w:p w:rsidR="004D66DE" w:rsidRDefault="004D66DE" w:rsidP="004D66D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7861EC" w:rsidRPr="00EB44FF" w:rsidRDefault="00D23D90" w:rsidP="00EB44FF">
      <w:pPr>
        <w:outlineLvl w:val="0"/>
        <w:rPr>
          <w:rFonts w:ascii="Times New Roman" w:hAnsi="Times New Roman"/>
          <w:sz w:val="28"/>
          <w:szCs w:val="28"/>
        </w:rPr>
      </w:pPr>
      <w:r w:rsidRPr="00EB44FF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конкурсе на отборочной стадии </w:t>
      </w:r>
      <w:r w:rsidR="009E5277" w:rsidRPr="00EB44FF">
        <w:rPr>
          <w:rFonts w:ascii="Times New Roman" w:hAnsi="Times New Roman"/>
          <w:sz w:val="28"/>
          <w:szCs w:val="28"/>
        </w:rPr>
        <w:t>закупочной</w:t>
      </w:r>
      <w:r w:rsidRPr="00EB44FF">
        <w:rPr>
          <w:rFonts w:ascii="Times New Roman" w:hAnsi="Times New Roman"/>
          <w:sz w:val="28"/>
          <w:szCs w:val="28"/>
        </w:rPr>
        <w:t xml:space="preserve"> комиссией были</w:t>
      </w:r>
      <w:r w:rsidRPr="00EB44F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B44FF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E5277" w:rsidRPr="00EB44FF" w:rsidRDefault="00D23D90" w:rsidP="00EB44F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B44FF">
        <w:rPr>
          <w:sz w:val="28"/>
          <w:szCs w:val="28"/>
        </w:rPr>
        <w:t>2.</w:t>
      </w:r>
      <w:r w:rsidR="004D66DE">
        <w:rPr>
          <w:sz w:val="28"/>
          <w:szCs w:val="28"/>
        </w:rPr>
        <w:t>1</w:t>
      </w:r>
      <w:r w:rsidRPr="00EB44FF">
        <w:rPr>
          <w:sz w:val="28"/>
          <w:szCs w:val="28"/>
        </w:rPr>
        <w:t xml:space="preserve">. </w:t>
      </w:r>
      <w:r w:rsidR="009E5277" w:rsidRPr="00EB44FF">
        <w:rPr>
          <w:sz w:val="28"/>
          <w:szCs w:val="28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9E5277" w:rsidRPr="00EB44FF" w:rsidRDefault="009E5277" w:rsidP="00EB44F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B44FF">
        <w:rPr>
          <w:sz w:val="28"/>
          <w:szCs w:val="28"/>
        </w:rPr>
        <w:t>2.1.1. направить участнику конкурса ЗАО «Группа «СВЭЛ» запрос о предоставлении представленных не в полном объеме документов.</w:t>
      </w:r>
    </w:p>
    <w:p w:rsidR="009E5277" w:rsidRPr="00EB44FF" w:rsidRDefault="009E5277" w:rsidP="00EB44F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9E5277" w:rsidRPr="00EB44FF" w:rsidRDefault="009E5277" w:rsidP="00EB44FF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44FF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E5277" w:rsidRPr="00EB44FF" w:rsidRDefault="009E5277" w:rsidP="00EB44FF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44FF">
        <w:rPr>
          <w:rFonts w:ascii="Times New Roman" w:hAnsi="Times New Roman"/>
          <w:i/>
          <w:sz w:val="28"/>
          <w:szCs w:val="28"/>
        </w:rPr>
        <w:t>«за» - 1</w:t>
      </w:r>
      <w:r w:rsidR="0028156C">
        <w:rPr>
          <w:rFonts w:ascii="Times New Roman" w:hAnsi="Times New Roman"/>
          <w:i/>
          <w:sz w:val="28"/>
          <w:szCs w:val="28"/>
        </w:rPr>
        <w:t>1</w:t>
      </w:r>
      <w:r w:rsidRPr="00EB44FF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9E5277" w:rsidRPr="00EB44FF" w:rsidRDefault="009E5277" w:rsidP="00EB44FF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EB44FF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9E5277" w:rsidRPr="00EB44FF" w:rsidRDefault="009E5277" w:rsidP="00EB44FF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EB44FF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EB44FF">
        <w:rPr>
          <w:rFonts w:ascii="Times New Roman" w:hAnsi="Times New Roman"/>
          <w:sz w:val="28"/>
          <w:szCs w:val="28"/>
        </w:rPr>
        <w:t>.</w:t>
      </w:r>
    </w:p>
    <w:p w:rsidR="009E5277" w:rsidRPr="0028156C" w:rsidRDefault="009E5277" w:rsidP="00EB44FF">
      <w:pPr>
        <w:pStyle w:val="1"/>
        <w:ind w:left="0"/>
        <w:outlineLvl w:val="0"/>
        <w:rPr>
          <w:rFonts w:ascii="Times New Roman" w:hAnsi="Times New Roman"/>
          <w:b/>
          <w:sz w:val="32"/>
          <w:szCs w:val="28"/>
        </w:rPr>
      </w:pPr>
    </w:p>
    <w:p w:rsidR="0028156C" w:rsidRPr="0028156C" w:rsidRDefault="0028156C" w:rsidP="0028156C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6"/>
        </w:rPr>
      </w:pPr>
      <w:r w:rsidRPr="0028156C">
        <w:rPr>
          <w:rFonts w:ascii="Times New Roman" w:hAnsi="Times New Roman"/>
          <w:b/>
          <w:sz w:val="28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28156C" w:rsidRPr="0028156C" w:rsidTr="002502D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28156C">
              <w:rPr>
                <w:rFonts w:ascii="Times New Roman" w:hAnsi="Times New Roman"/>
                <w:b/>
                <w:sz w:val="28"/>
                <w:szCs w:val="26"/>
              </w:rPr>
              <w:t>ФИО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28156C">
              <w:rPr>
                <w:rFonts w:ascii="Times New Roman" w:hAnsi="Times New Roman"/>
                <w:b/>
                <w:sz w:val="28"/>
                <w:szCs w:val="26"/>
              </w:rPr>
              <w:t>Подпись/Дата</w:t>
            </w:r>
          </w:p>
        </w:tc>
      </w:tr>
      <w:tr w:rsidR="0028156C" w:rsidRPr="0028156C" w:rsidTr="002502D1">
        <w:trPr>
          <w:trHeight w:val="26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6"/>
              </w:rPr>
              <w:t>Председатель закупочной комиссии:</w:t>
            </w:r>
          </w:p>
        </w:tc>
      </w:tr>
      <w:tr w:rsidR="0028156C" w:rsidRPr="0028156C" w:rsidTr="002502D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237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6"/>
              </w:rPr>
              <w:t>Члены закупочной комиссии с правом «вето»:</w:t>
            </w: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7861EC" w:rsidP="003604F7">
            <w:pPr>
              <w:rPr>
                <w:rFonts w:ascii="Times New Roman" w:hAnsi="Times New Roman"/>
                <w:color w:val="000000"/>
                <w:sz w:val="28"/>
                <w:szCs w:val="26"/>
              </w:rPr>
            </w:pPr>
            <w:hyperlink r:id="rId13" w:history="1">
              <w:r w:rsidR="0028156C" w:rsidRPr="0028156C">
                <w:rPr>
                  <w:rStyle w:val="a3"/>
                  <w:rFonts w:ascii="Times New Roman" w:hAnsi="Times New Roman"/>
                  <w:color w:val="auto"/>
                  <w:sz w:val="28"/>
                  <w:szCs w:val="26"/>
                </w:rPr>
                <w:t>Ткачев</w:t>
              </w:r>
            </w:hyperlink>
            <w:r w:rsidR="0028156C" w:rsidRPr="0028156C">
              <w:rPr>
                <w:rFonts w:ascii="Times New Roman" w:hAnsi="Times New Roman"/>
                <w:sz w:val="28"/>
                <w:szCs w:val="26"/>
              </w:rPr>
              <w:t xml:space="preserve"> Герман Владимирович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23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color w:val="000000"/>
                <w:sz w:val="28"/>
                <w:szCs w:val="26"/>
              </w:rPr>
            </w:pPr>
            <w:proofErr w:type="spellStart"/>
            <w:r w:rsidRPr="0028156C">
              <w:rPr>
                <w:rFonts w:ascii="Times New Roman" w:hAnsi="Times New Roman"/>
                <w:color w:val="000000"/>
                <w:sz w:val="28"/>
                <w:szCs w:val="26"/>
              </w:rPr>
              <w:t>Мильниченко</w:t>
            </w:r>
            <w:proofErr w:type="spellEnd"/>
            <w:r w:rsidRPr="0028156C">
              <w:rPr>
                <w:rFonts w:ascii="Times New Roman" w:hAnsi="Times New Roman"/>
                <w:color w:val="000000"/>
                <w:sz w:val="28"/>
                <w:szCs w:val="26"/>
              </w:rPr>
              <w:t xml:space="preserve"> Дмитрий Николаевич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28156C">
              <w:rPr>
                <w:rFonts w:ascii="Times New Roman" w:hAnsi="Times New Roman"/>
                <w:sz w:val="28"/>
                <w:szCs w:val="26"/>
              </w:rPr>
              <w:t>Шкитилев</w:t>
            </w:r>
            <w:proofErr w:type="spellEnd"/>
            <w:r w:rsidRPr="0028156C">
              <w:rPr>
                <w:rFonts w:ascii="Times New Roman" w:hAnsi="Times New Roman"/>
                <w:sz w:val="28"/>
                <w:szCs w:val="26"/>
              </w:rPr>
              <w:t xml:space="preserve"> Дмитрий Владимирович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6"/>
              </w:rPr>
              <w:t>Савиных Александр Алексеевич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jc w:val="left"/>
              <w:rPr>
                <w:rFonts w:ascii="Times New Roman" w:hAnsi="Times New Roman"/>
                <w:color w:val="000000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6"/>
              </w:rPr>
              <w:t>Кряжев Михаил Васильевич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jc w:val="left"/>
              <w:rPr>
                <w:rFonts w:ascii="Times New Roman" w:hAnsi="Times New Roman"/>
                <w:bCs/>
                <w:sz w:val="28"/>
                <w:szCs w:val="27"/>
              </w:rPr>
            </w:pPr>
            <w:proofErr w:type="spellStart"/>
            <w:r w:rsidRPr="0028156C">
              <w:rPr>
                <w:rFonts w:ascii="Times New Roman" w:hAnsi="Times New Roman"/>
                <w:bCs/>
                <w:sz w:val="28"/>
                <w:szCs w:val="27"/>
              </w:rPr>
              <w:t>Буланенко</w:t>
            </w:r>
            <w:proofErr w:type="spellEnd"/>
            <w:r w:rsidRPr="0028156C">
              <w:rPr>
                <w:rFonts w:ascii="Times New Roman" w:hAnsi="Times New Roman"/>
                <w:bCs/>
                <w:sz w:val="28"/>
                <w:szCs w:val="27"/>
              </w:rPr>
              <w:t xml:space="preserve"> Андрей Альбертович</w:t>
            </w:r>
            <w:r w:rsidRPr="0028156C">
              <w:rPr>
                <w:rFonts w:ascii="Times New Roman" w:hAnsi="Times New Roman"/>
                <w:sz w:val="28"/>
                <w:szCs w:val="27"/>
              </w:rPr>
              <w:t xml:space="preserve">  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jc w:val="left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 w:rsidRPr="0028156C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Митрофанов Денис Николаевич  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7"/>
              </w:rPr>
            </w:pPr>
            <w:proofErr w:type="spellStart"/>
            <w:r w:rsidRPr="0028156C">
              <w:rPr>
                <w:rFonts w:ascii="Times New Roman" w:hAnsi="Times New Roman"/>
                <w:color w:val="000000"/>
                <w:sz w:val="28"/>
                <w:szCs w:val="27"/>
              </w:rPr>
              <w:t>Симахин</w:t>
            </w:r>
            <w:proofErr w:type="spellEnd"/>
            <w:r w:rsidRPr="0028156C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Дмитрий Сергеевич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widowControl w:val="0"/>
              <w:jc w:val="left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 w:rsidRPr="0028156C">
              <w:rPr>
                <w:rFonts w:ascii="Times New Roman" w:hAnsi="Times New Roman"/>
                <w:sz w:val="28"/>
                <w:szCs w:val="26"/>
              </w:rPr>
              <w:t>Хлыбов</w:t>
            </w:r>
            <w:proofErr w:type="spellEnd"/>
            <w:r w:rsidRPr="0028156C">
              <w:rPr>
                <w:rFonts w:ascii="Times New Roman" w:hAnsi="Times New Roman"/>
                <w:sz w:val="28"/>
                <w:szCs w:val="26"/>
              </w:rPr>
              <w:t xml:space="preserve"> Игорь Дмитриевич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28156C" w:rsidRPr="0028156C" w:rsidTr="002502D1">
        <w:trPr>
          <w:trHeight w:val="2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b/>
                <w:bCs/>
                <w:color w:val="000000"/>
                <w:sz w:val="28"/>
                <w:szCs w:val="26"/>
              </w:rPr>
              <w:t>Секретарь закупочной комиссии (без права голоса):</w:t>
            </w:r>
          </w:p>
        </w:tc>
      </w:tr>
      <w:tr w:rsidR="0028156C" w:rsidRPr="0028156C" w:rsidTr="002502D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6"/>
              </w:rPr>
            </w:pPr>
            <w:r w:rsidRPr="0028156C">
              <w:rPr>
                <w:rFonts w:ascii="Times New Roman" w:hAnsi="Times New Roman"/>
                <w:sz w:val="28"/>
                <w:szCs w:val="26"/>
              </w:rPr>
              <w:t>Белоусова Ольга Александровна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56C" w:rsidRPr="0028156C" w:rsidRDefault="0028156C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6"/>
              </w:rPr>
            </w:pPr>
          </w:p>
        </w:tc>
      </w:tr>
    </w:tbl>
    <w:p w:rsidR="0028156C" w:rsidRPr="0028156C" w:rsidRDefault="0028156C" w:rsidP="0028156C">
      <w:pPr>
        <w:outlineLvl w:val="0"/>
        <w:rPr>
          <w:rFonts w:ascii="Times New Roman" w:hAnsi="Times New Roman"/>
          <w:sz w:val="28"/>
          <w:szCs w:val="26"/>
        </w:rPr>
      </w:pPr>
    </w:p>
    <w:p w:rsidR="009E5277" w:rsidRPr="00EB44FF" w:rsidRDefault="009E5277" w:rsidP="00EB44FF">
      <w:pPr>
        <w:pStyle w:val="af1"/>
        <w:spacing w:before="0" w:beforeAutospacing="0" w:after="0" w:afterAutospacing="0"/>
        <w:jc w:val="both"/>
        <w:rPr>
          <w:sz w:val="20"/>
          <w:szCs w:val="28"/>
        </w:rPr>
      </w:pPr>
      <w:proofErr w:type="spellStart"/>
      <w:r w:rsidRPr="00EB44FF">
        <w:rPr>
          <w:sz w:val="20"/>
          <w:szCs w:val="28"/>
        </w:rPr>
        <w:t>Шахнюк</w:t>
      </w:r>
      <w:proofErr w:type="spellEnd"/>
      <w:r w:rsidRPr="00EB44FF">
        <w:rPr>
          <w:sz w:val="20"/>
          <w:szCs w:val="28"/>
        </w:rPr>
        <w:t xml:space="preserve"> Н.А., 21-32</w:t>
      </w:r>
    </w:p>
    <w:p w:rsidR="009E5277" w:rsidRPr="00EB44FF" w:rsidRDefault="009E5277" w:rsidP="00EB44FF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sectPr w:rsidR="009E5277" w:rsidRPr="00EB44FF" w:rsidSect="007861EC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F33" w:rsidRDefault="00EC6F33">
      <w:r>
        <w:separator/>
      </w:r>
    </w:p>
  </w:endnote>
  <w:endnote w:type="continuationSeparator" w:id="0">
    <w:p w:rsidR="00EC6F33" w:rsidRDefault="00EC6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1EC" w:rsidRDefault="00D23D9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7284/127 К2-1-14-2 от «14»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2C049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№7284/127 К2-1-14 Поставка трансформаторов внешнего электроснабжения по ЗС 50688 с/</w:t>
    </w:r>
    <w:proofErr w:type="gramStart"/>
    <w:r>
      <w:rPr>
        <w:rFonts w:ascii="Times New Roman" w:hAnsi="Times New Roman"/>
        <w:sz w:val="16"/>
        <w:szCs w:val="16"/>
      </w:rPr>
      <w:t>о</w:t>
    </w:r>
    <w:proofErr w:type="gramEnd"/>
    <w:r>
      <w:rPr>
        <w:rFonts w:ascii="Times New Roman" w:hAnsi="Times New Roman"/>
        <w:sz w:val="16"/>
        <w:szCs w:val="16"/>
      </w:rPr>
      <w:t xml:space="preserve"> для строительства энергоблока №1 Курской АЭС-2»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861EC" w:rsidRDefault="00D23D9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861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861EC">
          <w:rPr>
            <w:rFonts w:ascii="Times New Roman" w:hAnsi="Times New Roman"/>
            <w:sz w:val="16"/>
            <w:szCs w:val="16"/>
          </w:rPr>
          <w:fldChar w:fldCharType="separate"/>
        </w:r>
        <w:r w:rsidR="00114E7D">
          <w:rPr>
            <w:rFonts w:ascii="Times New Roman" w:hAnsi="Times New Roman"/>
            <w:noProof/>
            <w:sz w:val="16"/>
            <w:szCs w:val="16"/>
          </w:rPr>
          <w:t>3</w:t>
        </w:r>
        <w:r w:rsidR="007861E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861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861EC">
          <w:rPr>
            <w:rFonts w:ascii="Times New Roman" w:hAnsi="Times New Roman"/>
            <w:sz w:val="16"/>
            <w:szCs w:val="16"/>
          </w:rPr>
          <w:fldChar w:fldCharType="separate"/>
        </w:r>
        <w:r w:rsidR="00114E7D">
          <w:rPr>
            <w:rFonts w:ascii="Times New Roman" w:hAnsi="Times New Roman"/>
            <w:noProof/>
            <w:sz w:val="16"/>
            <w:szCs w:val="16"/>
          </w:rPr>
          <w:t>3</w:t>
        </w:r>
        <w:r w:rsidR="007861E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F33" w:rsidRDefault="00EC6F33">
      <w:r>
        <w:separator/>
      </w:r>
    </w:p>
  </w:footnote>
  <w:footnote w:type="continuationSeparator" w:id="0">
    <w:p w:rsidR="00EC6F33" w:rsidRDefault="00EC6F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50DA"/>
    <w:rsid w:val="00114E7D"/>
    <w:rsid w:val="001A26F0"/>
    <w:rsid w:val="002502D1"/>
    <w:rsid w:val="0028156C"/>
    <w:rsid w:val="002C0491"/>
    <w:rsid w:val="0032311B"/>
    <w:rsid w:val="004950DA"/>
    <w:rsid w:val="004D66DE"/>
    <w:rsid w:val="007861EC"/>
    <w:rsid w:val="008741E3"/>
    <w:rsid w:val="00897265"/>
    <w:rsid w:val="009E5277"/>
    <w:rsid w:val="00A3489C"/>
    <w:rsid w:val="00D23D90"/>
    <w:rsid w:val="00D63A28"/>
    <w:rsid w:val="00EB44FF"/>
    <w:rsid w:val="00EC6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E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61E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61E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61E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61E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61E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61E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61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861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61E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61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61E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61E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61E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861E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61E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7861E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9E52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9E5277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71F71-B009-4AA1-964A-7EC15238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2015-04-14T14:03:00Z</cp:lastPrinted>
  <dcterms:created xsi:type="dcterms:W3CDTF">2015-04-14T11:12:00Z</dcterms:created>
  <dcterms:modified xsi:type="dcterms:W3CDTF">2015-04-14T14:06:00Z</dcterms:modified>
</cp:coreProperties>
</file>