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4CA" w:rsidRPr="00D7545A" w:rsidRDefault="00875612" w:rsidP="00D7545A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7545A">
        <w:rPr>
          <w:rFonts w:ascii="Times New Roman" w:hAnsi="Times New Roman"/>
          <w:b/>
          <w:bCs/>
          <w:sz w:val="26"/>
          <w:szCs w:val="26"/>
        </w:rPr>
        <w:t>ПРОТОКОЛ № 7284/247 Р</w:t>
      </w:r>
      <w:proofErr w:type="gramStart"/>
      <w:r w:rsidRPr="00D7545A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D7545A">
        <w:rPr>
          <w:rFonts w:ascii="Times New Roman" w:hAnsi="Times New Roman"/>
          <w:b/>
          <w:bCs/>
          <w:sz w:val="26"/>
          <w:szCs w:val="26"/>
        </w:rPr>
        <w:t>/З-15-</w:t>
      </w:r>
      <w:r w:rsidR="0022760F" w:rsidRPr="00D7545A">
        <w:rPr>
          <w:rFonts w:ascii="Times New Roman" w:hAnsi="Times New Roman"/>
          <w:b/>
          <w:bCs/>
          <w:sz w:val="26"/>
          <w:szCs w:val="26"/>
        </w:rPr>
        <w:t>3</w:t>
      </w:r>
    </w:p>
    <w:p w:rsidR="000764CA" w:rsidRPr="00D7545A" w:rsidRDefault="00875612" w:rsidP="00D7545A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7545A">
        <w:rPr>
          <w:rFonts w:ascii="Times New Roman" w:hAnsi="Times New Roman"/>
          <w:b/>
          <w:bCs/>
          <w:sz w:val="26"/>
          <w:szCs w:val="26"/>
        </w:rPr>
        <w:t>заседания закупочной  комиссии по рассмотрению и оценке заявок на участие в открытом запросе цен в электронной форме на право заключения договора на поставку по лоту № 7284/247 Р</w:t>
      </w:r>
      <w:proofErr w:type="gramStart"/>
      <w:r w:rsidRPr="00D7545A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D7545A">
        <w:rPr>
          <w:rFonts w:ascii="Times New Roman" w:hAnsi="Times New Roman"/>
          <w:b/>
          <w:bCs/>
          <w:sz w:val="26"/>
          <w:szCs w:val="26"/>
        </w:rPr>
        <w:t>/З-15 «Поставка шкафов №35,42,10 на ОУТ и ЭТО при строительстве энергоблока №4 Ростовской АЭС»</w:t>
      </w:r>
    </w:p>
    <w:p w:rsidR="000764CA" w:rsidRPr="00D7545A" w:rsidRDefault="000764CA" w:rsidP="00D7545A">
      <w:pPr>
        <w:pStyle w:val="ad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0764CA" w:rsidRPr="00D7545A">
        <w:tc>
          <w:tcPr>
            <w:tcW w:w="5210" w:type="dxa"/>
            <w:hideMark/>
          </w:tcPr>
          <w:p w:rsidR="000764CA" w:rsidRPr="00D7545A" w:rsidRDefault="00875612" w:rsidP="00D7545A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D7545A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D7545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0764CA" w:rsidRPr="00D7545A" w:rsidRDefault="00875612" w:rsidP="00D7545A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D7545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22760F" w:rsidRPr="00D7545A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27</w:t>
            </w:r>
            <w:r w:rsidRPr="00D7545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Pr="00D7545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марта</w:t>
            </w:r>
            <w:proofErr w:type="spellEnd"/>
            <w:r w:rsidRPr="00D7545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D7545A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764CA" w:rsidRPr="00D7545A" w:rsidRDefault="000764CA" w:rsidP="00D7545A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BB5B13" w:rsidRPr="00D7545A" w:rsidRDefault="00BB5B13" w:rsidP="00D7545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D7545A">
        <w:rPr>
          <w:rFonts w:ascii="Times New Roman" w:hAnsi="Times New Roman"/>
          <w:sz w:val="26"/>
          <w:szCs w:val="26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7545A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7545A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D7545A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7545A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7545A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7545A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D7545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7545A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D7545A">
        <w:rPr>
          <w:rFonts w:ascii="Times New Roman" w:hAnsi="Times New Roman"/>
          <w:sz w:val="26"/>
          <w:szCs w:val="26"/>
        </w:rPr>
        <w:t>a-k-d.ru</w:t>
      </w:r>
      <w:proofErr w:type="spellEnd"/>
      <w:r w:rsidRPr="00D7545A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BB5B13" w:rsidRPr="00D7545A" w:rsidRDefault="00BB5B13" w:rsidP="00D7545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BB5B13" w:rsidRPr="00D7545A" w:rsidRDefault="00BB5B13" w:rsidP="00D7545A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7545A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BB5B13" w:rsidRPr="00D7545A" w:rsidRDefault="00BB5B13" w:rsidP="00D7545A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D7545A">
        <w:rPr>
          <w:rFonts w:ascii="Times New Roman" w:hAnsi="Times New Roman"/>
          <w:sz w:val="26"/>
          <w:szCs w:val="26"/>
        </w:rPr>
        <w:t>Заказчик: АО «НИАЭП».</w:t>
      </w:r>
    </w:p>
    <w:p w:rsidR="00BB5B13" w:rsidRPr="00D7545A" w:rsidRDefault="00BB5B13" w:rsidP="00D7545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D7545A">
        <w:rPr>
          <w:rFonts w:ascii="Times New Roman" w:hAnsi="Times New Roman"/>
          <w:sz w:val="26"/>
          <w:szCs w:val="26"/>
        </w:rPr>
        <w:t xml:space="preserve">Организатор </w:t>
      </w:r>
      <w:r w:rsidRPr="00D7545A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D7545A">
        <w:rPr>
          <w:rFonts w:ascii="Times New Roman" w:hAnsi="Times New Roman"/>
          <w:sz w:val="26"/>
          <w:szCs w:val="26"/>
        </w:rPr>
        <w:t>: АО «НИАЭП».</w:t>
      </w:r>
    </w:p>
    <w:p w:rsidR="00BB5B13" w:rsidRPr="00D7545A" w:rsidRDefault="00BB5B13" w:rsidP="00D7545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D7545A">
        <w:rPr>
          <w:rFonts w:ascii="Times New Roman" w:hAnsi="Times New Roman"/>
          <w:sz w:val="26"/>
          <w:szCs w:val="26"/>
        </w:rPr>
        <w:t xml:space="preserve">Предмет </w:t>
      </w:r>
      <w:r w:rsidRPr="00D7545A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D7545A">
        <w:rPr>
          <w:rFonts w:ascii="Times New Roman" w:hAnsi="Times New Roman"/>
          <w:sz w:val="26"/>
          <w:szCs w:val="26"/>
        </w:rPr>
        <w:t>: право заключения договора на поставку по лоту №7284/247</w:t>
      </w:r>
      <w:r w:rsidR="00B9721C">
        <w:rPr>
          <w:rFonts w:ascii="Times New Roman" w:hAnsi="Times New Roman"/>
          <w:sz w:val="26"/>
          <w:szCs w:val="26"/>
        </w:rPr>
        <w:t> </w:t>
      </w:r>
      <w:r w:rsidRPr="00D7545A">
        <w:rPr>
          <w:rFonts w:ascii="Times New Roman" w:hAnsi="Times New Roman"/>
          <w:sz w:val="26"/>
          <w:szCs w:val="26"/>
        </w:rPr>
        <w:t>Р</w:t>
      </w:r>
      <w:proofErr w:type="gramStart"/>
      <w:r w:rsidRPr="00D7545A">
        <w:rPr>
          <w:rFonts w:ascii="Times New Roman" w:hAnsi="Times New Roman"/>
          <w:sz w:val="26"/>
          <w:szCs w:val="26"/>
        </w:rPr>
        <w:t>4</w:t>
      </w:r>
      <w:proofErr w:type="gramEnd"/>
      <w:r w:rsidRPr="00D7545A">
        <w:rPr>
          <w:rFonts w:ascii="Times New Roman" w:hAnsi="Times New Roman"/>
          <w:sz w:val="26"/>
          <w:szCs w:val="26"/>
        </w:rPr>
        <w:t>/З-15 «Поставка шкафов №35,42,10 на ОУТ и ЭТО при строительстве энергоблока №4 Ростовской АЭС»</w:t>
      </w:r>
    </w:p>
    <w:p w:rsidR="00BB5B13" w:rsidRPr="00D7545A" w:rsidRDefault="00BB5B13" w:rsidP="00D7545A">
      <w:pPr>
        <w:ind w:firstLine="567"/>
        <w:rPr>
          <w:rFonts w:ascii="Times New Roman" w:hAnsi="Times New Roman"/>
          <w:sz w:val="26"/>
          <w:szCs w:val="26"/>
        </w:rPr>
      </w:pPr>
      <w:r w:rsidRPr="00D7545A">
        <w:rPr>
          <w:rFonts w:ascii="Times New Roman" w:hAnsi="Times New Roman"/>
          <w:sz w:val="26"/>
          <w:szCs w:val="26"/>
        </w:rPr>
        <w:t xml:space="preserve">Предмет договора: Поставка шкафов №35,42,10 на ОУТ и ЭТО при строительстве энергоблока №4 Ростовской АЭС </w:t>
      </w:r>
    </w:p>
    <w:p w:rsidR="00BB5B13" w:rsidRPr="00D7545A" w:rsidRDefault="00BB5B13" w:rsidP="00D7545A">
      <w:pPr>
        <w:ind w:firstLine="567"/>
        <w:rPr>
          <w:rFonts w:ascii="Times New Roman" w:hAnsi="Times New Roman"/>
          <w:sz w:val="26"/>
          <w:szCs w:val="26"/>
        </w:rPr>
      </w:pPr>
      <w:r w:rsidRPr="00D7545A">
        <w:rPr>
          <w:rFonts w:ascii="Times New Roman" w:hAnsi="Times New Roman"/>
          <w:sz w:val="26"/>
          <w:szCs w:val="26"/>
        </w:rPr>
        <w:t xml:space="preserve">Начальная (максимальная) цена договора: 1 581 020,64 (Один миллион пятьсот восемьдесят одна тысяча двадцать) рублей 64 копейки, включая НДС. </w:t>
      </w:r>
    </w:p>
    <w:p w:rsidR="00BB5B13" w:rsidRPr="00D7545A" w:rsidRDefault="00BB5B13" w:rsidP="00D7545A">
      <w:pPr>
        <w:ind w:firstLine="567"/>
        <w:rPr>
          <w:rFonts w:ascii="Times New Roman" w:hAnsi="Times New Roman"/>
          <w:sz w:val="26"/>
          <w:szCs w:val="26"/>
        </w:rPr>
      </w:pPr>
      <w:r w:rsidRPr="00D7545A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BB5B13" w:rsidRPr="00D7545A" w:rsidRDefault="00BB5B13" w:rsidP="00D7545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D7545A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D7545A">
        <w:rPr>
          <w:rFonts w:ascii="Times New Roman" w:hAnsi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D7545A">
        <w:rPr>
          <w:rFonts w:ascii="Times New Roman" w:hAnsi="Times New Roman"/>
          <w:sz w:val="26"/>
          <w:szCs w:val="26"/>
        </w:rPr>
        <w:t xml:space="preserve"> «11»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7545A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D7545A">
        <w:rPr>
          <w:rStyle w:val="a3"/>
          <w:rFonts w:ascii="Times New Roman" w:hAnsi="Times New Roman"/>
          <w:sz w:val="26"/>
          <w:szCs w:val="26"/>
        </w:rPr>
        <w:t>/</w:t>
      </w:r>
      <w:r w:rsidRPr="00D7545A">
        <w:rPr>
          <w:rFonts w:ascii="Times New Roman" w:hAnsi="Times New Roman"/>
          <w:sz w:val="26"/>
          <w:szCs w:val="26"/>
        </w:rPr>
        <w:t xml:space="preserve">, закупка №31502115664, на официальном сайте о размещении заказов на закупки товаров, работ и услуг для нужд </w:t>
      </w:r>
      <w:proofErr w:type="spellStart"/>
      <w:r w:rsidRPr="00D7545A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7545A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7545A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7545A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D7545A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D7545A">
        <w:rPr>
          <w:rFonts w:ascii="Times New Roman" w:hAnsi="Times New Roman"/>
          <w:sz w:val="26"/>
          <w:szCs w:val="26"/>
        </w:rPr>
        <w:t>, закупка №150311/0536/223,</w:t>
      </w:r>
      <w:r w:rsidRPr="00D7545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7545A">
        <w:rPr>
          <w:rFonts w:ascii="Times New Roman" w:hAnsi="Times New Roman"/>
          <w:sz w:val="26"/>
          <w:szCs w:val="26"/>
        </w:rPr>
        <w:t>на</w:t>
      </w:r>
      <w:proofErr w:type="gramEnd"/>
      <w:r w:rsidRPr="00D7545A">
        <w:rPr>
          <w:rFonts w:ascii="Times New Roman" w:hAnsi="Times New Roman"/>
          <w:sz w:val="26"/>
          <w:szCs w:val="26"/>
        </w:rPr>
        <w:t xml:space="preserve"> ЭТП «</w:t>
      </w:r>
      <w:proofErr w:type="spellStart"/>
      <w:r w:rsidRPr="00D7545A">
        <w:rPr>
          <w:rFonts w:ascii="Times New Roman" w:hAnsi="Times New Roman"/>
          <w:sz w:val="26"/>
          <w:szCs w:val="26"/>
        </w:rPr>
        <w:t>a-k-d.ru</w:t>
      </w:r>
      <w:proofErr w:type="spellEnd"/>
      <w:r w:rsidRPr="00D7545A">
        <w:rPr>
          <w:rFonts w:ascii="Times New Roman" w:hAnsi="Times New Roman"/>
          <w:sz w:val="26"/>
          <w:szCs w:val="26"/>
        </w:rPr>
        <w:t>», закупка №Z037243.</w:t>
      </w:r>
    </w:p>
    <w:p w:rsidR="00BB5B13" w:rsidRPr="00D7545A" w:rsidRDefault="00BB5B13" w:rsidP="00D7545A">
      <w:pPr>
        <w:pStyle w:val="310"/>
        <w:ind w:firstLine="567"/>
        <w:rPr>
          <w:b w:val="0"/>
          <w:bCs w:val="0"/>
          <w:color w:val="000000"/>
        </w:rPr>
      </w:pPr>
      <w:r w:rsidRPr="00D7545A">
        <w:rPr>
          <w:b w:val="0"/>
          <w:bCs w:val="0"/>
        </w:rPr>
        <w:t>Заседание закупочной комиссии проводится в 14:00:00 (время московское) «2</w:t>
      </w:r>
      <w:r w:rsidR="0022760F" w:rsidRPr="00D7545A">
        <w:rPr>
          <w:b w:val="0"/>
          <w:bCs w:val="0"/>
        </w:rPr>
        <w:t>7</w:t>
      </w:r>
      <w:r w:rsidRPr="00D7545A">
        <w:rPr>
          <w:b w:val="0"/>
          <w:bCs w:val="0"/>
        </w:rPr>
        <w:t xml:space="preserve">» марта 2015 года, по адресу: </w:t>
      </w:r>
      <w:r w:rsidRPr="00D7545A">
        <w:rPr>
          <w:b w:val="0"/>
          <w:bCs w:val="0"/>
          <w:color w:val="000000"/>
        </w:rPr>
        <w:t>603006,</w:t>
      </w:r>
      <w:r w:rsidR="00D7545A">
        <w:rPr>
          <w:b w:val="0"/>
          <w:bCs w:val="0"/>
          <w:color w:val="000000"/>
        </w:rPr>
        <w:t xml:space="preserve"> г.Н.Новгород, пл. Свободы, д.3</w:t>
      </w:r>
      <w:r w:rsidRPr="00D7545A">
        <w:rPr>
          <w:b w:val="0"/>
          <w:bCs w:val="0"/>
          <w:color w:val="000000"/>
        </w:rPr>
        <w:t>.</w:t>
      </w:r>
    </w:p>
    <w:p w:rsidR="00BB5B13" w:rsidRPr="00D7545A" w:rsidRDefault="00BB5B13" w:rsidP="00D7545A">
      <w:pPr>
        <w:ind w:firstLine="567"/>
        <w:outlineLvl w:val="0"/>
        <w:rPr>
          <w:rFonts w:ascii="Times New Roman" w:hAnsi="Times New Roman"/>
          <w:sz w:val="26"/>
          <w:szCs w:val="26"/>
        </w:rPr>
      </w:pPr>
      <w:r w:rsidRPr="00D7545A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D7545A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BB5B13" w:rsidRPr="00D7545A" w:rsidTr="00BB5B13">
        <w:trPr>
          <w:trHeight w:val="173"/>
        </w:trPr>
        <w:tc>
          <w:tcPr>
            <w:tcW w:w="2835" w:type="dxa"/>
            <w:vAlign w:val="center"/>
          </w:tcPr>
          <w:p w:rsidR="00BB5B13" w:rsidRPr="00D7545A" w:rsidRDefault="00BB5B13" w:rsidP="00D7545A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7545A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065" w:type="dxa"/>
            <w:vAlign w:val="center"/>
          </w:tcPr>
          <w:p w:rsidR="00BB5B13" w:rsidRPr="00D7545A" w:rsidRDefault="00BB5B13" w:rsidP="00D7545A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754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BB5B13" w:rsidRPr="00D7545A" w:rsidTr="00BB5B13">
        <w:trPr>
          <w:trHeight w:val="299"/>
        </w:trPr>
        <w:tc>
          <w:tcPr>
            <w:tcW w:w="9900" w:type="dxa"/>
            <w:gridSpan w:val="2"/>
            <w:vAlign w:val="center"/>
          </w:tcPr>
          <w:p w:rsidR="00BB5B13" w:rsidRPr="00D7545A" w:rsidRDefault="00BB5B13" w:rsidP="00D7545A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b/>
                <w:sz w:val="26"/>
                <w:szCs w:val="26"/>
              </w:rPr>
            </w:pPr>
            <w:r w:rsidRPr="00D754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22760F" w:rsidRPr="00D7545A" w:rsidTr="00BB5B13">
        <w:trPr>
          <w:trHeight w:val="515"/>
        </w:trPr>
        <w:tc>
          <w:tcPr>
            <w:tcW w:w="2835" w:type="dxa"/>
            <w:vAlign w:val="center"/>
          </w:tcPr>
          <w:p w:rsidR="0022760F" w:rsidRPr="00D7545A" w:rsidRDefault="0022760F" w:rsidP="00D754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065" w:type="dxa"/>
            <w:vAlign w:val="center"/>
          </w:tcPr>
          <w:p w:rsidR="0022760F" w:rsidRPr="00D7545A" w:rsidRDefault="0022760F" w:rsidP="00D754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22760F" w:rsidRPr="00D7545A" w:rsidTr="00BB5B13">
        <w:trPr>
          <w:trHeight w:val="289"/>
        </w:trPr>
        <w:tc>
          <w:tcPr>
            <w:tcW w:w="9900" w:type="dxa"/>
            <w:gridSpan w:val="2"/>
            <w:vAlign w:val="center"/>
          </w:tcPr>
          <w:p w:rsidR="0022760F" w:rsidRPr="00D7545A" w:rsidRDefault="0022760F" w:rsidP="00D7545A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22760F" w:rsidRPr="00D7545A" w:rsidTr="004D5CA3">
        <w:trPr>
          <w:trHeight w:val="274"/>
        </w:trPr>
        <w:tc>
          <w:tcPr>
            <w:tcW w:w="2835" w:type="dxa"/>
            <w:vAlign w:val="center"/>
          </w:tcPr>
          <w:p w:rsidR="0022760F" w:rsidRPr="00D7545A" w:rsidRDefault="0022760F" w:rsidP="00D754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r w:rsidRPr="00D7545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Ткачев</w:t>
              </w:r>
            </w:hyperlink>
            <w:r w:rsidRPr="00D7545A">
              <w:rPr>
                <w:rFonts w:ascii="Times New Roman" w:hAnsi="Times New Roman"/>
                <w:sz w:val="26"/>
                <w:szCs w:val="26"/>
              </w:rPr>
              <w:t xml:space="preserve"> Герман Владимирович</w:t>
            </w:r>
          </w:p>
        </w:tc>
        <w:tc>
          <w:tcPr>
            <w:tcW w:w="7065" w:type="dxa"/>
            <w:vAlign w:val="center"/>
          </w:tcPr>
          <w:p w:rsidR="0022760F" w:rsidRPr="00D7545A" w:rsidRDefault="0022760F" w:rsidP="004D5CA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5CA3">
              <w:rPr>
                <w:rFonts w:ascii="Times New Roman" w:hAnsi="Times New Roman"/>
                <w:sz w:val="26"/>
                <w:szCs w:val="26"/>
              </w:rPr>
              <w:t xml:space="preserve">Ведущий специалист </w:t>
            </w:r>
            <w:r w:rsidR="004D5CA3">
              <w:rPr>
                <w:rFonts w:ascii="Times New Roman" w:hAnsi="Times New Roman"/>
                <w:sz w:val="26"/>
                <w:szCs w:val="26"/>
              </w:rPr>
              <w:t xml:space="preserve">отдела </w:t>
            </w:r>
            <w:r w:rsidRPr="004D5CA3">
              <w:rPr>
                <w:rFonts w:ascii="Times New Roman" w:hAnsi="Times New Roman"/>
                <w:sz w:val="26"/>
                <w:szCs w:val="26"/>
              </w:rPr>
              <w:t xml:space="preserve">физической защиты и безопасности финансово-экономической деятельности </w:t>
            </w:r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АО</w:t>
            </w:r>
            <w:r w:rsidR="004D5CA3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>«НИАЭП»</w:t>
            </w:r>
          </w:p>
        </w:tc>
      </w:tr>
      <w:tr w:rsidR="0022760F" w:rsidRPr="00D7545A" w:rsidTr="00BB5B13">
        <w:trPr>
          <w:trHeight w:val="265"/>
        </w:trPr>
        <w:tc>
          <w:tcPr>
            <w:tcW w:w="9900" w:type="dxa"/>
            <w:gridSpan w:val="2"/>
            <w:vAlign w:val="center"/>
          </w:tcPr>
          <w:p w:rsidR="0022760F" w:rsidRPr="00D7545A" w:rsidRDefault="0022760F" w:rsidP="00D7545A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E416BD" w:rsidRPr="00D7545A" w:rsidTr="00BB5B13">
        <w:trPr>
          <w:trHeight w:val="420"/>
        </w:trPr>
        <w:tc>
          <w:tcPr>
            <w:tcW w:w="2835" w:type="dxa"/>
            <w:vAlign w:val="center"/>
          </w:tcPr>
          <w:p w:rsidR="00E416BD" w:rsidRPr="00D7545A" w:rsidRDefault="00E416BD" w:rsidP="00D754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065" w:type="dxa"/>
            <w:vAlign w:val="center"/>
          </w:tcPr>
          <w:p w:rsidR="00E416BD" w:rsidRPr="00D7545A" w:rsidRDefault="00E416BD" w:rsidP="00D7545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gramStart"/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22760F" w:rsidRPr="00D7545A" w:rsidTr="00BB5B13">
        <w:trPr>
          <w:trHeight w:val="420"/>
        </w:trPr>
        <w:tc>
          <w:tcPr>
            <w:tcW w:w="2835" w:type="dxa"/>
            <w:vAlign w:val="center"/>
          </w:tcPr>
          <w:p w:rsidR="0022760F" w:rsidRPr="00D7545A" w:rsidRDefault="0022760F" w:rsidP="00D7545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7545A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D7545A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065" w:type="dxa"/>
            <w:vAlign w:val="center"/>
          </w:tcPr>
          <w:p w:rsidR="0022760F" w:rsidRPr="00D7545A" w:rsidRDefault="0022760F" w:rsidP="00D7545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sz w:val="26"/>
                <w:szCs w:val="26"/>
              </w:rPr>
              <w:t>Главный инженер АО «НИАЭП»</w:t>
            </w:r>
          </w:p>
        </w:tc>
      </w:tr>
      <w:tr w:rsidR="0022760F" w:rsidRPr="00D7545A" w:rsidTr="00BB5B13">
        <w:trPr>
          <w:trHeight w:val="423"/>
        </w:trPr>
        <w:tc>
          <w:tcPr>
            <w:tcW w:w="2835" w:type="dxa"/>
            <w:vAlign w:val="center"/>
          </w:tcPr>
          <w:p w:rsidR="0022760F" w:rsidRPr="00D7545A" w:rsidRDefault="0022760F" w:rsidP="00D7545A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065" w:type="dxa"/>
            <w:vAlign w:val="center"/>
          </w:tcPr>
          <w:p w:rsidR="0022760F" w:rsidRPr="00D7545A" w:rsidRDefault="0022760F" w:rsidP="00D7545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22760F" w:rsidRPr="00D7545A" w:rsidTr="00BB5B13">
        <w:trPr>
          <w:trHeight w:val="423"/>
        </w:trPr>
        <w:tc>
          <w:tcPr>
            <w:tcW w:w="2835" w:type="dxa"/>
            <w:vAlign w:val="center"/>
          </w:tcPr>
          <w:p w:rsidR="0022760F" w:rsidRPr="00D7545A" w:rsidRDefault="0022760F" w:rsidP="00D754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065" w:type="dxa"/>
            <w:vAlign w:val="center"/>
          </w:tcPr>
          <w:p w:rsidR="0022760F" w:rsidRPr="00D7545A" w:rsidRDefault="0022760F" w:rsidP="00D7545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D7545A" w:rsidRPr="00D7545A" w:rsidTr="00BB5B13">
        <w:trPr>
          <w:trHeight w:val="423"/>
        </w:trPr>
        <w:tc>
          <w:tcPr>
            <w:tcW w:w="2835" w:type="dxa"/>
            <w:vAlign w:val="center"/>
          </w:tcPr>
          <w:p w:rsidR="00D7545A" w:rsidRPr="00D7545A" w:rsidRDefault="00D7545A" w:rsidP="00D754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065" w:type="dxa"/>
            <w:vAlign w:val="center"/>
          </w:tcPr>
          <w:p w:rsidR="00D7545A" w:rsidRPr="00D7545A" w:rsidRDefault="00D7545A" w:rsidP="00D7545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D7545A" w:rsidRPr="00D7545A" w:rsidTr="00BB5B13">
        <w:trPr>
          <w:trHeight w:val="423"/>
        </w:trPr>
        <w:tc>
          <w:tcPr>
            <w:tcW w:w="2835" w:type="dxa"/>
            <w:vAlign w:val="center"/>
          </w:tcPr>
          <w:p w:rsidR="00D7545A" w:rsidRPr="00D7545A" w:rsidRDefault="00D7545A" w:rsidP="00D7545A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7065" w:type="dxa"/>
            <w:vAlign w:val="center"/>
          </w:tcPr>
          <w:p w:rsidR="00D7545A" w:rsidRPr="00D7545A" w:rsidRDefault="00D7545A" w:rsidP="00D7545A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D7545A" w:rsidRPr="00D7545A" w:rsidTr="00BB5B13">
        <w:trPr>
          <w:trHeight w:val="420"/>
        </w:trPr>
        <w:tc>
          <w:tcPr>
            <w:tcW w:w="2835" w:type="dxa"/>
            <w:vAlign w:val="center"/>
          </w:tcPr>
          <w:p w:rsidR="00D7545A" w:rsidRPr="00D7545A" w:rsidRDefault="00D7545A" w:rsidP="00D754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7065" w:type="dxa"/>
            <w:vAlign w:val="center"/>
          </w:tcPr>
          <w:p w:rsidR="00D7545A" w:rsidRPr="00D7545A" w:rsidRDefault="00D7545A" w:rsidP="00D7545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D7545A" w:rsidRPr="00D7545A" w:rsidTr="00BB5B13">
        <w:trPr>
          <w:trHeight w:val="220"/>
        </w:trPr>
        <w:tc>
          <w:tcPr>
            <w:tcW w:w="9900" w:type="dxa"/>
            <w:gridSpan w:val="2"/>
            <w:vAlign w:val="center"/>
          </w:tcPr>
          <w:p w:rsidR="00D7545A" w:rsidRPr="00D7545A" w:rsidRDefault="00D7545A" w:rsidP="00D7545A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D7545A" w:rsidRPr="00D7545A" w:rsidTr="00BB5B13">
        <w:trPr>
          <w:trHeight w:val="420"/>
        </w:trPr>
        <w:tc>
          <w:tcPr>
            <w:tcW w:w="2835" w:type="dxa"/>
            <w:vAlign w:val="center"/>
          </w:tcPr>
          <w:p w:rsidR="00D7545A" w:rsidRPr="00D7545A" w:rsidRDefault="00D7545A" w:rsidP="00D7545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  <w:lang w:eastAsia="ar-SA"/>
              </w:rPr>
            </w:pPr>
            <w:r w:rsidRPr="00D7545A">
              <w:rPr>
                <w:rFonts w:ascii="Times New Roman" w:hAnsi="Times New Roman"/>
                <w:color w:val="000000"/>
                <w:sz w:val="26"/>
                <w:szCs w:val="26"/>
                <w:lang w:eastAsia="ar-SA"/>
              </w:rPr>
              <w:t>Беспалова Людмила Маулитзяновна</w:t>
            </w:r>
          </w:p>
        </w:tc>
        <w:tc>
          <w:tcPr>
            <w:tcW w:w="7065" w:type="dxa"/>
          </w:tcPr>
          <w:p w:rsidR="00D7545A" w:rsidRPr="00D7545A" w:rsidRDefault="00D7545A" w:rsidP="00D7545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  <w:lang w:eastAsia="ar-SA"/>
              </w:rPr>
            </w:pPr>
            <w:r w:rsidRPr="00D7545A">
              <w:rPr>
                <w:rFonts w:ascii="Times New Roman" w:hAnsi="Times New Roman"/>
                <w:color w:val="000000"/>
                <w:sz w:val="26"/>
                <w:szCs w:val="26"/>
                <w:lang w:eastAsia="ar-SA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BB5B13" w:rsidRPr="00D7545A" w:rsidRDefault="00BB5B13" w:rsidP="00D7545A">
      <w:pPr>
        <w:widowControl w:val="0"/>
        <w:ind w:firstLine="567"/>
        <w:outlineLvl w:val="0"/>
        <w:rPr>
          <w:rFonts w:ascii="Times New Roman" w:hAnsi="Times New Roman"/>
          <w:sz w:val="26"/>
          <w:szCs w:val="26"/>
        </w:rPr>
      </w:pPr>
      <w:r w:rsidRPr="00D7545A">
        <w:rPr>
          <w:rFonts w:ascii="Times New Roman" w:hAnsi="Times New Roman"/>
          <w:sz w:val="26"/>
          <w:szCs w:val="26"/>
        </w:rPr>
        <w:t>Заседание проводится в присутствии 9 из 16 членов закупочной комиссии, что составляет 56% от общего количества членов закупочной комиссии. Кворум имеется. Заседание правомочно.</w:t>
      </w:r>
    </w:p>
    <w:p w:rsidR="00BB5B13" w:rsidRPr="00D7545A" w:rsidRDefault="00BB5B13" w:rsidP="00D7545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0764CA" w:rsidRPr="00D7545A" w:rsidRDefault="00875612" w:rsidP="00D7545A">
      <w:pPr>
        <w:rPr>
          <w:rFonts w:ascii="Times New Roman" w:hAnsi="Times New Roman"/>
          <w:sz w:val="26"/>
          <w:szCs w:val="26"/>
        </w:rPr>
      </w:pPr>
      <w:r w:rsidRPr="00D7545A">
        <w:rPr>
          <w:rFonts w:ascii="Times New Roman" w:hAnsi="Times New Roman"/>
          <w:sz w:val="26"/>
          <w:szCs w:val="26"/>
        </w:rPr>
        <w:t>1. Сог</w:t>
      </w:r>
      <w:r w:rsidR="00BB5B13" w:rsidRPr="00D7545A">
        <w:rPr>
          <w:rFonts w:ascii="Times New Roman" w:hAnsi="Times New Roman"/>
          <w:sz w:val="26"/>
          <w:szCs w:val="26"/>
        </w:rPr>
        <w:t>ласно п</w:t>
      </w:r>
      <w:r w:rsidRPr="00D7545A">
        <w:rPr>
          <w:rFonts w:ascii="Times New Roman" w:hAnsi="Times New Roman"/>
          <w:sz w:val="26"/>
          <w:szCs w:val="26"/>
        </w:rPr>
        <w:t xml:space="preserve">ротоколу заседания закупочной  комиссии по открытию доступа к поданным в форме электронных документов </w:t>
      </w:r>
      <w:r w:rsidR="00BB5B13" w:rsidRPr="00D7545A">
        <w:rPr>
          <w:rFonts w:ascii="Times New Roman" w:hAnsi="Times New Roman"/>
          <w:sz w:val="26"/>
          <w:szCs w:val="26"/>
        </w:rPr>
        <w:t>заявкам от 17.03.2015 №</w:t>
      </w:r>
      <w:r w:rsidRPr="00D7545A">
        <w:rPr>
          <w:rFonts w:ascii="Times New Roman" w:hAnsi="Times New Roman"/>
          <w:sz w:val="26"/>
          <w:szCs w:val="26"/>
        </w:rPr>
        <w:t>7284/247 Р</w:t>
      </w:r>
      <w:proofErr w:type="gramStart"/>
      <w:r w:rsidRPr="00D7545A">
        <w:rPr>
          <w:rFonts w:ascii="Times New Roman" w:hAnsi="Times New Roman"/>
          <w:sz w:val="26"/>
          <w:szCs w:val="26"/>
        </w:rPr>
        <w:t>4</w:t>
      </w:r>
      <w:proofErr w:type="gramEnd"/>
      <w:r w:rsidRPr="00D7545A">
        <w:rPr>
          <w:rFonts w:ascii="Times New Roman" w:hAnsi="Times New Roman"/>
          <w:sz w:val="26"/>
          <w:szCs w:val="26"/>
        </w:rPr>
        <w:t>/З-15-1 к рассмотрению приняты заявки от следующих участников процедуры закупки: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39"/>
        <w:gridCol w:w="2749"/>
        <w:gridCol w:w="2693"/>
        <w:gridCol w:w="3683"/>
      </w:tblGrid>
      <w:tr w:rsidR="00BB5B13" w:rsidRPr="00D7545A" w:rsidTr="00D754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D7545A" w:rsidRDefault="00BB5B13" w:rsidP="00D7545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7545A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D7545A" w:rsidRDefault="00BB5B13" w:rsidP="00D7545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7545A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цен 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D7545A" w:rsidRDefault="00BB5B13" w:rsidP="00D7545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7545A">
              <w:rPr>
                <w:rFonts w:ascii="Times New Roman" w:hAnsi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D7545A" w:rsidRDefault="00BB5B13" w:rsidP="00D7545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7545A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BB5B13" w:rsidRPr="00D7545A" w:rsidTr="00D754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D7545A" w:rsidRDefault="00BB5B13" w:rsidP="00D754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sz w:val="26"/>
                <w:szCs w:val="26"/>
              </w:rPr>
              <w:t>60241230</w:t>
            </w:r>
          </w:p>
        </w:tc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D7545A" w:rsidRDefault="00BB5B13" w:rsidP="00D754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sz w:val="26"/>
                <w:szCs w:val="26"/>
              </w:rPr>
              <w:t>ООО «ТОРГОВЫЙ ДОМ «АЛЬФА-ЭЛЕКТРОТЕХТОРГ»</w:t>
            </w:r>
          </w:p>
          <w:p w:rsidR="00BB5B13" w:rsidRPr="00D7545A" w:rsidRDefault="00BB5B13" w:rsidP="00D754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sz w:val="26"/>
                <w:szCs w:val="26"/>
              </w:rPr>
              <w:t>ИНН 7723590594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D7545A" w:rsidRDefault="00BB5B13" w:rsidP="00D754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sz w:val="26"/>
                <w:szCs w:val="26"/>
              </w:rPr>
              <w:t>115477, г. Москва, ул. Деловая, д.11, корпус 1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D7545A" w:rsidRDefault="00BB5B13" w:rsidP="00D754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sz w:val="26"/>
                <w:szCs w:val="26"/>
              </w:rPr>
              <w:t>1 557 051,06 (Один миллион пятьсот пятьдесят семь тысяч пятьдесят один) рубль 06 копеек, включая НДС</w:t>
            </w:r>
          </w:p>
        </w:tc>
      </w:tr>
      <w:tr w:rsidR="00BB5B13" w:rsidRPr="00D7545A" w:rsidTr="00D754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D7545A" w:rsidRDefault="00BB5B13" w:rsidP="00D754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sz w:val="26"/>
                <w:szCs w:val="26"/>
              </w:rPr>
              <w:t>60241395</w:t>
            </w:r>
          </w:p>
        </w:tc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D7545A" w:rsidRDefault="00BB5B13" w:rsidP="00D754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sz w:val="26"/>
                <w:szCs w:val="26"/>
              </w:rPr>
              <w:t>ЗАО «ЧЭАЗ»</w:t>
            </w:r>
          </w:p>
          <w:p w:rsidR="00BB5B13" w:rsidRPr="00D7545A" w:rsidRDefault="00BB5B13" w:rsidP="00D754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sz w:val="26"/>
                <w:szCs w:val="26"/>
              </w:rPr>
              <w:t>ИНН  2128000600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D7545A" w:rsidRDefault="00BB5B13" w:rsidP="00D754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sz w:val="26"/>
                <w:szCs w:val="26"/>
              </w:rPr>
              <w:t>428000, г. Чебоксары, пр. И.Яковлева, 5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D7545A" w:rsidRDefault="00BB5B13" w:rsidP="00D754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sz w:val="26"/>
                <w:szCs w:val="26"/>
              </w:rPr>
              <w:t>1 489 576,54 (Один миллион четыреста восемьдесят девять тысяч пятьсот семьдесят шесть) рублей 54 копейки, включая НДС</w:t>
            </w:r>
          </w:p>
        </w:tc>
      </w:tr>
      <w:tr w:rsidR="00BB5B13" w:rsidRPr="00D7545A" w:rsidTr="00D754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D7545A" w:rsidRDefault="00BB5B13" w:rsidP="00D754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sz w:val="26"/>
                <w:szCs w:val="26"/>
              </w:rPr>
              <w:t>60241402</w:t>
            </w:r>
          </w:p>
        </w:tc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D7545A" w:rsidRDefault="00BB5B13" w:rsidP="00D754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sz w:val="26"/>
                <w:szCs w:val="26"/>
              </w:rPr>
              <w:t>ОАО «НИПОМ»</w:t>
            </w:r>
          </w:p>
          <w:p w:rsidR="00BB5B13" w:rsidRPr="00D7545A" w:rsidRDefault="00BB5B13" w:rsidP="00D754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sz w:val="26"/>
                <w:szCs w:val="26"/>
              </w:rPr>
              <w:t>ИНН  5249058696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D7545A" w:rsidRDefault="00BB5B13" w:rsidP="00D754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sz w:val="26"/>
                <w:szCs w:val="26"/>
              </w:rPr>
              <w:t xml:space="preserve">606007, Нижегородская область, </w:t>
            </w:r>
            <w:proofErr w:type="gramStart"/>
            <w:r w:rsidRPr="00D7545A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D7545A">
              <w:rPr>
                <w:rFonts w:ascii="Times New Roman" w:hAnsi="Times New Roman"/>
                <w:sz w:val="26"/>
                <w:szCs w:val="26"/>
              </w:rPr>
              <w:t>. Дзержинск, ул. Зеленая, д. 10,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D7545A" w:rsidRDefault="00BB5B13" w:rsidP="00D754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sz w:val="26"/>
                <w:szCs w:val="26"/>
              </w:rPr>
              <w:t>1 265 697,72 (Один миллион двести шестьдесят пять тысяч шестьсот девяносто семь) рублей 72 копейки, включая НДС</w:t>
            </w:r>
          </w:p>
        </w:tc>
      </w:tr>
    </w:tbl>
    <w:p w:rsidR="000764CA" w:rsidRPr="00D7545A" w:rsidRDefault="00875612" w:rsidP="00D7545A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 w:rsidRPr="00D7545A">
        <w:rPr>
          <w:rFonts w:ascii="Times New Roman" w:eastAsia="Times New Roman" w:hAnsi="Times New Roman"/>
          <w:sz w:val="26"/>
          <w:szCs w:val="26"/>
        </w:rPr>
        <w:t xml:space="preserve">2. </w:t>
      </w:r>
      <w:r w:rsidR="006F703C">
        <w:rPr>
          <w:rFonts w:ascii="Times New Roman" w:eastAsia="Times New Roman" w:hAnsi="Times New Roman"/>
          <w:sz w:val="26"/>
          <w:szCs w:val="26"/>
        </w:rPr>
        <w:t>Согласно протоколу</w:t>
      </w:r>
      <w:r w:rsidRPr="00D7545A">
        <w:rPr>
          <w:rFonts w:ascii="Times New Roman" w:eastAsia="Times New Roman" w:hAnsi="Times New Roman"/>
          <w:sz w:val="26"/>
          <w:szCs w:val="26"/>
        </w:rPr>
        <w:t xml:space="preserve"> рассмотрения заявок</w:t>
      </w:r>
      <w:r w:rsidR="006F703C">
        <w:rPr>
          <w:rFonts w:ascii="Times New Roman" w:eastAsia="Times New Roman" w:hAnsi="Times New Roman"/>
          <w:sz w:val="26"/>
          <w:szCs w:val="26"/>
        </w:rPr>
        <w:t xml:space="preserve"> от </w:t>
      </w:r>
      <w:r w:rsidR="006F703C">
        <w:rPr>
          <w:rFonts w:ascii="Times New Roman" w:hAnsi="Times New Roman"/>
          <w:sz w:val="26"/>
          <w:szCs w:val="26"/>
        </w:rPr>
        <w:t>20</w:t>
      </w:r>
      <w:r w:rsidR="006F703C" w:rsidRPr="00D7545A">
        <w:rPr>
          <w:rFonts w:ascii="Times New Roman" w:hAnsi="Times New Roman"/>
          <w:sz w:val="26"/>
          <w:szCs w:val="26"/>
        </w:rPr>
        <w:t>.03.2015 №</w:t>
      </w:r>
      <w:r w:rsidR="006F703C">
        <w:rPr>
          <w:rFonts w:ascii="Times New Roman" w:hAnsi="Times New Roman"/>
          <w:sz w:val="26"/>
          <w:szCs w:val="26"/>
        </w:rPr>
        <w:t>7284/247 Р</w:t>
      </w:r>
      <w:proofErr w:type="gramStart"/>
      <w:r w:rsidR="006F703C">
        <w:rPr>
          <w:rFonts w:ascii="Times New Roman" w:hAnsi="Times New Roman"/>
          <w:sz w:val="26"/>
          <w:szCs w:val="26"/>
        </w:rPr>
        <w:t>4</w:t>
      </w:r>
      <w:proofErr w:type="gramEnd"/>
      <w:r w:rsidR="006F703C">
        <w:rPr>
          <w:rFonts w:ascii="Times New Roman" w:hAnsi="Times New Roman"/>
          <w:sz w:val="26"/>
          <w:szCs w:val="26"/>
        </w:rPr>
        <w:t>/З-15-2</w:t>
      </w:r>
      <w:r w:rsidR="006F703C" w:rsidRPr="00D7545A">
        <w:rPr>
          <w:rFonts w:ascii="Times New Roman" w:hAnsi="Times New Roman"/>
          <w:sz w:val="26"/>
          <w:szCs w:val="26"/>
        </w:rPr>
        <w:t xml:space="preserve"> </w:t>
      </w:r>
      <w:r w:rsidRPr="00D7545A">
        <w:rPr>
          <w:rFonts w:ascii="Times New Roman" w:eastAsia="Times New Roman" w:hAnsi="Times New Roman"/>
          <w:sz w:val="26"/>
          <w:szCs w:val="26"/>
        </w:rPr>
        <w:t>закупочной комиссией были приняты следующие решения:</w:t>
      </w:r>
    </w:p>
    <w:p w:rsidR="000764CA" w:rsidRPr="00D7545A" w:rsidRDefault="00875612" w:rsidP="00D7545A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D7545A">
        <w:rPr>
          <w:rFonts w:ascii="Times New Roman" w:eastAsiaTheme="minorHAnsi" w:hAnsi="Times New Roman"/>
          <w:sz w:val="26"/>
          <w:szCs w:val="26"/>
        </w:rPr>
        <w:lastRenderedPageBreak/>
        <w:t xml:space="preserve">2.1. </w:t>
      </w:r>
      <w:r w:rsidR="00365E55" w:rsidRPr="00D7545A">
        <w:rPr>
          <w:rFonts w:ascii="Times New Roman" w:hAnsi="Times New Roman"/>
          <w:sz w:val="26"/>
          <w:szCs w:val="26"/>
        </w:rPr>
        <w:t xml:space="preserve"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 </w:t>
      </w:r>
      <w:r w:rsidRPr="00D7545A">
        <w:rPr>
          <w:rFonts w:ascii="Times New Roman" w:eastAsiaTheme="minorHAnsi" w:hAnsi="Times New Roman"/>
          <w:sz w:val="26"/>
          <w:szCs w:val="26"/>
        </w:rPr>
        <w:t xml:space="preserve"> </w:t>
      </w:r>
    </w:p>
    <w:p w:rsidR="00BB5B13" w:rsidRPr="00D7545A" w:rsidRDefault="00875612" w:rsidP="00D7545A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D7545A">
        <w:rPr>
          <w:rFonts w:ascii="Times New Roman" w:eastAsiaTheme="minorHAnsi" w:hAnsi="Times New Roman"/>
          <w:sz w:val="26"/>
          <w:szCs w:val="26"/>
        </w:rPr>
        <w:t xml:space="preserve">2.1.1. </w:t>
      </w:r>
      <w:r w:rsidR="00BB5B13" w:rsidRPr="00D7545A">
        <w:rPr>
          <w:rFonts w:ascii="Times New Roman" w:eastAsiaTheme="minorHAnsi" w:hAnsi="Times New Roman"/>
          <w:sz w:val="26"/>
          <w:szCs w:val="26"/>
        </w:rPr>
        <w:t>ООО «ТОРГОВЫЙ ДОМ «АЛЬФА-ЭЛЕКТРОТЕХТОРГ»</w:t>
      </w:r>
      <w:r w:rsidR="00365E55" w:rsidRPr="00D7545A">
        <w:rPr>
          <w:rFonts w:ascii="Times New Roman" w:eastAsiaTheme="minorHAnsi" w:hAnsi="Times New Roman"/>
          <w:sz w:val="26"/>
          <w:szCs w:val="26"/>
        </w:rPr>
        <w:t>;</w:t>
      </w:r>
    </w:p>
    <w:p w:rsidR="000764CA" w:rsidRPr="00D7545A" w:rsidRDefault="00875612" w:rsidP="00D7545A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D7545A">
        <w:rPr>
          <w:rFonts w:ascii="Times New Roman" w:eastAsiaTheme="minorHAnsi" w:hAnsi="Times New Roman"/>
          <w:sz w:val="26"/>
          <w:szCs w:val="26"/>
        </w:rPr>
        <w:t xml:space="preserve">2.1.2. </w:t>
      </w:r>
      <w:r w:rsidR="00BB5B13" w:rsidRPr="00D7545A">
        <w:rPr>
          <w:rFonts w:ascii="Times New Roman" w:eastAsiaTheme="minorHAnsi" w:hAnsi="Times New Roman"/>
          <w:sz w:val="26"/>
          <w:szCs w:val="26"/>
        </w:rPr>
        <w:t>ЗАО «ЧЭАЗ»</w:t>
      </w:r>
      <w:r w:rsidR="00365E55" w:rsidRPr="00D7545A">
        <w:rPr>
          <w:rFonts w:ascii="Times New Roman" w:eastAsiaTheme="minorHAnsi" w:hAnsi="Times New Roman"/>
          <w:sz w:val="26"/>
          <w:szCs w:val="26"/>
        </w:rPr>
        <w:t>.</w:t>
      </w:r>
    </w:p>
    <w:p w:rsidR="00365E55" w:rsidRPr="00D7545A" w:rsidRDefault="00365E55" w:rsidP="00D7545A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D7545A">
        <w:rPr>
          <w:sz w:val="26"/>
          <w:szCs w:val="26"/>
        </w:rPr>
        <w:t xml:space="preserve">2.2. В соответствии с пунктом 20.7, пунктом 14.8.4 ЕОСЗ и пунктом 3.16 закупочной документации направить запросы по уточнению заявок на участие в запросе цен, а именно: </w:t>
      </w:r>
    </w:p>
    <w:p w:rsidR="00365E55" w:rsidRPr="00D7545A" w:rsidRDefault="00365E55" w:rsidP="00D7545A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D7545A">
        <w:rPr>
          <w:sz w:val="26"/>
          <w:szCs w:val="26"/>
        </w:rPr>
        <w:t xml:space="preserve">2.2.1. направить участнику запроса цен </w:t>
      </w:r>
      <w:r w:rsidRPr="00D7545A">
        <w:rPr>
          <w:rFonts w:eastAsiaTheme="minorHAnsi"/>
          <w:sz w:val="26"/>
          <w:szCs w:val="26"/>
        </w:rPr>
        <w:t>ОАО «НИПОМ»</w:t>
      </w:r>
      <w:r w:rsidRPr="00D7545A">
        <w:rPr>
          <w:sz w:val="26"/>
          <w:szCs w:val="26"/>
        </w:rPr>
        <w:t xml:space="preserve"> запрос о предоставлении представленны</w:t>
      </w:r>
      <w:r w:rsidR="006F703C">
        <w:rPr>
          <w:sz w:val="26"/>
          <w:szCs w:val="26"/>
        </w:rPr>
        <w:t>х не в полном объеме документов.</w:t>
      </w:r>
    </w:p>
    <w:p w:rsidR="0022760F" w:rsidRPr="00D7545A" w:rsidRDefault="0022760F" w:rsidP="00D7545A">
      <w:pPr>
        <w:widowControl w:val="0"/>
        <w:jc w:val="left"/>
        <w:rPr>
          <w:rFonts w:ascii="Times New Roman" w:hAnsi="Times New Roman"/>
          <w:i/>
          <w:sz w:val="26"/>
          <w:szCs w:val="26"/>
        </w:rPr>
      </w:pPr>
    </w:p>
    <w:p w:rsidR="0022760F" w:rsidRPr="00D7545A" w:rsidRDefault="0022760F" w:rsidP="00D7545A">
      <w:pPr>
        <w:widowControl w:val="0"/>
        <w:rPr>
          <w:rFonts w:ascii="Times New Roman" w:hAnsi="Times New Roman"/>
          <w:i/>
          <w:sz w:val="26"/>
          <w:szCs w:val="26"/>
        </w:rPr>
      </w:pPr>
      <w:r w:rsidRPr="00D7545A">
        <w:rPr>
          <w:rFonts w:ascii="Times New Roman" w:hAnsi="Times New Roman"/>
          <w:sz w:val="26"/>
          <w:szCs w:val="26"/>
        </w:rPr>
        <w:t>3. По результатам повторного рассмотрения заявок, на основании запроса о разъяснении положений заявок, закупочной комиссией были приняты следующие решения:</w:t>
      </w:r>
    </w:p>
    <w:p w:rsidR="0022760F" w:rsidRPr="00D7545A" w:rsidRDefault="0022760F" w:rsidP="00D7545A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D7545A">
        <w:rPr>
          <w:sz w:val="26"/>
          <w:szCs w:val="26"/>
        </w:rPr>
        <w:t xml:space="preserve">3.1. В соответствии с пунктом 20.7, пунктом 14.8.4 ЕОСЗ и пунктом 3.16 закупочной документации повторно направить запросы по уточнению заявок на участие в запросе цен, а именно: </w:t>
      </w:r>
    </w:p>
    <w:p w:rsidR="0022760F" w:rsidRPr="00D7545A" w:rsidRDefault="0022760F" w:rsidP="00D7545A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D7545A">
        <w:rPr>
          <w:sz w:val="26"/>
          <w:szCs w:val="26"/>
        </w:rPr>
        <w:t xml:space="preserve">3.1.1. направить участнику запроса цен </w:t>
      </w:r>
      <w:r w:rsidRPr="00D7545A">
        <w:rPr>
          <w:rFonts w:eastAsiaTheme="minorHAnsi"/>
          <w:sz w:val="26"/>
          <w:szCs w:val="26"/>
        </w:rPr>
        <w:t>ОАО «НИПОМ»</w:t>
      </w:r>
      <w:r w:rsidRPr="00D7545A">
        <w:rPr>
          <w:sz w:val="26"/>
          <w:szCs w:val="26"/>
        </w:rPr>
        <w:t xml:space="preserve"> запрос о предоставлении представленных не в полном объеме документов</w:t>
      </w:r>
      <w:r w:rsidR="006F703C">
        <w:rPr>
          <w:sz w:val="26"/>
          <w:szCs w:val="26"/>
        </w:rPr>
        <w:t>.</w:t>
      </w:r>
    </w:p>
    <w:p w:rsidR="00BB5B13" w:rsidRPr="00D7545A" w:rsidRDefault="00BB5B13" w:rsidP="00D7545A">
      <w:pPr>
        <w:widowControl w:val="0"/>
        <w:spacing w:before="120"/>
        <w:jc w:val="left"/>
        <w:rPr>
          <w:rFonts w:ascii="Times New Roman" w:hAnsi="Times New Roman"/>
          <w:i/>
          <w:sz w:val="26"/>
          <w:szCs w:val="26"/>
        </w:rPr>
      </w:pPr>
      <w:r w:rsidRPr="00D7545A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D7545A">
        <w:rPr>
          <w:rFonts w:ascii="Times New Roman" w:hAnsi="Times New Roman"/>
          <w:i/>
          <w:sz w:val="26"/>
          <w:szCs w:val="26"/>
        </w:rPr>
        <w:br/>
        <w:t>«за» - 9 голосов;</w:t>
      </w:r>
      <w:r w:rsidRPr="00D7545A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D7545A">
        <w:rPr>
          <w:rFonts w:ascii="Times New Roman" w:hAnsi="Times New Roman"/>
          <w:i/>
          <w:sz w:val="26"/>
          <w:szCs w:val="26"/>
        </w:rPr>
        <w:br/>
        <w:t xml:space="preserve">«воздержался» - 0 голосов. </w:t>
      </w:r>
    </w:p>
    <w:p w:rsidR="00BB5B13" w:rsidRPr="00D7545A" w:rsidRDefault="00BB5B13" w:rsidP="00D7545A">
      <w:pPr>
        <w:ind w:firstLine="567"/>
        <w:rPr>
          <w:rFonts w:ascii="Times New Roman" w:hAnsi="Times New Roman"/>
          <w:sz w:val="26"/>
          <w:szCs w:val="26"/>
        </w:rPr>
      </w:pPr>
    </w:p>
    <w:p w:rsidR="00BB5B13" w:rsidRPr="00D7545A" w:rsidRDefault="00BB5B13" w:rsidP="00D7545A">
      <w:pPr>
        <w:pStyle w:val="2"/>
        <w:ind w:left="0" w:firstLine="567"/>
        <w:outlineLvl w:val="0"/>
        <w:rPr>
          <w:b/>
          <w:sz w:val="26"/>
          <w:szCs w:val="26"/>
        </w:rPr>
      </w:pPr>
      <w:r w:rsidRPr="00D7545A">
        <w:rPr>
          <w:b/>
          <w:sz w:val="26"/>
          <w:szCs w:val="26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78"/>
        <w:gridCol w:w="5222"/>
      </w:tblGrid>
      <w:tr w:rsidR="00D7545A" w:rsidRPr="00D7545A" w:rsidTr="00D7545A">
        <w:trPr>
          <w:trHeight w:val="173"/>
        </w:trPr>
        <w:tc>
          <w:tcPr>
            <w:tcW w:w="4678" w:type="dxa"/>
            <w:vAlign w:val="center"/>
          </w:tcPr>
          <w:p w:rsidR="00D7545A" w:rsidRPr="00D7545A" w:rsidRDefault="00D7545A" w:rsidP="00D7545A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7545A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5222" w:type="dxa"/>
            <w:vAlign w:val="center"/>
          </w:tcPr>
          <w:p w:rsidR="00D7545A" w:rsidRPr="00D7545A" w:rsidRDefault="00D7545A" w:rsidP="00D7545A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754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Подпись / Дата</w:t>
            </w:r>
          </w:p>
        </w:tc>
      </w:tr>
      <w:tr w:rsidR="00D7545A" w:rsidRPr="00D7545A" w:rsidTr="00A61CCB">
        <w:trPr>
          <w:trHeight w:val="299"/>
        </w:trPr>
        <w:tc>
          <w:tcPr>
            <w:tcW w:w="9900" w:type="dxa"/>
            <w:gridSpan w:val="2"/>
            <w:vAlign w:val="center"/>
          </w:tcPr>
          <w:p w:rsidR="00D7545A" w:rsidRPr="00D7545A" w:rsidRDefault="00D7545A" w:rsidP="00D7545A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b/>
                <w:sz w:val="26"/>
                <w:szCs w:val="26"/>
              </w:rPr>
            </w:pPr>
            <w:r w:rsidRPr="00D754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D7545A" w:rsidRPr="00D7545A" w:rsidTr="00D7545A">
        <w:trPr>
          <w:trHeight w:val="515"/>
        </w:trPr>
        <w:tc>
          <w:tcPr>
            <w:tcW w:w="4678" w:type="dxa"/>
            <w:vAlign w:val="center"/>
          </w:tcPr>
          <w:p w:rsidR="00D7545A" w:rsidRPr="00D7545A" w:rsidRDefault="00D7545A" w:rsidP="00D754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5222" w:type="dxa"/>
            <w:vAlign w:val="center"/>
          </w:tcPr>
          <w:p w:rsidR="00D7545A" w:rsidRPr="00D7545A" w:rsidRDefault="00D7545A" w:rsidP="00D754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D7545A" w:rsidRPr="00D7545A" w:rsidTr="00A61CCB">
        <w:trPr>
          <w:trHeight w:val="289"/>
        </w:trPr>
        <w:tc>
          <w:tcPr>
            <w:tcW w:w="9900" w:type="dxa"/>
            <w:gridSpan w:val="2"/>
            <w:vAlign w:val="center"/>
          </w:tcPr>
          <w:p w:rsidR="00D7545A" w:rsidRPr="00D7545A" w:rsidRDefault="00D7545A" w:rsidP="00D7545A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D7545A" w:rsidRPr="00D7545A" w:rsidTr="00D7545A">
        <w:trPr>
          <w:trHeight w:val="420"/>
        </w:trPr>
        <w:tc>
          <w:tcPr>
            <w:tcW w:w="4678" w:type="dxa"/>
            <w:vAlign w:val="center"/>
          </w:tcPr>
          <w:p w:rsidR="00D7545A" w:rsidRPr="00D7545A" w:rsidRDefault="00D7545A" w:rsidP="00D754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1" w:history="1">
              <w:r w:rsidRPr="00D7545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Ткачев</w:t>
              </w:r>
            </w:hyperlink>
            <w:r w:rsidRPr="00D7545A">
              <w:rPr>
                <w:rFonts w:ascii="Times New Roman" w:hAnsi="Times New Roman"/>
                <w:sz w:val="26"/>
                <w:szCs w:val="26"/>
              </w:rPr>
              <w:t xml:space="preserve"> Герман Владимирович</w:t>
            </w:r>
          </w:p>
        </w:tc>
        <w:tc>
          <w:tcPr>
            <w:tcW w:w="5222" w:type="dxa"/>
            <w:vAlign w:val="center"/>
          </w:tcPr>
          <w:p w:rsidR="00D7545A" w:rsidRPr="00D7545A" w:rsidRDefault="00D7545A" w:rsidP="00D754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D7545A" w:rsidRPr="00D7545A" w:rsidTr="00A61CCB">
        <w:trPr>
          <w:trHeight w:val="265"/>
        </w:trPr>
        <w:tc>
          <w:tcPr>
            <w:tcW w:w="9900" w:type="dxa"/>
            <w:gridSpan w:val="2"/>
            <w:vAlign w:val="center"/>
          </w:tcPr>
          <w:p w:rsidR="00D7545A" w:rsidRPr="00D7545A" w:rsidRDefault="00D7545A" w:rsidP="00D7545A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D7545A" w:rsidRPr="00D7545A" w:rsidTr="00D7545A">
        <w:trPr>
          <w:trHeight w:val="420"/>
        </w:trPr>
        <w:tc>
          <w:tcPr>
            <w:tcW w:w="4678" w:type="dxa"/>
            <w:vAlign w:val="center"/>
          </w:tcPr>
          <w:p w:rsidR="00D7545A" w:rsidRPr="00D7545A" w:rsidRDefault="00D7545A" w:rsidP="00D754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5222" w:type="dxa"/>
            <w:vAlign w:val="center"/>
          </w:tcPr>
          <w:p w:rsidR="00D7545A" w:rsidRPr="00D7545A" w:rsidRDefault="00D7545A" w:rsidP="00D7545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D7545A" w:rsidRPr="00D7545A" w:rsidTr="00D7545A">
        <w:trPr>
          <w:trHeight w:val="420"/>
        </w:trPr>
        <w:tc>
          <w:tcPr>
            <w:tcW w:w="4678" w:type="dxa"/>
            <w:vAlign w:val="center"/>
          </w:tcPr>
          <w:p w:rsidR="00D7545A" w:rsidRPr="00D7545A" w:rsidRDefault="00D7545A" w:rsidP="00D7545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7545A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D7545A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5222" w:type="dxa"/>
            <w:vAlign w:val="center"/>
          </w:tcPr>
          <w:p w:rsidR="00D7545A" w:rsidRPr="00D7545A" w:rsidRDefault="00D7545A" w:rsidP="00D7545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545A" w:rsidRPr="00D7545A" w:rsidTr="00D7545A">
        <w:trPr>
          <w:trHeight w:val="423"/>
        </w:trPr>
        <w:tc>
          <w:tcPr>
            <w:tcW w:w="4678" w:type="dxa"/>
            <w:vAlign w:val="center"/>
          </w:tcPr>
          <w:p w:rsidR="00D7545A" w:rsidRPr="00D7545A" w:rsidRDefault="00D7545A" w:rsidP="00D7545A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5222" w:type="dxa"/>
            <w:vAlign w:val="center"/>
          </w:tcPr>
          <w:p w:rsidR="00D7545A" w:rsidRPr="00D7545A" w:rsidRDefault="00D7545A" w:rsidP="00D7545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545A" w:rsidRPr="00D7545A" w:rsidTr="00D7545A">
        <w:trPr>
          <w:trHeight w:val="423"/>
        </w:trPr>
        <w:tc>
          <w:tcPr>
            <w:tcW w:w="4678" w:type="dxa"/>
            <w:vAlign w:val="center"/>
          </w:tcPr>
          <w:p w:rsidR="00D7545A" w:rsidRPr="00D7545A" w:rsidRDefault="00D7545A" w:rsidP="00D754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5222" w:type="dxa"/>
            <w:vAlign w:val="center"/>
          </w:tcPr>
          <w:p w:rsidR="00D7545A" w:rsidRPr="00D7545A" w:rsidRDefault="00D7545A" w:rsidP="00D7545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545A" w:rsidRPr="00D7545A" w:rsidTr="00D7545A">
        <w:trPr>
          <w:trHeight w:val="423"/>
        </w:trPr>
        <w:tc>
          <w:tcPr>
            <w:tcW w:w="4678" w:type="dxa"/>
            <w:vAlign w:val="center"/>
          </w:tcPr>
          <w:p w:rsidR="00D7545A" w:rsidRPr="00D7545A" w:rsidRDefault="00D7545A" w:rsidP="00D7545A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5222" w:type="dxa"/>
            <w:vAlign w:val="center"/>
          </w:tcPr>
          <w:p w:rsidR="00D7545A" w:rsidRPr="00D7545A" w:rsidRDefault="00D7545A" w:rsidP="00D7545A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545A" w:rsidRPr="00D7545A" w:rsidTr="00D7545A">
        <w:trPr>
          <w:trHeight w:val="423"/>
        </w:trPr>
        <w:tc>
          <w:tcPr>
            <w:tcW w:w="4678" w:type="dxa"/>
            <w:vAlign w:val="center"/>
          </w:tcPr>
          <w:p w:rsidR="00D7545A" w:rsidRPr="00D7545A" w:rsidRDefault="00D7545A" w:rsidP="00D7545A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5222" w:type="dxa"/>
            <w:vAlign w:val="center"/>
          </w:tcPr>
          <w:p w:rsidR="00D7545A" w:rsidRPr="00D7545A" w:rsidRDefault="00D7545A" w:rsidP="00D7545A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545A" w:rsidRPr="00D7545A" w:rsidTr="00D7545A">
        <w:trPr>
          <w:trHeight w:val="420"/>
        </w:trPr>
        <w:tc>
          <w:tcPr>
            <w:tcW w:w="4678" w:type="dxa"/>
            <w:vAlign w:val="center"/>
          </w:tcPr>
          <w:p w:rsidR="00D7545A" w:rsidRPr="00D7545A" w:rsidRDefault="00D7545A" w:rsidP="00D754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D7545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5222" w:type="dxa"/>
            <w:vAlign w:val="center"/>
          </w:tcPr>
          <w:p w:rsidR="00D7545A" w:rsidRPr="00D7545A" w:rsidRDefault="00D7545A" w:rsidP="00D7545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D7545A" w:rsidRPr="00D7545A" w:rsidTr="00A61CCB">
        <w:trPr>
          <w:trHeight w:val="220"/>
        </w:trPr>
        <w:tc>
          <w:tcPr>
            <w:tcW w:w="9900" w:type="dxa"/>
            <w:gridSpan w:val="2"/>
            <w:vAlign w:val="center"/>
          </w:tcPr>
          <w:p w:rsidR="00D7545A" w:rsidRPr="00D7545A" w:rsidRDefault="00D7545A" w:rsidP="00D7545A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sz w:val="26"/>
                <w:szCs w:val="26"/>
              </w:rPr>
            </w:pPr>
            <w:r w:rsidRPr="00D754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D7545A" w:rsidRPr="00D7545A" w:rsidTr="00D7545A">
        <w:trPr>
          <w:trHeight w:val="420"/>
        </w:trPr>
        <w:tc>
          <w:tcPr>
            <w:tcW w:w="4678" w:type="dxa"/>
            <w:vAlign w:val="center"/>
          </w:tcPr>
          <w:p w:rsidR="00D7545A" w:rsidRPr="00D7545A" w:rsidRDefault="00D7545A" w:rsidP="00D7545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  <w:lang w:eastAsia="ar-SA"/>
              </w:rPr>
            </w:pPr>
            <w:r w:rsidRPr="00D7545A">
              <w:rPr>
                <w:rFonts w:ascii="Times New Roman" w:hAnsi="Times New Roman"/>
                <w:color w:val="000000"/>
                <w:sz w:val="26"/>
                <w:szCs w:val="26"/>
                <w:lang w:eastAsia="ar-SA"/>
              </w:rPr>
              <w:t>Беспалова Людмила Маулитзяновна</w:t>
            </w:r>
          </w:p>
        </w:tc>
        <w:tc>
          <w:tcPr>
            <w:tcW w:w="5222" w:type="dxa"/>
          </w:tcPr>
          <w:p w:rsidR="00D7545A" w:rsidRPr="00D7545A" w:rsidRDefault="00D7545A" w:rsidP="00D7545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  <w:lang w:eastAsia="ar-SA"/>
              </w:rPr>
            </w:pPr>
          </w:p>
        </w:tc>
      </w:tr>
    </w:tbl>
    <w:p w:rsidR="00875612" w:rsidRPr="00D7545A" w:rsidRDefault="00365E55" w:rsidP="00D7545A">
      <w:pPr>
        <w:rPr>
          <w:rFonts w:ascii="Times New Roman" w:hAnsi="Times New Roman"/>
          <w:sz w:val="22"/>
          <w:szCs w:val="26"/>
        </w:rPr>
      </w:pPr>
      <w:proofErr w:type="spellStart"/>
      <w:r w:rsidRPr="00D7545A">
        <w:rPr>
          <w:rFonts w:ascii="Times New Roman" w:hAnsi="Times New Roman"/>
          <w:sz w:val="22"/>
          <w:szCs w:val="26"/>
        </w:rPr>
        <w:t>Шахнюк</w:t>
      </w:r>
      <w:proofErr w:type="spellEnd"/>
      <w:r w:rsidRPr="00D7545A">
        <w:rPr>
          <w:rFonts w:ascii="Times New Roman" w:hAnsi="Times New Roman"/>
          <w:sz w:val="22"/>
          <w:szCs w:val="26"/>
        </w:rPr>
        <w:t xml:space="preserve"> Н.А., 21-32</w:t>
      </w:r>
    </w:p>
    <w:sectPr w:rsidR="00875612" w:rsidRPr="00D7545A" w:rsidSect="000764CA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480" w:rsidRDefault="00263480">
      <w:r>
        <w:separator/>
      </w:r>
    </w:p>
  </w:endnote>
  <w:endnote w:type="continuationSeparator" w:id="0">
    <w:p w:rsidR="00263480" w:rsidRDefault="002634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0764CA" w:rsidRDefault="000764CA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764CA" w:rsidRPr="00F92204" w:rsidRDefault="00875612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="0022760F">
              <w:rPr>
                <w:rFonts w:ascii="Times New Roman" w:hAnsi="Times New Roman"/>
                <w:sz w:val="16"/>
                <w:szCs w:val="16"/>
              </w:rPr>
              <w:t xml:space="preserve"> № 7284/247 Р</w:t>
            </w:r>
            <w:proofErr w:type="gramStart"/>
            <w:r w:rsidR="0022760F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="0022760F">
              <w:rPr>
                <w:rFonts w:ascii="Times New Roman" w:hAnsi="Times New Roman"/>
                <w:sz w:val="16"/>
                <w:szCs w:val="16"/>
              </w:rPr>
              <w:t>/З-15-3</w:t>
            </w:r>
            <w:r w:rsidRPr="00F9220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F92204">
              <w:rPr>
                <w:rFonts w:ascii="Times New Roman" w:hAnsi="Times New Roman"/>
                <w:sz w:val="16"/>
                <w:szCs w:val="16"/>
              </w:rPr>
              <w:t xml:space="preserve"> «2</w:t>
            </w:r>
            <w:r w:rsidR="0022760F">
              <w:rPr>
                <w:rFonts w:ascii="Times New Roman" w:hAnsi="Times New Roman"/>
                <w:sz w:val="16"/>
                <w:szCs w:val="16"/>
              </w:rPr>
              <w:t>7</w:t>
            </w:r>
            <w:r w:rsidRPr="00F92204">
              <w:rPr>
                <w:rFonts w:ascii="Times New Roman" w:hAnsi="Times New Roman"/>
                <w:sz w:val="16"/>
                <w:szCs w:val="16"/>
              </w:rPr>
              <w:t xml:space="preserve">» марта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F92204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F9220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F92204">
              <w:rPr>
                <w:rFonts w:ascii="Times New Roman" w:hAnsi="Times New Roman"/>
                <w:sz w:val="16"/>
                <w:szCs w:val="16"/>
              </w:rPr>
              <w:t xml:space="preserve"> рассмотрению заявок на участие в открытом запросе цен  на право заключения договора на поставку по лоту № 7284/247 Р4/З-15 «Поставка шкафов №35,42,10 на ОУТ и ЭТО при строительстве энергоблока №4 Ростовской АЭС»</w:t>
            </w:r>
          </w:p>
          <w:p w:rsidR="000764CA" w:rsidRDefault="00875612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0764C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0764C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817B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0764CA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0764C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0764C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817B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0764CA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764CA" w:rsidRDefault="000764C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480" w:rsidRDefault="00263480">
      <w:r>
        <w:separator/>
      </w:r>
    </w:p>
  </w:footnote>
  <w:footnote w:type="continuationSeparator" w:id="0">
    <w:p w:rsidR="00263480" w:rsidRDefault="002634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D69A1"/>
    <w:multiLevelType w:val="multilevel"/>
    <w:tmpl w:val="3DB47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DF6713"/>
    <w:multiLevelType w:val="multilevel"/>
    <w:tmpl w:val="1AF46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090D6F"/>
    <w:multiLevelType w:val="multilevel"/>
    <w:tmpl w:val="17465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2204"/>
    <w:rsid w:val="000764CA"/>
    <w:rsid w:val="000A38F6"/>
    <w:rsid w:val="000D36F9"/>
    <w:rsid w:val="0022760F"/>
    <w:rsid w:val="00263480"/>
    <w:rsid w:val="00365E55"/>
    <w:rsid w:val="004D5CA3"/>
    <w:rsid w:val="00683067"/>
    <w:rsid w:val="006F703C"/>
    <w:rsid w:val="007D4BBB"/>
    <w:rsid w:val="00875612"/>
    <w:rsid w:val="00B9721C"/>
    <w:rsid w:val="00BB5B13"/>
    <w:rsid w:val="00D10379"/>
    <w:rsid w:val="00D7545A"/>
    <w:rsid w:val="00E416BD"/>
    <w:rsid w:val="00F3190F"/>
    <w:rsid w:val="00F817B1"/>
    <w:rsid w:val="00F92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4C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764C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764CA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rsid w:val="000764C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0764CA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0764C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0764C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0764C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0764C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0764C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0764CA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0764C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0764CA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764C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0764C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0764C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0764C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0764CA"/>
    <w:rPr>
      <w:sz w:val="16"/>
      <w:szCs w:val="16"/>
    </w:rPr>
  </w:style>
  <w:style w:type="paragraph" w:customStyle="1" w:styleId="2">
    <w:name w:val="Абзац списка2"/>
    <w:basedOn w:val="a"/>
    <w:rsid w:val="00BB5B13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365E5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9B290-6358-494C-9B0C-29501755C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11</cp:revision>
  <cp:lastPrinted>2015-03-27T12:38:00Z</cp:lastPrinted>
  <dcterms:created xsi:type="dcterms:W3CDTF">2015-03-20T14:33:00Z</dcterms:created>
  <dcterms:modified xsi:type="dcterms:W3CDTF">2015-03-27T12:45:00Z</dcterms:modified>
</cp:coreProperties>
</file>