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745" w:rsidRPr="00340B2F" w:rsidRDefault="00F57B3F" w:rsidP="00340B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40B2F">
        <w:rPr>
          <w:rFonts w:ascii="Times New Roman" w:hAnsi="Times New Roman"/>
          <w:b/>
          <w:bCs/>
          <w:sz w:val="26"/>
          <w:szCs w:val="26"/>
        </w:rPr>
        <w:t>ПРОТОКОЛ № 1191 Блр</w:t>
      </w:r>
      <w:proofErr w:type="gramStart"/>
      <w:r w:rsidRPr="00340B2F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340B2F">
        <w:rPr>
          <w:rFonts w:ascii="Times New Roman" w:hAnsi="Times New Roman"/>
          <w:b/>
          <w:bCs/>
          <w:sz w:val="26"/>
          <w:szCs w:val="26"/>
        </w:rPr>
        <w:t xml:space="preserve">,2/П-14-2 </w:t>
      </w:r>
    </w:p>
    <w:p w:rsidR="00DA1745" w:rsidRPr="00340B2F" w:rsidRDefault="00F57B3F" w:rsidP="00340B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40B2F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340B2F" w:rsidRPr="00340B2F">
        <w:rPr>
          <w:rFonts w:ascii="Times New Roman" w:hAnsi="Times New Roman"/>
          <w:b/>
          <w:bCs/>
          <w:sz w:val="26"/>
          <w:szCs w:val="26"/>
        </w:rPr>
        <w:t>Конкурсной</w:t>
      </w:r>
      <w:r w:rsidRPr="00340B2F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№1191 Блр</w:t>
      </w:r>
      <w:proofErr w:type="gramStart"/>
      <w:r w:rsidRPr="00340B2F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340B2F">
        <w:rPr>
          <w:rFonts w:ascii="Times New Roman" w:hAnsi="Times New Roman"/>
          <w:b/>
          <w:bCs/>
          <w:sz w:val="26"/>
          <w:szCs w:val="26"/>
        </w:rPr>
        <w:t xml:space="preserve">,2/П-14 «Поставка клапанов регулирующих ВД DN 100 - 150 мм для сооружения энергоблоков №1 и № 2 Белорусской АЭС» </w:t>
      </w:r>
    </w:p>
    <w:p w:rsidR="00DA1745" w:rsidRPr="00340B2F" w:rsidRDefault="00DA1745" w:rsidP="00340B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DA1745" w:rsidRPr="00340B2F">
        <w:tc>
          <w:tcPr>
            <w:tcW w:w="5210" w:type="dxa"/>
            <w:hideMark/>
          </w:tcPr>
          <w:p w:rsidR="00DA1745" w:rsidRPr="00340B2F" w:rsidRDefault="00F57B3F" w:rsidP="00340B2F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340B2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340B2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A1745" w:rsidRPr="00340B2F" w:rsidRDefault="00F57B3F" w:rsidP="00340B2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40B2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«14» апреля 2015</w:t>
            </w:r>
            <w:r w:rsidRPr="00340B2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A1745" w:rsidRPr="00340B2F" w:rsidRDefault="00DA1745" w:rsidP="00340B2F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40B2F" w:rsidRPr="00340B2F" w:rsidRDefault="00340B2F" w:rsidP="00340B2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40B2F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40B2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40B2F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40B2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40B2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40B2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40B2F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340B2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40B2F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340B2F">
        <w:rPr>
          <w:rFonts w:ascii="Times New Roman" w:hAnsi="Times New Roman"/>
          <w:sz w:val="26"/>
          <w:szCs w:val="26"/>
        </w:rPr>
        <w:t>a-k-d.ru</w:t>
      </w:r>
      <w:proofErr w:type="spellEnd"/>
      <w:r w:rsidRPr="00340B2F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340B2F" w:rsidRPr="00340B2F" w:rsidRDefault="00340B2F" w:rsidP="00340B2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340B2F" w:rsidRPr="00340B2F" w:rsidRDefault="00340B2F" w:rsidP="00340B2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40B2F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340B2F" w:rsidRPr="00340B2F" w:rsidRDefault="00340B2F" w:rsidP="00340B2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Заказчик: Акционерное общество «</w:t>
      </w:r>
      <w:proofErr w:type="spellStart"/>
      <w:r w:rsidRPr="00340B2F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Pr="00340B2F">
        <w:rPr>
          <w:rFonts w:ascii="Times New Roman" w:hAnsi="Times New Roman"/>
          <w:sz w:val="26"/>
          <w:szCs w:val="26"/>
        </w:rPr>
        <w:t>».</w:t>
      </w:r>
    </w:p>
    <w:p w:rsidR="00340B2F" w:rsidRPr="00340B2F" w:rsidRDefault="00340B2F" w:rsidP="00340B2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 xml:space="preserve">Организатор </w:t>
      </w:r>
      <w:r w:rsidRPr="00340B2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40B2F">
        <w:rPr>
          <w:rFonts w:ascii="Times New Roman" w:hAnsi="Times New Roman"/>
          <w:sz w:val="26"/>
          <w:szCs w:val="26"/>
        </w:rPr>
        <w:t>: АО «НИАЭП».</w:t>
      </w:r>
    </w:p>
    <w:p w:rsidR="00340B2F" w:rsidRPr="00340B2F" w:rsidRDefault="00340B2F" w:rsidP="00340B2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 xml:space="preserve">Предмет </w:t>
      </w:r>
      <w:r w:rsidRPr="00340B2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40B2F">
        <w:rPr>
          <w:rFonts w:ascii="Times New Roman" w:hAnsi="Times New Roman"/>
          <w:sz w:val="26"/>
          <w:szCs w:val="26"/>
        </w:rPr>
        <w:t>: право заключения договора на поставку по лоту №1191 Блр</w:t>
      </w:r>
      <w:proofErr w:type="gramStart"/>
      <w:r w:rsidRPr="00340B2F">
        <w:rPr>
          <w:rFonts w:ascii="Times New Roman" w:hAnsi="Times New Roman"/>
          <w:sz w:val="26"/>
          <w:szCs w:val="26"/>
        </w:rPr>
        <w:t>1</w:t>
      </w:r>
      <w:proofErr w:type="gramEnd"/>
      <w:r w:rsidRPr="00340B2F">
        <w:rPr>
          <w:rFonts w:ascii="Times New Roman" w:hAnsi="Times New Roman"/>
          <w:sz w:val="26"/>
          <w:szCs w:val="26"/>
        </w:rPr>
        <w:t xml:space="preserve">,2/П-14 «Поставка клапанов регулирующих ВД </w:t>
      </w:r>
      <w:r w:rsidRPr="00340B2F">
        <w:rPr>
          <w:rFonts w:ascii="Times New Roman" w:hAnsi="Times New Roman"/>
          <w:sz w:val="26"/>
          <w:szCs w:val="26"/>
          <w:lang w:val="en-US"/>
        </w:rPr>
        <w:t>DN</w:t>
      </w:r>
      <w:r w:rsidRPr="00340B2F">
        <w:rPr>
          <w:rFonts w:ascii="Times New Roman" w:hAnsi="Times New Roman"/>
          <w:sz w:val="26"/>
          <w:szCs w:val="26"/>
        </w:rPr>
        <w:t xml:space="preserve"> 100 - 150 мм для сооружения энергоблоков №1 и № 2 Белорусской АЭС». </w:t>
      </w:r>
    </w:p>
    <w:p w:rsidR="00340B2F" w:rsidRPr="00340B2F" w:rsidRDefault="00340B2F" w:rsidP="00340B2F">
      <w:pPr>
        <w:ind w:firstLine="567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 xml:space="preserve">Предмет договора: Поставка клапанов регулирующих ВД </w:t>
      </w:r>
      <w:r w:rsidRPr="00340B2F">
        <w:rPr>
          <w:rFonts w:ascii="Times New Roman" w:hAnsi="Times New Roman"/>
          <w:sz w:val="26"/>
          <w:szCs w:val="26"/>
          <w:lang w:val="en-US"/>
        </w:rPr>
        <w:t>DN</w:t>
      </w:r>
      <w:r w:rsidRPr="00340B2F">
        <w:rPr>
          <w:rFonts w:ascii="Times New Roman" w:hAnsi="Times New Roman"/>
          <w:sz w:val="26"/>
          <w:szCs w:val="26"/>
        </w:rPr>
        <w:t xml:space="preserve"> 100 - 150 мм для сооружения энергоблоков №1 и № 2 Белорусской АЭС. </w:t>
      </w:r>
    </w:p>
    <w:p w:rsidR="00340B2F" w:rsidRPr="00340B2F" w:rsidRDefault="00340B2F" w:rsidP="00340B2F">
      <w:pPr>
        <w:ind w:firstLine="567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 xml:space="preserve">Начальная (максимальная) цена договора: 40 113 103,84  (Сорок миллионов сто тринадцать тысяч сто три) рубля 84 копейки, включая НДС. </w:t>
      </w:r>
    </w:p>
    <w:p w:rsidR="00340B2F" w:rsidRPr="00340B2F" w:rsidRDefault="00340B2F" w:rsidP="00340B2F">
      <w:pPr>
        <w:ind w:firstLine="567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40B2F" w:rsidRPr="00340B2F" w:rsidRDefault="00340B2F" w:rsidP="00340B2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40B2F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340B2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40B2F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340B2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40B2F">
        <w:rPr>
          <w:rFonts w:ascii="Times New Roman" w:hAnsi="Times New Roman"/>
          <w:sz w:val="26"/>
          <w:szCs w:val="26"/>
        </w:rPr>
        <w:t xml:space="preserve"> опубликован</w:t>
      </w:r>
      <w:r w:rsidRPr="00340B2F">
        <w:rPr>
          <w:rFonts w:ascii="Times New Roman" w:hAnsi="Times New Roman"/>
          <w:color w:val="000000"/>
          <w:sz w:val="26"/>
          <w:szCs w:val="26"/>
          <w:lang w:eastAsia="ar-SA"/>
        </w:rPr>
        <w:t>ы «12» марта 2015 года в информационно</w:t>
      </w:r>
      <w:r w:rsidRPr="00340B2F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40B2F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340B2F">
        <w:rPr>
          <w:rStyle w:val="a3"/>
          <w:rFonts w:ascii="Times New Roman" w:hAnsi="Times New Roman"/>
          <w:sz w:val="26"/>
          <w:szCs w:val="26"/>
        </w:rPr>
        <w:t>/</w:t>
      </w:r>
      <w:r w:rsidRPr="00340B2F">
        <w:rPr>
          <w:rFonts w:ascii="Times New Roman" w:hAnsi="Times New Roman"/>
          <w:sz w:val="26"/>
          <w:szCs w:val="26"/>
        </w:rPr>
        <w:t xml:space="preserve">, закупка 31502121103, на официальном сайте о размещении заказов на закупки товаров, работ и услуг для нужд </w:t>
      </w:r>
      <w:proofErr w:type="spellStart"/>
      <w:r w:rsidRPr="00340B2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40B2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40B2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40B2F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340B2F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340B2F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340B2F">
        <w:rPr>
          <w:rFonts w:ascii="Times New Roman" w:hAnsi="Times New Roman"/>
          <w:sz w:val="26"/>
          <w:szCs w:val="26"/>
        </w:rPr>
        <w:t>, закупка №150312/0536/235,</w:t>
      </w:r>
      <w:r w:rsidRPr="00340B2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40B2F">
        <w:rPr>
          <w:rFonts w:ascii="Times New Roman" w:hAnsi="Times New Roman"/>
          <w:sz w:val="26"/>
          <w:szCs w:val="26"/>
        </w:rPr>
        <w:t>на ЭТП «</w:t>
      </w:r>
      <w:proofErr w:type="spellStart"/>
      <w:r w:rsidRPr="00340B2F">
        <w:rPr>
          <w:rFonts w:ascii="Times New Roman" w:hAnsi="Times New Roman"/>
          <w:sz w:val="26"/>
          <w:szCs w:val="26"/>
        </w:rPr>
        <w:t>a-k-d.ru</w:t>
      </w:r>
      <w:proofErr w:type="spellEnd"/>
      <w:r w:rsidRPr="00340B2F">
        <w:rPr>
          <w:rFonts w:ascii="Times New Roman" w:hAnsi="Times New Roman"/>
          <w:sz w:val="26"/>
          <w:szCs w:val="26"/>
        </w:rPr>
        <w:t>», закупка №R026522.</w:t>
      </w:r>
    </w:p>
    <w:p w:rsidR="00DA1745" w:rsidRPr="00340B2F" w:rsidRDefault="00F57B3F" w:rsidP="00340B2F">
      <w:pPr>
        <w:pStyle w:val="310"/>
        <w:ind w:firstLine="567"/>
        <w:rPr>
          <w:b w:val="0"/>
          <w:bCs w:val="0"/>
        </w:rPr>
      </w:pPr>
      <w:r w:rsidRPr="00340B2F">
        <w:rPr>
          <w:b w:val="0"/>
          <w:bCs w:val="0"/>
        </w:rPr>
        <w:t xml:space="preserve">Заседание </w:t>
      </w:r>
      <w:r w:rsidR="005B0C56">
        <w:rPr>
          <w:b w:val="0"/>
          <w:bCs w:val="0"/>
        </w:rPr>
        <w:t>Конкурсной</w:t>
      </w:r>
      <w:r w:rsidRPr="00340B2F">
        <w:rPr>
          <w:b w:val="0"/>
          <w:bCs w:val="0"/>
        </w:rPr>
        <w:t xml:space="preserve"> комиссии проводится в 1</w:t>
      </w:r>
      <w:r w:rsidR="00340B2F" w:rsidRPr="00340B2F">
        <w:rPr>
          <w:b w:val="0"/>
          <w:bCs w:val="0"/>
        </w:rPr>
        <w:t>1:3</w:t>
      </w:r>
      <w:r w:rsidRPr="00340B2F">
        <w:rPr>
          <w:b w:val="0"/>
          <w:bCs w:val="0"/>
        </w:rPr>
        <w:t>0:00 (время московское) «14»</w:t>
      </w:r>
      <w:r w:rsidR="00340B2F">
        <w:rPr>
          <w:b w:val="0"/>
          <w:bCs w:val="0"/>
        </w:rPr>
        <w:t> </w:t>
      </w:r>
      <w:r w:rsidRPr="00340B2F">
        <w:rPr>
          <w:b w:val="0"/>
          <w:bCs w:val="0"/>
        </w:rPr>
        <w:t>апреля 2015 года, по адресу: 603006, г.Н.Новгород, пл. Свободы, д.3.</w:t>
      </w:r>
      <w:r w:rsidR="00340B2F" w:rsidRPr="00340B2F">
        <w:rPr>
          <w:b w:val="0"/>
          <w:bCs w:val="0"/>
        </w:rPr>
        <w:t xml:space="preserve"> Заседание проводится с использованием средств видеосвязи.</w:t>
      </w:r>
    </w:p>
    <w:p w:rsidR="00340B2F" w:rsidRPr="00340B2F" w:rsidRDefault="00340B2F" w:rsidP="00340B2F">
      <w:pPr>
        <w:pStyle w:val="3"/>
        <w:spacing w:before="0" w:after="0"/>
        <w:ind w:firstLine="540"/>
        <w:rPr>
          <w:rFonts w:ascii="Times New Roman" w:hAnsi="Times New Roman" w:cs="Times New Roman"/>
          <w:sz w:val="26"/>
        </w:rPr>
      </w:pPr>
      <w:r w:rsidRPr="00340B2F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40B2F" w:rsidRPr="00340B2F" w:rsidTr="00340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340B2F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340B2F" w:rsidRPr="00340B2F" w:rsidTr="00340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340B2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DA1745" w:rsidP="00340B2F">
            <w:pPr>
              <w:rPr>
                <w:rFonts w:ascii="Times New Roman" w:hAnsi="Times New Roman"/>
                <w:sz w:val="26"/>
                <w:szCs w:val="26"/>
              </w:rPr>
            </w:pPr>
            <w:hyperlink r:id="rId9" w:history="1">
              <w:r w:rsidR="00340B2F" w:rsidRPr="00340B2F">
                <w:rPr>
                  <w:rFonts w:ascii="Times New Roman" w:hAnsi="Times New Roman"/>
                  <w:sz w:val="26"/>
                  <w:szCs w:val="26"/>
                </w:rPr>
                <w:t>Ткачев</w:t>
              </w:r>
            </w:hyperlink>
            <w:r w:rsidR="00340B2F" w:rsidRPr="00340B2F">
              <w:rPr>
                <w:rFonts w:ascii="Times New Roman" w:hAnsi="Times New Roman"/>
                <w:sz w:val="26"/>
                <w:szCs w:val="26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DA1745" w:rsidP="00340B2F">
            <w:pPr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hyperlink r:id="rId11" w:history="1">
                <w:hyperlink r:id="rId12" w:history="1">
                  <w:r w:rsidR="00340B2F" w:rsidRPr="00340B2F">
                    <w:rPr>
                      <w:rFonts w:ascii="Times New Roman" w:hAnsi="Times New Roman"/>
                      <w:sz w:val="26"/>
                      <w:szCs w:val="26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340B2F" w:rsidRPr="00340B2F">
              <w:rPr>
                <w:rFonts w:ascii="Times New Roman" w:hAnsi="Times New Roman"/>
                <w:sz w:val="26"/>
                <w:szCs w:val="26"/>
              </w:rPr>
              <w:t xml:space="preserve"> АО «НИАЭП»</w:t>
            </w:r>
          </w:p>
        </w:tc>
      </w:tr>
      <w:tr w:rsidR="00340B2F" w:rsidRPr="00340B2F" w:rsidTr="00340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Д.В.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Главный инженер АО «НИАЭП»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методологии и организации закупок </w:t>
            </w:r>
          </w:p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АО «НИАЭП»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М.В. Соловьев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комплектации       </w:t>
            </w:r>
          </w:p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АО «НИАЭП»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 «НИАЭП»</w:t>
            </w:r>
          </w:p>
        </w:tc>
      </w:tr>
      <w:tr w:rsidR="00340B2F" w:rsidRPr="00340B2F" w:rsidTr="00340B2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С.А.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340B2F" w:rsidRPr="00340B2F" w:rsidTr="00340B2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Д.Л. Дыба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340B2F" w:rsidRPr="00340B2F" w:rsidTr="00340B2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С.Ф.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340B2F" w:rsidRPr="00340B2F" w:rsidTr="00340B2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262626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В.С.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262626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262626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color w:val="262626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Ф.С.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262626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color w:val="262626"/>
                <w:sz w:val="26"/>
                <w:szCs w:val="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В.С.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340B2F" w:rsidRPr="00340B2F" w:rsidTr="00340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340B2F" w:rsidRPr="00340B2F" w:rsidRDefault="00340B2F" w:rsidP="00340B2F">
      <w:pPr>
        <w:ind w:firstLine="709"/>
        <w:contextualSpacing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DA1745" w:rsidRPr="00340B2F" w:rsidRDefault="00DA1745" w:rsidP="00340B2F">
      <w:pPr>
        <w:rPr>
          <w:rFonts w:ascii="Times New Roman" w:hAnsi="Times New Roman"/>
          <w:sz w:val="26"/>
          <w:szCs w:val="26"/>
        </w:rPr>
      </w:pPr>
    </w:p>
    <w:p w:rsidR="00DA1745" w:rsidRPr="00340B2F" w:rsidRDefault="00F57B3F" w:rsidP="00340B2F">
      <w:pPr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</w:t>
      </w:r>
      <w:r w:rsidR="00340B2F" w:rsidRPr="00340B2F">
        <w:rPr>
          <w:rFonts w:ascii="Times New Roman" w:hAnsi="Times New Roman"/>
          <w:sz w:val="26"/>
          <w:szCs w:val="26"/>
        </w:rPr>
        <w:t xml:space="preserve">астие в запросе предложений от </w:t>
      </w:r>
      <w:r w:rsidRPr="00340B2F">
        <w:rPr>
          <w:rFonts w:ascii="Times New Roman" w:hAnsi="Times New Roman"/>
          <w:sz w:val="26"/>
          <w:szCs w:val="26"/>
        </w:rPr>
        <w:t>24</w:t>
      </w:r>
      <w:r w:rsidR="00340B2F" w:rsidRPr="00340B2F">
        <w:rPr>
          <w:rFonts w:ascii="Times New Roman" w:hAnsi="Times New Roman"/>
          <w:sz w:val="26"/>
          <w:szCs w:val="26"/>
        </w:rPr>
        <w:t>.03.</w:t>
      </w:r>
      <w:r w:rsidRPr="00340B2F">
        <w:rPr>
          <w:rFonts w:ascii="Times New Roman" w:hAnsi="Times New Roman"/>
          <w:sz w:val="26"/>
          <w:szCs w:val="26"/>
        </w:rPr>
        <w:t>2015 года №1191 Блр</w:t>
      </w:r>
      <w:proofErr w:type="gramStart"/>
      <w:r w:rsidRPr="00340B2F">
        <w:rPr>
          <w:rFonts w:ascii="Times New Roman" w:hAnsi="Times New Roman"/>
          <w:sz w:val="26"/>
          <w:szCs w:val="26"/>
        </w:rPr>
        <w:t>1</w:t>
      </w:r>
      <w:proofErr w:type="gramEnd"/>
      <w:r w:rsidRPr="00340B2F">
        <w:rPr>
          <w:rFonts w:ascii="Times New Roman" w:hAnsi="Times New Roman"/>
          <w:sz w:val="26"/>
          <w:szCs w:val="26"/>
        </w:rPr>
        <w:t xml:space="preserve">,2/П-14-1 были поданы заявки на участие в запросе предложений следующими участниками </w:t>
      </w:r>
      <w:r w:rsidRPr="00340B2F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340B2F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7"/>
        <w:gridCol w:w="2365"/>
        <w:gridCol w:w="2550"/>
        <w:gridCol w:w="4140"/>
      </w:tblGrid>
      <w:tr w:rsidR="00340B2F" w:rsidRPr="00340B2F" w:rsidTr="00340B2F">
        <w:trPr>
          <w:trHeight w:val="7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340B2F" w:rsidRPr="00340B2F" w:rsidTr="00340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60244563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ООО НПП «ИННОТЕХ»</w:t>
            </w:r>
          </w:p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ИНН 7447148610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454087,  г. Челябинск, ул. </w:t>
            </w:r>
            <w:proofErr w:type="gramStart"/>
            <w:r w:rsidRPr="00340B2F">
              <w:rPr>
                <w:rFonts w:ascii="Times New Roman" w:hAnsi="Times New Roman"/>
                <w:sz w:val="26"/>
                <w:szCs w:val="26"/>
              </w:rPr>
              <w:t>Троицкая</w:t>
            </w:r>
            <w:proofErr w:type="gramEnd"/>
            <w:r w:rsidRPr="00340B2F">
              <w:rPr>
                <w:rFonts w:ascii="Times New Roman" w:hAnsi="Times New Roman"/>
                <w:sz w:val="26"/>
                <w:szCs w:val="26"/>
              </w:rPr>
              <w:t>, 1в, офис 315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33 705 482,41 (Тридцать три миллиона семьсот пять тысяч четыреста восемьдесят два) рубля 41 копейка, включая НДС</w:t>
            </w:r>
          </w:p>
        </w:tc>
      </w:tr>
    </w:tbl>
    <w:p w:rsidR="00340B2F" w:rsidRPr="00340B2F" w:rsidRDefault="00340B2F" w:rsidP="00340B2F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340B2F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DA1745" w:rsidRPr="00340B2F" w:rsidRDefault="00F57B3F" w:rsidP="00340B2F">
      <w:pPr>
        <w:outlineLvl w:val="0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lastRenderedPageBreak/>
        <w:t xml:space="preserve">2. По результатам рассмотрения заявок на участие в запросе предложений на отборочной стадии </w:t>
      </w:r>
      <w:r w:rsidR="00340B2F" w:rsidRPr="00340B2F">
        <w:rPr>
          <w:rFonts w:ascii="Times New Roman" w:hAnsi="Times New Roman"/>
          <w:sz w:val="26"/>
          <w:szCs w:val="26"/>
        </w:rPr>
        <w:t>Конкурсной</w:t>
      </w:r>
      <w:r w:rsidRPr="00340B2F">
        <w:rPr>
          <w:rFonts w:ascii="Times New Roman" w:hAnsi="Times New Roman"/>
          <w:sz w:val="26"/>
          <w:szCs w:val="26"/>
        </w:rPr>
        <w:t xml:space="preserve"> комиссией были</w:t>
      </w:r>
      <w:r w:rsidRPr="00340B2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40B2F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340B2F" w:rsidRPr="00340B2F" w:rsidRDefault="00340B2F" w:rsidP="00340B2F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340B2F">
        <w:rPr>
          <w:rFonts w:eastAsia="Times New Roman"/>
          <w:sz w:val="26"/>
          <w:szCs w:val="26"/>
        </w:rPr>
        <w:t xml:space="preserve">2.1.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340B2F" w:rsidRPr="00340B2F" w:rsidRDefault="00340B2F" w:rsidP="00340B2F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340B2F">
        <w:rPr>
          <w:rFonts w:eastAsia="Times New Roman"/>
          <w:sz w:val="26"/>
          <w:szCs w:val="26"/>
        </w:rPr>
        <w:t xml:space="preserve">2.1.1. направить участнику запроса предложений </w:t>
      </w:r>
      <w:r w:rsidRPr="00340B2F">
        <w:rPr>
          <w:sz w:val="26"/>
          <w:szCs w:val="26"/>
        </w:rPr>
        <w:t xml:space="preserve">ООО НПП «ИННОТЕХ» </w:t>
      </w:r>
      <w:r w:rsidRPr="00340B2F">
        <w:rPr>
          <w:rFonts w:eastAsia="Times New Roman"/>
          <w:sz w:val="26"/>
          <w:szCs w:val="26"/>
        </w:rPr>
        <w:t>запрос о предоставлении представленных не в полном объеме документов.</w:t>
      </w:r>
    </w:p>
    <w:p w:rsidR="00340B2F" w:rsidRPr="00340B2F" w:rsidRDefault="00340B2F" w:rsidP="00340B2F">
      <w:pPr>
        <w:rPr>
          <w:rFonts w:ascii="Times New Roman" w:hAnsi="Times New Roman"/>
          <w:sz w:val="26"/>
          <w:szCs w:val="26"/>
        </w:rPr>
      </w:pPr>
    </w:p>
    <w:p w:rsidR="00340B2F" w:rsidRPr="00340B2F" w:rsidRDefault="00340B2F" w:rsidP="00340B2F">
      <w:pPr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>2</w:t>
      </w:r>
      <w:r w:rsidRPr="00340B2F">
        <w:rPr>
          <w:rFonts w:ascii="Times New Roman" w:hAnsi="Times New Roman"/>
          <w:sz w:val="26"/>
          <w:szCs w:val="26"/>
        </w:rPr>
        <w:t>. Продлить срок проведения оценочной стадии рассмотрения заявок и подведения итогов (выбора победителя):</w:t>
      </w:r>
    </w:p>
    <w:p w:rsidR="00340B2F" w:rsidRPr="00340B2F" w:rsidRDefault="00340B2F" w:rsidP="00340B2F">
      <w:pPr>
        <w:pStyle w:val="2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>2</w:t>
      </w:r>
      <w:r w:rsidRPr="00340B2F">
        <w:rPr>
          <w:rFonts w:ascii="Times New Roman" w:hAnsi="Times New Roman"/>
          <w:sz w:val="26"/>
          <w:szCs w:val="26"/>
        </w:rPr>
        <w:t>.1. отборочная стадия рассмотрения заявок на участие в запросе предложений: не позднее «30» апреля 2015г.</w:t>
      </w:r>
    </w:p>
    <w:p w:rsidR="00340B2F" w:rsidRPr="00340B2F" w:rsidRDefault="00340B2F" w:rsidP="00340B2F">
      <w:pPr>
        <w:contextualSpacing/>
        <w:rPr>
          <w:rFonts w:ascii="Times New Roman" w:hAnsi="Times New Roman"/>
          <w:b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>2</w:t>
      </w:r>
      <w:r w:rsidRPr="00340B2F">
        <w:rPr>
          <w:rFonts w:ascii="Times New Roman" w:hAnsi="Times New Roman"/>
          <w:sz w:val="26"/>
          <w:szCs w:val="26"/>
        </w:rPr>
        <w:t>.2. оценочная стадия рассмотрения заявок на участие в запросе предложений и подведение итогов запроса предложений: не позднее «08» мая 2015г.</w:t>
      </w:r>
    </w:p>
    <w:p w:rsidR="00340B2F" w:rsidRPr="00340B2F" w:rsidRDefault="00340B2F" w:rsidP="00340B2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340B2F" w:rsidRPr="00340B2F" w:rsidRDefault="00340B2F" w:rsidP="00340B2F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  <w:r w:rsidRPr="00340B2F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340B2F" w:rsidRPr="00340B2F" w:rsidTr="00340B2F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340B2F" w:rsidRPr="00340B2F" w:rsidTr="00340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340B2F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340B2F" w:rsidRPr="00340B2F" w:rsidTr="00340B2F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DA1745" w:rsidP="00340B2F">
            <w:pPr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r w:rsidR="00340B2F" w:rsidRPr="00340B2F">
                <w:rPr>
                  <w:rFonts w:ascii="Times New Roman" w:hAnsi="Times New Roman"/>
                  <w:sz w:val="26"/>
                  <w:szCs w:val="26"/>
                </w:rPr>
                <w:t>Ткачев</w:t>
              </w:r>
            </w:hyperlink>
            <w:r w:rsidR="00340B2F" w:rsidRPr="00340B2F">
              <w:rPr>
                <w:rFonts w:ascii="Times New Roman" w:hAnsi="Times New Roman"/>
                <w:sz w:val="26"/>
                <w:szCs w:val="26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340B2F" w:rsidRPr="00340B2F" w:rsidTr="00340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Д.В.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Е.А. Казакова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М.В. Соловьев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Д.О. Беляев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С.А.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Д.Л. Дыба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С.Ф.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262626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В.С.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Г.К. Климович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Ф.С.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Боларченко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В.С.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40B2F" w:rsidRPr="00340B2F" w:rsidRDefault="00340B2F" w:rsidP="00340B2F">
      <w:pPr>
        <w:rPr>
          <w:rFonts w:ascii="Times New Roman" w:hAnsi="Times New Roman"/>
          <w:sz w:val="26"/>
          <w:szCs w:val="26"/>
        </w:rPr>
      </w:pPr>
    </w:p>
    <w:p w:rsidR="00340B2F" w:rsidRPr="00340B2F" w:rsidRDefault="00340B2F" w:rsidP="00340B2F">
      <w:pPr>
        <w:rPr>
          <w:rFonts w:ascii="Times New Roman" w:hAnsi="Times New Roman"/>
          <w:sz w:val="26"/>
          <w:szCs w:val="26"/>
        </w:rPr>
      </w:pPr>
      <w:proofErr w:type="spellStart"/>
      <w:r w:rsidRPr="00340B2F">
        <w:rPr>
          <w:rFonts w:ascii="Times New Roman" w:hAnsi="Times New Roman"/>
          <w:sz w:val="26"/>
          <w:szCs w:val="26"/>
        </w:rPr>
        <w:t>Шахнюк</w:t>
      </w:r>
      <w:proofErr w:type="spellEnd"/>
      <w:r w:rsidRPr="00340B2F">
        <w:rPr>
          <w:rFonts w:ascii="Times New Roman" w:hAnsi="Times New Roman"/>
          <w:sz w:val="26"/>
          <w:szCs w:val="26"/>
        </w:rPr>
        <w:t xml:space="preserve"> Н.А., 21-32</w:t>
      </w:r>
    </w:p>
    <w:p w:rsidR="00340B2F" w:rsidRPr="00340B2F" w:rsidRDefault="00340B2F" w:rsidP="00340B2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sectPr w:rsidR="00340B2F" w:rsidRPr="00340B2F" w:rsidSect="00DA1745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E11" w:rsidRDefault="00515E11">
      <w:r>
        <w:separator/>
      </w:r>
    </w:p>
  </w:endnote>
  <w:endnote w:type="continuationSeparator" w:id="0">
    <w:p w:rsidR="00515E11" w:rsidRDefault="00515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745" w:rsidRDefault="00F57B3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1191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,2/П-14-2 от «14»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40B2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 1191 Блр1,2/П-14 «Поставка клапанов регулирующих ВД DN 100 - 150 мм для сооружения энергоблоков №1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A1745" w:rsidRDefault="00F57B3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A174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A1745">
          <w:rPr>
            <w:rFonts w:ascii="Times New Roman" w:hAnsi="Times New Roman"/>
            <w:sz w:val="16"/>
            <w:szCs w:val="16"/>
          </w:rPr>
          <w:fldChar w:fldCharType="separate"/>
        </w:r>
        <w:r w:rsidR="005B0C56">
          <w:rPr>
            <w:rFonts w:ascii="Times New Roman" w:hAnsi="Times New Roman"/>
            <w:noProof/>
            <w:sz w:val="16"/>
            <w:szCs w:val="16"/>
          </w:rPr>
          <w:t>1</w:t>
        </w:r>
        <w:r w:rsidR="00DA174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A174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A1745">
          <w:rPr>
            <w:rFonts w:ascii="Times New Roman" w:hAnsi="Times New Roman"/>
            <w:sz w:val="16"/>
            <w:szCs w:val="16"/>
          </w:rPr>
          <w:fldChar w:fldCharType="separate"/>
        </w:r>
        <w:r w:rsidR="005B0C56">
          <w:rPr>
            <w:rFonts w:ascii="Times New Roman" w:hAnsi="Times New Roman"/>
            <w:noProof/>
            <w:sz w:val="16"/>
            <w:szCs w:val="16"/>
          </w:rPr>
          <w:t>3</w:t>
        </w:r>
        <w:r w:rsidR="00DA174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E11" w:rsidRDefault="00515E11">
      <w:r>
        <w:separator/>
      </w:r>
    </w:p>
  </w:footnote>
  <w:footnote w:type="continuationSeparator" w:id="0">
    <w:p w:rsidR="00515E11" w:rsidRDefault="00515E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4C4C"/>
    <w:rsid w:val="00340B2F"/>
    <w:rsid w:val="00515E11"/>
    <w:rsid w:val="005B0C56"/>
    <w:rsid w:val="006C4C4C"/>
    <w:rsid w:val="009475AB"/>
    <w:rsid w:val="00D128A3"/>
    <w:rsid w:val="00DA1745"/>
    <w:rsid w:val="00F57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74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A174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174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A174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A174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A174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A174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17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A17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A174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A17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A174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A17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A174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A174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A174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A174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A174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A1745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DA174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340B2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40B2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340B2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051DF-27EE-43E9-A202-8D7674BDA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2015-04-14T18:07:00Z</cp:lastPrinted>
  <dcterms:created xsi:type="dcterms:W3CDTF">2015-04-14T17:57:00Z</dcterms:created>
  <dcterms:modified xsi:type="dcterms:W3CDTF">2015-04-15T06:27:00Z</dcterms:modified>
</cp:coreProperties>
</file>