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A4F" w:rsidRDefault="006F0A4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-2015/295 </w:t>
      </w:r>
    </w:p>
    <w:p w:rsidR="006F0A4F" w:rsidRPr="00284282" w:rsidRDefault="006F0A4F" w:rsidP="0028428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 заявкам на участие в открытом запросе предложений на право заключения договора </w:t>
      </w:r>
      <w:r w:rsidRPr="00284282">
        <w:rPr>
          <w:rFonts w:ascii="Times New Roman" w:hAnsi="Times New Roman" w:cs="Times New Roman"/>
          <w:b/>
          <w:bCs/>
          <w:sz w:val="24"/>
          <w:szCs w:val="24"/>
        </w:rPr>
        <w:t>на оказание</w:t>
      </w:r>
      <w:proofErr w:type="gramEnd"/>
      <w:r w:rsidRPr="00284282">
        <w:rPr>
          <w:rFonts w:ascii="Times New Roman" w:hAnsi="Times New Roman" w:cs="Times New Roman"/>
          <w:b/>
          <w:bCs/>
          <w:sz w:val="24"/>
          <w:szCs w:val="24"/>
        </w:rPr>
        <w:t xml:space="preserve"> услуг по проведению технического обследования состояния металлоконструкций мостового крана №С-174 с проведением экспертизы промышленной безопасности ТЭЦ АО «СХК»</w:t>
      </w:r>
    </w:p>
    <w:p w:rsidR="006F0A4F" w:rsidRDefault="006F0A4F">
      <w:pPr>
        <w:keepLines/>
        <w:spacing w:after="0" w:line="240" w:lineRule="auto"/>
        <w:ind w:left="5664"/>
        <w:jc w:val="both"/>
        <w:outlineLvl w:val="0"/>
      </w:pPr>
    </w:p>
    <w:p w:rsidR="006F0A4F" w:rsidRDefault="006F0A4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6F0A4F">
        <w:tc>
          <w:tcPr>
            <w:tcW w:w="5149" w:type="dxa"/>
          </w:tcPr>
          <w:p w:rsidR="006F0A4F" w:rsidRDefault="006F0A4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6F0A4F" w:rsidRDefault="006F0A4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открытия доступа «24» марта 2015 г.</w:t>
            </w:r>
          </w:p>
        </w:tc>
      </w:tr>
    </w:tbl>
    <w:p w:rsidR="006F0A4F" w:rsidRDefault="006F0A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F0A4F" w:rsidRDefault="006F0A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 – ЭТП АКД) согласно регламенту ее работы.</w:t>
      </w:r>
    </w:p>
    <w:p w:rsidR="006F0A4F" w:rsidRDefault="006F0A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F0A4F" w:rsidRDefault="006F0A4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F0A4F" w:rsidRDefault="006F0A4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6F0A4F" w:rsidRDefault="006F0A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6F0A4F" w:rsidRDefault="006F0A4F" w:rsidP="0028428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84282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на </w:t>
      </w:r>
      <w:r w:rsidRPr="00284282">
        <w:rPr>
          <w:rFonts w:ascii="Times New Roman" w:hAnsi="Times New Roman" w:cs="Times New Roman"/>
          <w:sz w:val="24"/>
          <w:szCs w:val="24"/>
        </w:rPr>
        <w:t>оказание услуг по проведению технического обследования состояния металлоконструкций мостового крана №С-174 с проведением экспертизы промышленной безопасности ТЭЦ АО «СХК»</w:t>
      </w:r>
    </w:p>
    <w:p w:rsidR="006F0A4F" w:rsidRPr="00284282" w:rsidRDefault="006F0A4F" w:rsidP="0028428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4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28428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F0A4F" w:rsidRPr="00284282" w:rsidRDefault="006F0A4F" w:rsidP="002842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4282">
        <w:rPr>
          <w:rFonts w:ascii="Times New Roman" w:hAnsi="Times New Roman" w:cs="Times New Roman"/>
          <w:sz w:val="24"/>
          <w:szCs w:val="24"/>
        </w:rPr>
        <w:t>проведение технического обследования состояния металлоконструкций мостового крана №С-174 с проведением экспертизы промышленной безопасности ТЭЦ АО «СХК»</w:t>
      </w:r>
    </w:p>
    <w:p w:rsidR="006F0A4F" w:rsidRPr="00284282" w:rsidRDefault="006F0A4F" w:rsidP="002842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4282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услуг: </w:t>
      </w:r>
      <w:r w:rsidRPr="00284282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6F0A4F" w:rsidRPr="00284282" w:rsidRDefault="006F0A4F" w:rsidP="002842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8428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</w:p>
    <w:p w:rsidR="006F0A4F" w:rsidRPr="00284282" w:rsidRDefault="006F0A4F" w:rsidP="0028428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282">
        <w:rPr>
          <w:rFonts w:ascii="Times New Roman" w:hAnsi="Times New Roman" w:cs="Times New Roman"/>
          <w:spacing w:val="-8"/>
          <w:sz w:val="24"/>
          <w:szCs w:val="24"/>
        </w:rPr>
        <w:t xml:space="preserve">не позднее 210 календарных </w:t>
      </w:r>
      <w:r w:rsidRPr="00284282">
        <w:rPr>
          <w:rFonts w:ascii="Times New Roman" w:hAnsi="Times New Roman" w:cs="Times New Roman"/>
          <w:spacing w:val="-4"/>
          <w:sz w:val="24"/>
          <w:szCs w:val="24"/>
        </w:rPr>
        <w:t>дней с момента подписания договора обеими сторонами</w:t>
      </w:r>
      <w:r w:rsidRPr="0028428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F0A4F" w:rsidRPr="00284282" w:rsidRDefault="006F0A4F" w:rsidP="0028428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84282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услуг:</w:t>
      </w:r>
    </w:p>
    <w:p w:rsidR="006F0A4F" w:rsidRPr="00284282" w:rsidRDefault="006F0A4F" w:rsidP="0028428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84282">
        <w:rPr>
          <w:rFonts w:ascii="Times New Roman" w:hAnsi="Times New Roman" w:cs="Times New Roman"/>
          <w:sz w:val="24"/>
          <w:szCs w:val="24"/>
        </w:rPr>
        <w:t xml:space="preserve">Томская область, </w:t>
      </w:r>
      <w:proofErr w:type="gramStart"/>
      <w:r w:rsidRPr="0028428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84282">
        <w:rPr>
          <w:rFonts w:ascii="Times New Roman" w:hAnsi="Times New Roman" w:cs="Times New Roman"/>
          <w:sz w:val="24"/>
          <w:szCs w:val="24"/>
        </w:rPr>
        <w:t>. Северск, Автодорога 44/11, строение №1, территория ТЭЦ АО «СХК»</w:t>
      </w:r>
    </w:p>
    <w:p w:rsidR="006F0A4F" w:rsidRPr="00284282" w:rsidRDefault="006F0A4F" w:rsidP="0028428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84282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6F0A4F" w:rsidRDefault="006F0A4F" w:rsidP="0028428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4282">
        <w:rPr>
          <w:rStyle w:val="FontStyle45"/>
        </w:rPr>
        <w:t xml:space="preserve">Принятые в полном объеме работы Заказчик оплачивает в течение 30 (тридцати) календарных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</w:t>
      </w:r>
      <w:r w:rsidRPr="00284282">
        <w:rPr>
          <w:rFonts w:ascii="Times New Roman" w:hAnsi="Times New Roman" w:cs="Times New Roman"/>
          <w:sz w:val="24"/>
          <w:szCs w:val="24"/>
        </w:rPr>
        <w:t>Счет-фактура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</w:r>
    </w:p>
    <w:p w:rsidR="006F0A4F" w:rsidRPr="00284282" w:rsidRDefault="006F0A4F" w:rsidP="0028428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0A4F" w:rsidRPr="00CD58D8" w:rsidRDefault="006F0A4F" w:rsidP="00CD58D8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58D8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6F0A4F" w:rsidRPr="00CD58D8" w:rsidRDefault="006F0A4F" w:rsidP="00CD58D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D58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141 600</w:t>
      </w:r>
      <w:r w:rsidRPr="00CD58D8">
        <w:rPr>
          <w:rFonts w:ascii="Times New Roman" w:hAnsi="Times New Roman" w:cs="Times New Roman"/>
          <w:color w:val="000000"/>
          <w:sz w:val="24"/>
          <w:szCs w:val="24"/>
        </w:rPr>
        <w:t xml:space="preserve">  (сто сорок одна тысяча шестьсот) </w:t>
      </w:r>
      <w:r w:rsidRPr="00CD58D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00 копеек, включая НДС 18% </w:t>
      </w:r>
    </w:p>
    <w:p w:rsidR="006F0A4F" w:rsidRDefault="006F0A4F" w:rsidP="00CD58D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D58D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120 000 </w:t>
      </w:r>
      <w:r w:rsidRPr="00CD58D8">
        <w:rPr>
          <w:rFonts w:ascii="Times New Roman" w:hAnsi="Times New Roman" w:cs="Times New Roman"/>
          <w:color w:val="000000"/>
          <w:sz w:val="24"/>
          <w:szCs w:val="24"/>
        </w:rPr>
        <w:t xml:space="preserve"> (сто двадцать тысяч) </w:t>
      </w:r>
      <w:r w:rsidRPr="00CD58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рублей 00 копеек, без учета НДС</w:t>
      </w:r>
    </w:p>
    <w:p w:rsidR="006F0A4F" w:rsidRPr="00CD58D8" w:rsidRDefault="006F0A4F" w:rsidP="00CD58D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F0A4F" w:rsidRPr="00CD58D8" w:rsidRDefault="006F0A4F" w:rsidP="00CD58D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58D8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6F0A4F" w:rsidRPr="00CD58D8" w:rsidRDefault="006F0A4F" w:rsidP="00CD58D8">
      <w:pPr>
        <w:keepLines/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8D8">
        <w:rPr>
          <w:rFonts w:ascii="Times New Roman" w:hAnsi="Times New Roman" w:cs="Times New Roman"/>
          <w:sz w:val="24"/>
          <w:szCs w:val="24"/>
        </w:rPr>
        <w:t>стоимость самих услуг,  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по предмету договора.</w:t>
      </w:r>
    </w:p>
    <w:p w:rsidR="006F0A4F" w:rsidRPr="008C15A8" w:rsidRDefault="006F0A4F" w:rsidP="00CD58D8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0A4F" w:rsidRPr="008C15A8" w:rsidRDefault="006F0A4F" w:rsidP="00CD58D8">
      <w:pPr>
        <w:tabs>
          <w:tab w:val="left" w:pos="252"/>
        </w:tabs>
        <w:spacing w:after="0" w:line="240" w:lineRule="auto"/>
        <w:jc w:val="both"/>
      </w:pPr>
      <w:proofErr w:type="gramStart"/>
      <w:r w:rsidRPr="003D219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Извещение о проведении </w:t>
      </w:r>
      <w:r w:rsidRPr="003D2199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D219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и документация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проведению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8C15A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703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«13</w:t>
      </w:r>
      <w:r w:rsidRPr="008C15A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»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марта</w:t>
      </w:r>
      <w:r w:rsidRPr="008C15A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2015 года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</w:t>
      </w: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31502126173,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 </w:t>
      </w:r>
      <w:hyperlink r:id="rId7" w:history="1">
        <w:r w:rsidRPr="00FA0851">
          <w:rPr>
            <w:rStyle w:val="a3"/>
            <w:rFonts w:ascii="Times New Roman" w:hAnsi="Times New Roman" w:cs="Times New Roman"/>
            <w:sz w:val="24"/>
            <w:szCs w:val="24"/>
          </w:rPr>
          <w:t>http</w:t>
        </w:r>
        <w:proofErr w:type="gramEnd"/>
        <w:r w:rsidRPr="00FA0851">
          <w:rPr>
            <w:rStyle w:val="a3"/>
            <w:rFonts w:ascii="Times New Roman" w:hAnsi="Times New Roman" w:cs="Times New Roman"/>
            <w:sz w:val="24"/>
            <w:szCs w:val="24"/>
          </w:rPr>
          <w:t>://zakupki.rosatom.ru/</w:t>
        </w:r>
      </w:hyperlink>
      <w:r w:rsidRPr="00FA0851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закупка №150313/0506/150,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№R026529.</w:t>
      </w:r>
    </w:p>
    <w:p w:rsidR="006F0A4F" w:rsidRDefault="006F0A4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F0A4F" w:rsidRPr="00DD74CE" w:rsidRDefault="006F0A4F" w:rsidP="008C15A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05:00:00 (время московское) «24</w:t>
      </w:r>
      <w:r w:rsidRPr="008C15A8">
        <w:rPr>
          <w:rFonts w:ascii="Times New Roman" w:hAnsi="Times New Roman" w:cs="Times New Roman"/>
          <w:sz w:val="24"/>
          <w:szCs w:val="24"/>
          <w:lang w:eastAsia="ru-RU"/>
        </w:rPr>
        <w:t xml:space="preserve">» марта 2015 года 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 всего подана 1 (одна) заявка на участие в запросе предложений.</w:t>
      </w:r>
    </w:p>
    <w:p w:rsidR="006F0A4F" w:rsidRPr="00DD74CE" w:rsidRDefault="006F0A4F" w:rsidP="008C15A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Всего </w:t>
      </w:r>
      <w:r>
        <w:rPr>
          <w:rFonts w:ascii="Times New Roman" w:hAnsi="Times New Roman" w:cs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0.</w:t>
      </w:r>
    </w:p>
    <w:p w:rsidR="006F0A4F" w:rsidRDefault="006F0A4F">
      <w:pPr>
        <w:keepLines/>
        <w:spacing w:after="0" w:line="240" w:lineRule="auto"/>
        <w:jc w:val="both"/>
        <w:outlineLvl w:val="0"/>
      </w:pPr>
    </w:p>
    <w:p w:rsidR="006F0A4F" w:rsidRDefault="00EE58E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hyperlink r:id="rId8" w:history="1">
        <w:r w:rsidR="006F0A4F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lang w:eastAsia="ru-RU"/>
          </w:rPr>
          <w:t>Результат открытия доступа к заявкам на участие в запросе предложений</w:t>
        </w:r>
        <w:r w:rsidR="006F0A4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:</w:t>
        </w:r>
      </w:hyperlink>
    </w:p>
    <w:p w:rsidR="006F0A4F" w:rsidRDefault="006F0A4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5122" w:type="pct"/>
        <w:jc w:val="center"/>
        <w:tblCellMar>
          <w:left w:w="0" w:type="dxa"/>
          <w:right w:w="0" w:type="dxa"/>
        </w:tblCellMar>
        <w:tblLook w:val="0000"/>
      </w:tblPr>
      <w:tblGrid>
        <w:gridCol w:w="1497"/>
        <w:gridCol w:w="2614"/>
        <w:gridCol w:w="2059"/>
        <w:gridCol w:w="1404"/>
        <w:gridCol w:w="2722"/>
      </w:tblGrid>
      <w:tr w:rsidR="006F0A4F" w:rsidRPr="00DD74CE" w:rsidTr="00CD58D8">
        <w:trPr>
          <w:trHeight w:val="1132"/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0A4F" w:rsidRPr="00DD74CE" w:rsidRDefault="006F0A4F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0A4F" w:rsidRPr="00DD74CE" w:rsidRDefault="006F0A4F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0A4F" w:rsidRPr="00DD74CE" w:rsidRDefault="006F0A4F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0A4F" w:rsidRPr="00DD74CE" w:rsidRDefault="006F0A4F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0A4F" w:rsidRPr="00DD74CE" w:rsidRDefault="006F0A4F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6F0A4F" w:rsidRPr="00CD58D8" w:rsidTr="00CD58D8">
        <w:trPr>
          <w:trHeight w:val="1464"/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0A4F" w:rsidRPr="00CD58D8" w:rsidRDefault="006F0A4F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58D8">
              <w:rPr>
                <w:rFonts w:ascii="Times New Roman" w:hAnsi="Times New Roman" w:cs="Times New Roman"/>
                <w:sz w:val="24"/>
                <w:szCs w:val="24"/>
              </w:rPr>
              <w:t>1189_R026529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43A2" w:rsidRPr="00F843A2" w:rsidRDefault="00F843A2" w:rsidP="00B87E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43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"Сибирская Проектно-Строительная Компания"</w:t>
            </w:r>
          </w:p>
          <w:p w:rsidR="006F0A4F" w:rsidRPr="00F843A2" w:rsidRDefault="006F0A4F" w:rsidP="00B87E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43A2">
              <w:rPr>
                <w:rFonts w:ascii="Times New Roman" w:hAnsi="Times New Roman" w:cs="Times New Roman"/>
                <w:sz w:val="24"/>
                <w:szCs w:val="24"/>
              </w:rPr>
              <w:t>(ООО «</w:t>
            </w:r>
            <w:proofErr w:type="spellStart"/>
            <w:r w:rsidRPr="00F843A2">
              <w:rPr>
                <w:rFonts w:ascii="Times New Roman" w:hAnsi="Times New Roman" w:cs="Times New Roman"/>
                <w:sz w:val="24"/>
                <w:szCs w:val="24"/>
              </w:rPr>
              <w:t>СибПСК</w:t>
            </w:r>
            <w:proofErr w:type="spellEnd"/>
            <w:r w:rsidRPr="00F843A2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  <w:p w:rsidR="006F0A4F" w:rsidRPr="00CD58D8" w:rsidRDefault="006F0A4F" w:rsidP="00B87E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43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F843A2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4217102220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0A4F" w:rsidRPr="00CD58D8" w:rsidRDefault="006F0A4F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58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654066, КЕМЕРОВСКАЯ </w:t>
            </w:r>
            <w:proofErr w:type="gramStart"/>
            <w:r w:rsidRPr="00CD58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ОБЛ</w:t>
            </w:r>
            <w:proofErr w:type="gramEnd"/>
            <w:r w:rsidRPr="00CD58D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 НОВОКУЗНЕЦК Г, ГРДИНЫ УЛ, 23</w:t>
            </w:r>
          </w:p>
          <w:p w:rsidR="006F0A4F" w:rsidRPr="00CD58D8" w:rsidRDefault="006F0A4F" w:rsidP="004870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0A4F" w:rsidRPr="00CD58D8" w:rsidRDefault="006F0A4F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F0A4F" w:rsidRPr="00CD58D8" w:rsidRDefault="006F0A4F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F0A4F" w:rsidRPr="00CD58D8" w:rsidRDefault="006F0A4F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58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23.03.2015</w:t>
            </w:r>
          </w:p>
          <w:p w:rsidR="006F0A4F" w:rsidRPr="00CD58D8" w:rsidRDefault="006F0A4F" w:rsidP="004870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58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13:35:03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0A4F" w:rsidRPr="00CD58D8" w:rsidRDefault="006F0A4F" w:rsidP="00CD58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58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CD58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118 000 </w:t>
            </w:r>
            <w:r w:rsidRPr="00CD58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(сто восемнадцать тысяч) рублей </w:t>
            </w:r>
            <w:r w:rsidRPr="00CD58D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CD58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копеек, включая НДС 18%</w:t>
            </w:r>
          </w:p>
          <w:p w:rsidR="006F0A4F" w:rsidRPr="00CD58D8" w:rsidRDefault="006F0A4F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F0A4F" w:rsidRPr="00CD58D8" w:rsidRDefault="006F0A4F" w:rsidP="004870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F0A4F" w:rsidRDefault="006F0A4F" w:rsidP="008C15A8">
      <w:pPr>
        <w:pStyle w:val="a5"/>
        <w:spacing w:before="0" w:beforeAutospacing="0" w:after="0" w:afterAutospacing="0"/>
        <w:jc w:val="both"/>
      </w:pPr>
    </w:p>
    <w:p w:rsidR="006F0A4F" w:rsidRPr="00CD58D8" w:rsidRDefault="00EE58EC" w:rsidP="001462B4">
      <w:pPr>
        <w:pStyle w:val="a5"/>
        <w:spacing w:before="0" w:beforeAutospacing="0" w:after="0" w:afterAutospacing="0"/>
        <w:jc w:val="both"/>
        <w:rPr>
          <w:rStyle w:val="a3"/>
          <w:rFonts w:ascii="Times New Roman" w:hAnsi="Times New Roman" w:cs="Times New Roman"/>
          <w:color w:val="auto"/>
          <w:u w:val="none"/>
        </w:rPr>
      </w:pPr>
      <w:r w:rsidRPr="00EE58EC">
        <w:rPr>
          <w:rFonts w:ascii="Times New Roman" w:hAnsi="Times New Roman" w:cs="Times New Roman"/>
        </w:rPr>
        <w:fldChar w:fldCharType="begin"/>
      </w:r>
      <w:r w:rsidR="006F0A4F" w:rsidRPr="00CD58D8">
        <w:rPr>
          <w:rFonts w:ascii="Times New Roman" w:hAnsi="Times New Roman" w:cs="Times New Roman"/>
        </w:rPr>
        <w:instrText>HYPERLINK "http://zakupki.rosatom.ru/"</w:instrText>
      </w:r>
      <w:r w:rsidRPr="00EE58EC">
        <w:rPr>
          <w:rFonts w:ascii="Times New Roman" w:hAnsi="Times New Roman" w:cs="Times New Roman"/>
        </w:rPr>
        <w:fldChar w:fldCharType="separate"/>
      </w:r>
      <w:r w:rsidR="006F0A4F" w:rsidRPr="00CD58D8">
        <w:rPr>
          <w:rStyle w:val="a3"/>
          <w:rFonts w:ascii="Times New Roman" w:hAnsi="Times New Roman" w:cs="Times New Roman"/>
          <w:color w:val="auto"/>
          <w:u w:val="none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</w:t>
      </w:r>
      <w:proofErr w:type="gramStart"/>
      <w:r w:rsidR="006F0A4F" w:rsidRPr="00CD58D8">
        <w:rPr>
          <w:rStyle w:val="a3"/>
          <w:rFonts w:ascii="Times New Roman" w:hAnsi="Times New Roman" w:cs="Times New Roman"/>
          <w:color w:val="auto"/>
          <w:u w:val="none"/>
        </w:rPr>
        <w:t>на</w:t>
      </w:r>
      <w:proofErr w:type="gramEnd"/>
      <w:r w:rsidR="006F0A4F" w:rsidRPr="00CD58D8">
        <w:rPr>
          <w:rStyle w:val="a3"/>
          <w:rFonts w:ascii="Times New Roman" w:hAnsi="Times New Roman" w:cs="Times New Roman"/>
          <w:color w:val="auto"/>
          <w:u w:val="none"/>
        </w:rPr>
        <w:t xml:space="preserve"> </w:t>
      </w:r>
    </w:p>
    <w:p w:rsidR="006F0A4F" w:rsidRPr="00CD58D8" w:rsidRDefault="006F0A4F" w:rsidP="00CD58D8">
      <w:pPr>
        <w:keepLines/>
        <w:tabs>
          <w:tab w:val="left" w:pos="252"/>
        </w:tabs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ru-RU"/>
        </w:rPr>
      </w:pPr>
      <w:r w:rsidRPr="00CD58D8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на </w:t>
      </w:r>
      <w:r w:rsidRPr="00CD58D8">
        <w:rPr>
          <w:rFonts w:ascii="Times New Roman" w:hAnsi="Times New Roman" w:cs="Times New Roman"/>
          <w:sz w:val="24"/>
          <w:szCs w:val="24"/>
        </w:rPr>
        <w:t xml:space="preserve">оказание услуг по проведению технического обследования состояния металлоконструкций мостового крана №С-174 с проведением экспертизы промышленной безопасности ТЭЦ АО «СХК» </w:t>
      </w:r>
      <w:proofErr w:type="gramStart"/>
      <w:r w:rsidRPr="00CD58D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признан</w:t>
      </w:r>
      <w:proofErr w:type="gramEnd"/>
      <w:r w:rsidRPr="00CD58D8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несостоявшимся. </w:t>
      </w:r>
      <w:r w:rsidR="00EE58EC" w:rsidRPr="00CD58D8">
        <w:rPr>
          <w:rFonts w:ascii="Times New Roman" w:hAnsi="Times New Roman" w:cs="Times New Roman"/>
        </w:rPr>
        <w:fldChar w:fldCharType="end"/>
      </w:r>
    </w:p>
    <w:p w:rsidR="006F0A4F" w:rsidRPr="00CD58D8" w:rsidRDefault="006F0A4F" w:rsidP="00631A85">
      <w:pPr>
        <w:pStyle w:val="a5"/>
        <w:jc w:val="both"/>
        <w:rPr>
          <w:rStyle w:val="a3"/>
          <w:rFonts w:ascii="Times New Roman" w:hAnsi="Times New Roman" w:cs="Times New Roman"/>
          <w:color w:val="000000"/>
          <w:u w:val="none"/>
        </w:rPr>
      </w:pPr>
      <w:r w:rsidRPr="00CD58D8">
        <w:rPr>
          <w:rFonts w:ascii="Times New Roman" w:hAnsi="Times New Roman" w:cs="Times New Roman"/>
        </w:rPr>
        <w:t xml:space="preserve">Секретарь </w:t>
      </w:r>
      <w:r w:rsidRPr="00CD58D8">
        <w:rPr>
          <w:rFonts w:ascii="Times New Roman" w:hAnsi="Times New Roman" w:cs="Times New Roman"/>
          <w:color w:val="000000"/>
        </w:rPr>
        <w:t>единой закупочной комисс</w:t>
      </w:r>
      <w:proofErr w:type="gramStart"/>
      <w:r w:rsidRPr="00CD58D8">
        <w:rPr>
          <w:rFonts w:ascii="Times New Roman" w:hAnsi="Times New Roman" w:cs="Times New Roman"/>
          <w:color w:val="000000"/>
        </w:rPr>
        <w:t>ии АО</w:t>
      </w:r>
      <w:proofErr w:type="gramEnd"/>
      <w:r w:rsidRPr="00CD58D8">
        <w:rPr>
          <w:rFonts w:ascii="Times New Roman" w:hAnsi="Times New Roman" w:cs="Times New Roman"/>
          <w:color w:val="000000"/>
        </w:rPr>
        <w:t xml:space="preserve"> «СХК» (без права голоса):</w:t>
      </w:r>
      <w:r w:rsidRPr="00CD58D8">
        <w:rPr>
          <w:rStyle w:val="a3"/>
          <w:rFonts w:ascii="Times New Roman" w:hAnsi="Times New Roman" w:cs="Times New Roman"/>
          <w:color w:val="000000"/>
          <w:u w:val="none"/>
        </w:rPr>
        <w:t xml:space="preserve"> </w:t>
      </w:r>
    </w:p>
    <w:p w:rsidR="006F0A4F" w:rsidRPr="00631A85" w:rsidRDefault="006F0A4F" w:rsidP="00CD58D8">
      <w:pPr>
        <w:spacing w:after="0" w:line="240" w:lineRule="auto"/>
        <w:rPr>
          <w:rStyle w:val="a3"/>
          <w:rFonts w:ascii="Times New Roman" w:hAnsi="Times New Roman" w:cs="Times New Roman"/>
          <w:color w:val="000000"/>
          <w:spacing w:val="-1"/>
          <w:sz w:val="24"/>
          <w:szCs w:val="24"/>
          <w:u w:val="none"/>
          <w:lang w:eastAsia="ru-RU"/>
        </w:rPr>
      </w:pPr>
      <w:r>
        <w:rPr>
          <w:rStyle w:val="a3"/>
          <w:b/>
          <w:bCs/>
          <w:color w:val="000000"/>
          <w:spacing w:val="-1"/>
          <w:u w:val="none"/>
          <w:lang w:eastAsia="ru-RU"/>
        </w:rPr>
        <w:tab/>
      </w:r>
    </w:p>
    <w:p w:rsidR="00A64DC4" w:rsidRDefault="00A64DC4" w:rsidP="00CD58D8">
      <w:pPr>
        <w:spacing w:after="0" w:line="240" w:lineRule="auto"/>
        <w:rPr>
          <w:rStyle w:val="a3"/>
          <w:rFonts w:ascii="Times New Roman" w:hAnsi="Times New Roman" w:cs="Times New Roman"/>
          <w:color w:val="000000"/>
          <w:spacing w:val="-1"/>
          <w:sz w:val="24"/>
          <w:szCs w:val="24"/>
          <w:u w:val="none"/>
          <w:lang w:eastAsia="ru-RU"/>
        </w:rPr>
      </w:pPr>
    </w:p>
    <w:p w:rsidR="00A64DC4" w:rsidRDefault="00A64DC4" w:rsidP="00A64DC4">
      <w:pPr>
        <w:spacing w:after="0" w:line="240" w:lineRule="auto"/>
        <w:rPr>
          <w:rStyle w:val="a3"/>
          <w:rFonts w:ascii="Times New Roman" w:hAnsi="Times New Roman" w:cs="Times New Roman"/>
          <w:color w:val="000000"/>
          <w:spacing w:val="-1"/>
          <w:sz w:val="24"/>
          <w:szCs w:val="24"/>
          <w:u w:val="none"/>
          <w:lang w:eastAsia="ru-RU"/>
        </w:rPr>
      </w:pPr>
    </w:p>
    <w:p w:rsidR="00A64DC4" w:rsidRDefault="00A64DC4" w:rsidP="00A64DC4">
      <w:pPr>
        <w:spacing w:after="0" w:line="240" w:lineRule="auto"/>
        <w:rPr>
          <w:rStyle w:val="a3"/>
          <w:rFonts w:ascii="Times New Roman" w:hAnsi="Times New Roman" w:cs="Times New Roman"/>
          <w:color w:val="000000"/>
          <w:spacing w:val="-1"/>
          <w:sz w:val="24"/>
          <w:szCs w:val="24"/>
          <w:u w:val="none"/>
          <w:lang w:eastAsia="ru-RU"/>
        </w:rPr>
      </w:pPr>
      <w:r>
        <w:rPr>
          <w:rStyle w:val="a3"/>
          <w:rFonts w:ascii="Times New Roman" w:hAnsi="Times New Roman" w:cs="Times New Roman"/>
          <w:color w:val="000000"/>
          <w:spacing w:val="-1"/>
          <w:sz w:val="24"/>
          <w:szCs w:val="24"/>
          <w:u w:val="none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64DC4" w:rsidTr="00A64DC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64DC4" w:rsidRDefault="00A64DC4" w:rsidP="00A64DC4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64DC4" w:rsidRDefault="00A64DC4" w:rsidP="00A64DC4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64DC4" w:rsidRDefault="00A64DC4" w:rsidP="00A64DC4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64DC4" w:rsidRDefault="00A64DC4" w:rsidP="00A64DC4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ЭП</w:t>
            </w:r>
          </w:p>
        </w:tc>
      </w:tr>
      <w:tr w:rsidR="00A64DC4" w:rsidTr="00A64DC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64DC4" w:rsidRDefault="00A64DC4" w:rsidP="00A64DC4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A64DC4" w:rsidRDefault="00A64DC4" w:rsidP="00A64DC4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25.03.2015</w:t>
            </w:r>
          </w:p>
        </w:tc>
        <w:tc>
          <w:tcPr>
            <w:tcW w:w="2563" w:type="dxa"/>
            <w:shd w:val="clear" w:color="auto" w:fill="auto"/>
          </w:tcPr>
          <w:p w:rsidR="00A64DC4" w:rsidRDefault="00A64DC4" w:rsidP="00A64DC4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A64DC4" w:rsidRDefault="00A64DC4" w:rsidP="00A64DC4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№ 5b 2e 5b 77 00 01 00 </w:t>
            </w:r>
            <w:proofErr w:type="spellStart"/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>00</w:t>
            </w:r>
            <w:proofErr w:type="spellEnd"/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sz w:val="24"/>
                <w:szCs w:val="24"/>
                <w:u w:val="none"/>
                <w:lang w:eastAsia="ru-RU"/>
              </w:rPr>
              <w:t xml:space="preserve"> 02 f4</w:t>
            </w:r>
          </w:p>
        </w:tc>
      </w:tr>
    </w:tbl>
    <w:p w:rsidR="006F0A4F" w:rsidRPr="00631A85" w:rsidRDefault="006F0A4F" w:rsidP="00A64DC4">
      <w:pPr>
        <w:spacing w:after="0" w:line="240" w:lineRule="auto"/>
        <w:rPr>
          <w:rStyle w:val="a3"/>
          <w:rFonts w:ascii="Times New Roman" w:hAnsi="Times New Roman" w:cs="Times New Roman"/>
          <w:color w:val="000000"/>
          <w:spacing w:val="-1"/>
          <w:sz w:val="24"/>
          <w:szCs w:val="24"/>
          <w:u w:val="none"/>
          <w:lang w:eastAsia="ru-RU"/>
        </w:rPr>
      </w:pPr>
    </w:p>
    <w:sectPr w:rsidR="006F0A4F" w:rsidRPr="00631A85" w:rsidSect="00554FD1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A4F" w:rsidRDefault="006F0A4F">
      <w:pPr>
        <w:spacing w:after="0" w:line="240" w:lineRule="auto"/>
      </w:pPr>
      <w:r>
        <w:separator/>
      </w:r>
    </w:p>
  </w:endnote>
  <w:endnote w:type="continuationSeparator" w:id="0">
    <w:p w:rsidR="006F0A4F" w:rsidRDefault="006F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A4F" w:rsidRPr="00284282" w:rsidRDefault="006F0A4F">
    <w:pPr>
      <w:pStyle w:val="ad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708-SH-2015/295</w:t>
    </w:r>
  </w:p>
  <w:p w:rsidR="006F0A4F" w:rsidRPr="00284282" w:rsidRDefault="006F0A4F" w:rsidP="0028428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  <w:lang w:eastAsia="ru-RU"/>
      </w:rPr>
    </w:pPr>
    <w:r w:rsidRPr="00284282">
      <w:rPr>
        <w:rFonts w:ascii="Times New Roman" w:hAnsi="Times New Roman" w:cs="Times New Roman"/>
        <w:sz w:val="16"/>
        <w:szCs w:val="16"/>
        <w:lang w:eastAsia="ru-RU"/>
      </w:rPr>
      <w:t xml:space="preserve">Открытия доступа </w:t>
    </w:r>
    <w:proofErr w:type="gramStart"/>
    <w:r w:rsidRPr="00284282">
      <w:rPr>
        <w:rFonts w:ascii="Times New Roman" w:hAnsi="Times New Roman" w:cs="Times New Roman"/>
        <w:sz w:val="16"/>
        <w:szCs w:val="16"/>
        <w:lang w:eastAsia="ru-RU"/>
      </w:rPr>
      <w:t xml:space="preserve">к заявкам на участие в открытом запросе предложений на право заключения договора </w:t>
    </w:r>
    <w:r w:rsidRPr="00284282">
      <w:rPr>
        <w:rFonts w:ascii="Times New Roman" w:hAnsi="Times New Roman" w:cs="Times New Roman"/>
        <w:sz w:val="16"/>
        <w:szCs w:val="16"/>
      </w:rPr>
      <w:t>на оказание</w:t>
    </w:r>
    <w:proofErr w:type="gramEnd"/>
    <w:r w:rsidRPr="00284282">
      <w:rPr>
        <w:rFonts w:ascii="Times New Roman" w:hAnsi="Times New Roman" w:cs="Times New Roman"/>
        <w:sz w:val="16"/>
        <w:szCs w:val="16"/>
      </w:rPr>
      <w:t xml:space="preserve"> услуг по проведению технического обследования состояния металлоконструкций мостового крана №С-174 с проведением экспертизы промышленной безопасности ТЭЦ АО «СХК»</w:t>
    </w:r>
  </w:p>
  <w:p w:rsidR="006F0A4F" w:rsidRDefault="006F0A4F">
    <w:pPr>
      <w:pStyle w:val="ab"/>
      <w:jc w:val="center"/>
      <w:rPr>
        <w:sz w:val="16"/>
        <w:szCs w:val="16"/>
      </w:rPr>
    </w:pPr>
  </w:p>
  <w:p w:rsidR="006F0A4F" w:rsidRDefault="006F0A4F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EE58E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EE58E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64DC4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EE58E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EE58E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EE58E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64DC4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EE58E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A4F" w:rsidRDefault="006F0A4F">
      <w:pPr>
        <w:spacing w:after="0" w:line="240" w:lineRule="auto"/>
      </w:pPr>
      <w:r>
        <w:separator/>
      </w:r>
    </w:p>
  </w:footnote>
  <w:footnote w:type="continuationSeparator" w:id="0">
    <w:p w:rsidR="006F0A4F" w:rsidRDefault="006F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5A8"/>
    <w:rsid w:val="000345FB"/>
    <w:rsid w:val="00126879"/>
    <w:rsid w:val="001462B4"/>
    <w:rsid w:val="001C0749"/>
    <w:rsid w:val="00284282"/>
    <w:rsid w:val="003D2199"/>
    <w:rsid w:val="00487024"/>
    <w:rsid w:val="00554FD1"/>
    <w:rsid w:val="005D0135"/>
    <w:rsid w:val="00631A85"/>
    <w:rsid w:val="006B2073"/>
    <w:rsid w:val="006E24DE"/>
    <w:rsid w:val="006F0A4F"/>
    <w:rsid w:val="00753147"/>
    <w:rsid w:val="008C15A8"/>
    <w:rsid w:val="009C0A6C"/>
    <w:rsid w:val="009D2A1B"/>
    <w:rsid w:val="00A22A2B"/>
    <w:rsid w:val="00A64DC4"/>
    <w:rsid w:val="00B766AE"/>
    <w:rsid w:val="00B87E86"/>
    <w:rsid w:val="00BE443A"/>
    <w:rsid w:val="00C84ECC"/>
    <w:rsid w:val="00CD58D8"/>
    <w:rsid w:val="00D66941"/>
    <w:rsid w:val="00DD74CE"/>
    <w:rsid w:val="00EB1CC8"/>
    <w:rsid w:val="00EE58EC"/>
    <w:rsid w:val="00EF022B"/>
    <w:rsid w:val="00F012DA"/>
    <w:rsid w:val="00F843A2"/>
    <w:rsid w:val="00F97BBB"/>
    <w:rsid w:val="00FA0851"/>
    <w:rsid w:val="00FE3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FD1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554FD1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554FD1"/>
    <w:rPr>
      <w:color w:val="800080"/>
      <w:u w:val="single"/>
    </w:rPr>
  </w:style>
  <w:style w:type="paragraph" w:styleId="a5">
    <w:name w:val="Normal (Web)"/>
    <w:basedOn w:val="a"/>
    <w:uiPriority w:val="99"/>
    <w:rsid w:val="00554FD1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554FD1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554FD1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locked/>
    <w:rsid w:val="00126879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locked/>
    <w:rsid w:val="00554FD1"/>
    <w:rPr>
      <w:sz w:val="22"/>
      <w:szCs w:val="22"/>
    </w:rPr>
  </w:style>
  <w:style w:type="paragraph" w:styleId="a9">
    <w:name w:val="header"/>
    <w:basedOn w:val="a"/>
    <w:link w:val="a8"/>
    <w:uiPriority w:val="99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locked/>
    <w:rsid w:val="00126879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locked/>
    <w:rsid w:val="00554FD1"/>
    <w:rPr>
      <w:sz w:val="22"/>
      <w:szCs w:val="22"/>
    </w:rPr>
  </w:style>
  <w:style w:type="paragraph" w:styleId="ab">
    <w:name w:val="footer"/>
    <w:basedOn w:val="a"/>
    <w:link w:val="aa"/>
    <w:uiPriority w:val="99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locked/>
    <w:rsid w:val="00126879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554FD1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554FD1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locked/>
    <w:rsid w:val="00126879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554FD1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locked/>
    <w:rsid w:val="00126879"/>
    <w:rPr>
      <w:sz w:val="2"/>
      <w:szCs w:val="2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554FD1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locked/>
    <w:rsid w:val="00126879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rsid w:val="00554FD1"/>
    <w:pPr>
      <w:ind w:left="720"/>
    </w:pPr>
  </w:style>
  <w:style w:type="paragraph" w:customStyle="1" w:styleId="af2">
    <w:name w:val="* С выравниванием по левому краю"/>
    <w:uiPriority w:val="99"/>
    <w:rsid w:val="00554FD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554FD1"/>
    <w:rPr>
      <w:sz w:val="16"/>
      <w:szCs w:val="16"/>
    </w:rPr>
  </w:style>
  <w:style w:type="paragraph" w:customStyle="1" w:styleId="1">
    <w:name w:val="Абзац списка1"/>
    <w:basedOn w:val="a"/>
    <w:link w:val="ListParagraphChar"/>
    <w:uiPriority w:val="99"/>
    <w:rsid w:val="008C15A8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8C15A8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2"/>
    <w:uiPriority w:val="99"/>
    <w:rsid w:val="008C15A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8C15A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126879"/>
    <w:rPr>
      <w:rFonts w:ascii="Calibri" w:hAnsi="Calibri" w:cs="Calibri"/>
      <w:lang w:eastAsia="en-US"/>
    </w:rPr>
  </w:style>
  <w:style w:type="character" w:customStyle="1" w:styleId="FontStyle45">
    <w:name w:val="Font Style45"/>
    <w:basedOn w:val="a0"/>
    <w:uiPriority w:val="99"/>
    <w:rsid w:val="0028428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701</Words>
  <Characters>3998</Characters>
  <Application>Microsoft Office Word</Application>
  <DocSecurity>0</DocSecurity>
  <Lines>33</Lines>
  <Paragraphs>9</Paragraphs>
  <ScaleCrop>false</ScaleCrop>
  <Company>sxk</Company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708-SH-2015/157</dc:title>
  <dc:subject/>
  <dc:creator>ss</dc:creator>
  <cp:keywords/>
  <dc:description/>
  <cp:lastModifiedBy>Mitukevich</cp:lastModifiedBy>
  <cp:revision>10</cp:revision>
  <dcterms:created xsi:type="dcterms:W3CDTF">2015-03-03T06:14:00Z</dcterms:created>
  <dcterms:modified xsi:type="dcterms:W3CDTF">2015-03-25T08:38:00Z</dcterms:modified>
</cp:coreProperties>
</file>