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F7" w:rsidRPr="00CA4DD7" w:rsidRDefault="004E41F7" w:rsidP="004E41F7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</w:rPr>
      </w:pPr>
      <w:r w:rsidRPr="00CA4DD7">
        <w:rPr>
          <w:b/>
        </w:rPr>
        <w:t xml:space="preserve">ПРОТОКОЛ № </w:t>
      </w:r>
      <w:r w:rsidR="00144003" w:rsidRPr="00144003">
        <w:rPr>
          <w:b/>
        </w:rPr>
        <w:t>319-16Р32-ЗКПр</w:t>
      </w:r>
    </w:p>
    <w:p w:rsidR="004E41F7" w:rsidRPr="00CA4DD7" w:rsidRDefault="004E41F7" w:rsidP="004E41F7">
      <w:pPr>
        <w:pStyle w:val="Style3"/>
        <w:widowControl/>
        <w:tabs>
          <w:tab w:val="left" w:leader="underscore" w:pos="8208"/>
        </w:tabs>
        <w:spacing w:line="240" w:lineRule="auto"/>
        <w:rPr>
          <w:b/>
        </w:rPr>
      </w:pPr>
      <w:r w:rsidRPr="00CA4DD7">
        <w:rPr>
          <w:b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на </w:t>
      </w:r>
      <w:r w:rsidR="001B0537" w:rsidRPr="00590F42">
        <w:rPr>
          <w:rFonts w:eastAsia="Calibri"/>
          <w:b/>
          <w:bCs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4E41F7" w:rsidRPr="00CA4DD7" w:rsidRDefault="004E41F7" w:rsidP="004E41F7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4"/>
          <w:szCs w:val="24"/>
        </w:rPr>
      </w:pPr>
      <w:r w:rsidRPr="00CA4DD7">
        <w:rPr>
          <w:rStyle w:val="FontStyle22"/>
          <w:sz w:val="24"/>
          <w:szCs w:val="24"/>
        </w:rPr>
        <w:tab/>
      </w:r>
    </w:p>
    <w:p w:rsidR="004E41F7" w:rsidRPr="00CA4DD7" w:rsidRDefault="004E41F7" w:rsidP="004E41F7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</w:pPr>
    </w:p>
    <w:p w:rsidR="004E41F7" w:rsidRPr="00CA4DD7" w:rsidRDefault="004E41F7" w:rsidP="004E41F7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</w:rPr>
      </w:pPr>
      <w:r w:rsidRPr="00CA4DD7">
        <w:rPr>
          <w:bCs/>
        </w:rPr>
        <w:t xml:space="preserve">г. Москва                                                                                               </w:t>
      </w:r>
      <w:r w:rsidR="00A26D15">
        <w:rPr>
          <w:bCs/>
        </w:rPr>
        <w:tab/>
        <w:t xml:space="preserve">     </w:t>
      </w:r>
      <w:r w:rsidRPr="00CA4DD7">
        <w:rPr>
          <w:bCs/>
        </w:rPr>
        <w:t xml:space="preserve">    «</w:t>
      </w:r>
      <w:r w:rsidR="001B0537">
        <w:rPr>
          <w:bCs/>
        </w:rPr>
        <w:t>03</w:t>
      </w:r>
      <w:r w:rsidRPr="00CA4DD7">
        <w:rPr>
          <w:bCs/>
        </w:rPr>
        <w:t xml:space="preserve">» </w:t>
      </w:r>
      <w:r w:rsidR="001B0537">
        <w:rPr>
          <w:bCs/>
        </w:rPr>
        <w:t>апреля 2015</w:t>
      </w:r>
      <w:r w:rsidRPr="00CA4DD7">
        <w:rPr>
          <w:bCs/>
        </w:rPr>
        <w:t xml:space="preserve"> г.</w:t>
      </w:r>
    </w:p>
    <w:p w:rsidR="004E41F7" w:rsidRPr="00CA4DD7" w:rsidRDefault="004E41F7" w:rsidP="004E41F7">
      <w:pPr>
        <w:pStyle w:val="Style5"/>
        <w:widowControl/>
        <w:spacing w:line="240" w:lineRule="auto"/>
        <w:ind w:left="5" w:right="5"/>
        <w:rPr>
          <w:bCs/>
        </w:rPr>
      </w:pPr>
    </w:p>
    <w:p w:rsidR="004E41F7" w:rsidRPr="00CA4DD7" w:rsidRDefault="004E41F7" w:rsidP="004E41F7">
      <w:pPr>
        <w:pStyle w:val="Style5"/>
        <w:widowControl/>
        <w:ind w:left="5" w:right="5"/>
        <w:rPr>
          <w:bCs/>
        </w:rPr>
      </w:pPr>
      <w:r w:rsidRPr="00CA4DD7">
        <w:t xml:space="preserve">Запрос предложений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B0537">
        <w:rPr>
          <w:bCs/>
        </w:rPr>
        <w:t>20.11</w:t>
      </w:r>
      <w:r w:rsidRPr="00CA4DD7">
        <w:rPr>
          <w:bCs/>
        </w:rPr>
        <w:t>.2014 № 6</w:t>
      </w:r>
      <w:r w:rsidR="001B0537">
        <w:rPr>
          <w:bCs/>
        </w:rPr>
        <w:t>6</w:t>
      </w:r>
      <w:r w:rsidRPr="00CA4DD7">
        <w:t xml:space="preserve">, </w:t>
      </w:r>
      <w:r w:rsidRPr="00CA4DD7">
        <w:rPr>
          <w:rStyle w:val="FontStyle23"/>
          <w:sz w:val="24"/>
          <w:szCs w:val="24"/>
        </w:rPr>
        <w:t xml:space="preserve">а так же с использованием функционала </w:t>
      </w:r>
      <w:r w:rsidR="001B0537" w:rsidRPr="003D7A0C">
        <w:t>ЭТП «АКД»</w:t>
      </w:r>
      <w:r w:rsidR="001B0537" w:rsidRPr="003D7A0C">
        <w:rPr>
          <w:bCs/>
        </w:rPr>
        <w:t xml:space="preserve"> </w:t>
      </w:r>
      <w:r w:rsidRPr="00CA4DD7">
        <w:rPr>
          <w:rStyle w:val="FontStyle23"/>
          <w:sz w:val="24"/>
          <w:szCs w:val="24"/>
        </w:rPr>
        <w:t>согласно регламенту ее работы</w:t>
      </w:r>
    </w:p>
    <w:p w:rsidR="00CA4DD7" w:rsidRDefault="00CA4DD7" w:rsidP="004E41F7">
      <w:pPr>
        <w:pStyle w:val="Style4"/>
        <w:widowControl/>
        <w:spacing w:before="34"/>
        <w:ind w:left="14"/>
        <w:rPr>
          <w:b/>
        </w:rPr>
      </w:pPr>
    </w:p>
    <w:p w:rsidR="004E41F7" w:rsidRPr="00CA4DD7" w:rsidRDefault="004E41F7" w:rsidP="004E41F7">
      <w:pPr>
        <w:pStyle w:val="Style4"/>
        <w:widowControl/>
        <w:spacing w:before="34"/>
        <w:ind w:left="14"/>
        <w:rPr>
          <w:b/>
        </w:rPr>
      </w:pPr>
      <w:r w:rsidRPr="00CA4DD7">
        <w:rPr>
          <w:b/>
        </w:rPr>
        <w:t>Информация о закупке:</w:t>
      </w:r>
    </w:p>
    <w:p w:rsidR="004E41F7" w:rsidRPr="00CA4DD7" w:rsidRDefault="004E41F7" w:rsidP="004E41F7">
      <w:pPr>
        <w:pStyle w:val="Style5"/>
        <w:tabs>
          <w:tab w:val="left" w:leader="underscore" w:pos="7166"/>
        </w:tabs>
        <w:spacing w:line="240" w:lineRule="auto"/>
        <w:rPr>
          <w:bCs/>
        </w:rPr>
      </w:pPr>
      <w:r w:rsidRPr="00CA4DD7">
        <w:rPr>
          <w:bCs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4E41F7" w:rsidRPr="00CA4DD7" w:rsidRDefault="004E41F7" w:rsidP="004E41F7">
      <w:pPr>
        <w:pStyle w:val="Style5"/>
        <w:tabs>
          <w:tab w:val="left" w:leader="underscore" w:pos="7166"/>
        </w:tabs>
        <w:spacing w:line="240" w:lineRule="auto"/>
        <w:rPr>
          <w:bCs/>
        </w:rPr>
      </w:pPr>
    </w:p>
    <w:p w:rsidR="001B0537" w:rsidRPr="009F1142" w:rsidRDefault="001B0537" w:rsidP="001B0537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  <w:r w:rsidRPr="009F1142">
        <w:rPr>
          <w:bCs/>
        </w:rPr>
        <w:t xml:space="preserve">Предмет открытого запроса предложений: </w:t>
      </w:r>
      <w:r w:rsidRPr="009F1142">
        <w:rPr>
          <w:spacing w:val="-6"/>
        </w:rPr>
        <w:t xml:space="preserve">право заключения договора </w:t>
      </w:r>
      <w:r w:rsidRPr="009F1142">
        <w:t>на</w:t>
      </w:r>
      <w:r w:rsidRPr="009F1142">
        <w:rPr>
          <w:rFonts w:eastAsia="Calibri"/>
          <w:bCs/>
          <w:i/>
        </w:rPr>
        <w:t xml:space="preserve"> </w:t>
      </w:r>
      <w:r w:rsidRPr="009F1142">
        <w:rPr>
          <w:rFonts w:eastAsia="Calibri"/>
          <w:bCs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1B0537" w:rsidRPr="009F1142" w:rsidRDefault="001B0537" w:rsidP="001B0537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1B0537" w:rsidRPr="009F1142" w:rsidRDefault="001B0537" w:rsidP="001B0537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F1142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Pr="009F1142">
        <w:rPr>
          <w:rFonts w:ascii="Times New Roman" w:hAnsi="Times New Roman"/>
          <w:bCs/>
          <w:sz w:val="24"/>
          <w:szCs w:val="24"/>
        </w:rPr>
        <w:t>5 699 907,43 (пять миллионов шестьсот девяносто девять тысяч девятьсот семь) рублей 43 копейки, с учетом НДС 18% – 869 477,40 (восемьсот шестьдесят девять тысяч четыреста семьдесят семь) руб. 40 копеек</w:t>
      </w:r>
      <w:r w:rsidRPr="009F1142">
        <w:rPr>
          <w:rFonts w:ascii="Times New Roman" w:hAnsi="Times New Roman"/>
          <w:sz w:val="24"/>
          <w:szCs w:val="24"/>
        </w:rPr>
        <w:t>.</w:t>
      </w:r>
    </w:p>
    <w:p w:rsidR="001B0537" w:rsidRPr="009F1142" w:rsidRDefault="001B0537" w:rsidP="001B0537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1B0537" w:rsidRPr="009F1142" w:rsidRDefault="001B0537" w:rsidP="001B0537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F1142">
        <w:rPr>
          <w:rFonts w:ascii="Times New Roman" w:hAnsi="Times New Roman"/>
          <w:bCs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17.03.2015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F1142">
          <w:rPr>
            <w:rFonts w:ascii="Times New Roman" w:hAnsi="Times New Roman"/>
            <w:bCs/>
            <w:sz w:val="24"/>
            <w:szCs w:val="24"/>
          </w:rPr>
          <w:t>http://zakupki.rosatom.ru/</w:t>
        </w:r>
      </w:hyperlink>
      <w:r w:rsidRPr="009F1142">
        <w:rPr>
          <w:rFonts w:ascii="Times New Roman" w:hAnsi="Times New Roman"/>
          <w:bCs/>
          <w:sz w:val="24"/>
          <w:szCs w:val="24"/>
        </w:rPr>
        <w:t xml:space="preserve">, закупка № </w:t>
      </w:r>
      <w:r w:rsidRPr="009F1142">
        <w:rPr>
          <w:rFonts w:ascii="Times New Roman" w:hAnsi="Times New Roman"/>
          <w:sz w:val="24"/>
          <w:szCs w:val="24"/>
          <w:lang w:eastAsia="ru-RU"/>
        </w:rPr>
        <w:t>150317/0482/027</w:t>
      </w:r>
      <w:r w:rsidRPr="009F1142">
        <w:rPr>
          <w:rFonts w:ascii="Times New Roman" w:hAnsi="Times New Roman"/>
          <w:bCs/>
          <w:sz w:val="24"/>
          <w:szCs w:val="24"/>
        </w:rPr>
        <w:t xml:space="preserve">, </w:t>
      </w:r>
      <w:r w:rsidRPr="009F1142">
        <w:rPr>
          <w:rFonts w:ascii="Times New Roman" w:hAnsi="Times New Roman"/>
          <w:sz w:val="24"/>
          <w:szCs w:val="24"/>
        </w:rPr>
        <w:t xml:space="preserve">а так же на ЭТП «АКД», процедура закупки № </w:t>
      </w:r>
      <w:r w:rsidRPr="009F1142">
        <w:rPr>
          <w:rFonts w:ascii="Times New Roman" w:hAnsi="Times New Roman"/>
          <w:sz w:val="24"/>
          <w:szCs w:val="24"/>
          <w:lang w:eastAsia="ru-RU"/>
        </w:rPr>
        <w:t>R026546</w:t>
      </w:r>
      <w:r w:rsidRPr="009F1142">
        <w:rPr>
          <w:rFonts w:ascii="Times New Roman" w:hAnsi="Times New Roman"/>
          <w:sz w:val="24"/>
          <w:szCs w:val="24"/>
        </w:rPr>
        <w:t>.</w:t>
      </w:r>
    </w:p>
    <w:p w:rsidR="004E41F7" w:rsidRPr="00CA4DD7" w:rsidRDefault="004E41F7" w:rsidP="004E41F7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</w:rPr>
      </w:pPr>
      <w:r w:rsidRPr="00CA4DD7">
        <w:rPr>
          <w:bCs/>
        </w:rPr>
        <w:t>Заседание закупочной комиссии проводится в 15</w:t>
      </w:r>
      <w:r w:rsidR="00071516">
        <w:rPr>
          <w:bCs/>
        </w:rPr>
        <w:t>:3</w:t>
      </w:r>
      <w:r w:rsidRPr="00CA4DD7">
        <w:rPr>
          <w:bCs/>
        </w:rPr>
        <w:t xml:space="preserve">0 (время московское) </w:t>
      </w:r>
      <w:r w:rsidR="00071516" w:rsidRPr="00CA4DD7">
        <w:rPr>
          <w:bCs/>
        </w:rPr>
        <w:t>«</w:t>
      </w:r>
      <w:r w:rsidR="00071516">
        <w:rPr>
          <w:bCs/>
        </w:rPr>
        <w:t>03</w:t>
      </w:r>
      <w:r w:rsidR="00071516" w:rsidRPr="00CA4DD7">
        <w:rPr>
          <w:bCs/>
        </w:rPr>
        <w:t xml:space="preserve">» </w:t>
      </w:r>
      <w:r w:rsidR="00071516">
        <w:rPr>
          <w:bCs/>
        </w:rPr>
        <w:t xml:space="preserve">апреля 2015 </w:t>
      </w:r>
      <w:r w:rsidRPr="00CA4DD7">
        <w:rPr>
          <w:bCs/>
        </w:rPr>
        <w:t>года, по адресу: г. Москва, Пятницкая, д.49А стр.2</w:t>
      </w:r>
    </w:p>
    <w:p w:rsidR="004E41F7" w:rsidRPr="00CA4DD7" w:rsidRDefault="004E41F7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41F7" w:rsidRPr="00CA4DD7" w:rsidRDefault="004E41F7" w:rsidP="004E41F7">
      <w:pPr>
        <w:pStyle w:val="Style9"/>
        <w:widowControl/>
        <w:spacing w:line="240" w:lineRule="auto"/>
        <w:rPr>
          <w:b/>
        </w:rPr>
      </w:pPr>
      <w:r w:rsidRPr="00CA4DD7">
        <w:rPr>
          <w:b/>
        </w:rPr>
        <w:t>На заседании присутствуют</w:t>
      </w:r>
    </w:p>
    <w:p w:rsidR="004E41F7" w:rsidRPr="00CA4DD7" w:rsidRDefault="004E41F7" w:rsidP="004E41F7">
      <w:pPr>
        <w:pStyle w:val="Style9"/>
        <w:widowControl/>
        <w:spacing w:line="240" w:lineRule="auto"/>
      </w:pPr>
      <w:r w:rsidRPr="00CA4DD7">
        <w:t>Председатель закупочной комиссии: Егоров Д.Б.</w:t>
      </w:r>
    </w:p>
    <w:p w:rsidR="004E41F7" w:rsidRPr="00CA4DD7" w:rsidRDefault="004E41F7" w:rsidP="004E41F7">
      <w:pPr>
        <w:pStyle w:val="Style9"/>
        <w:widowControl/>
        <w:spacing w:line="240" w:lineRule="auto"/>
      </w:pPr>
      <w:r w:rsidRPr="00CA4DD7">
        <w:t>Заместитель председателя закупочной комиссии: Титов И.М.</w:t>
      </w:r>
    </w:p>
    <w:p w:rsidR="004E41F7" w:rsidRDefault="004E41F7" w:rsidP="004E41F7">
      <w:pPr>
        <w:pStyle w:val="Style11"/>
        <w:widowControl/>
        <w:spacing w:line="240" w:lineRule="auto"/>
      </w:pPr>
      <w:r w:rsidRPr="00CA4DD7">
        <w:t>Члены закупочной комиссии: Селифоненков Д.А., Скок И.А., Савенков</w:t>
      </w:r>
      <w:r w:rsidR="001C568D">
        <w:t>а</w:t>
      </w:r>
      <w:r w:rsidRPr="00CA4DD7">
        <w:t xml:space="preserve"> Е.П.</w:t>
      </w:r>
    </w:p>
    <w:p w:rsidR="00F63E72" w:rsidRPr="003D7A0C" w:rsidRDefault="00F63E72" w:rsidP="00F63E72">
      <w:pPr>
        <w:pStyle w:val="Style11"/>
        <w:widowControl/>
        <w:spacing w:line="240" w:lineRule="auto"/>
        <w:contextualSpacing/>
        <w:jc w:val="both"/>
      </w:pPr>
      <w:r w:rsidRPr="003D7A0C">
        <w:t>Секретарь закупочной комиссии (с правом голоса): Княжева К.Ю.</w:t>
      </w:r>
    </w:p>
    <w:p w:rsidR="004E41F7" w:rsidRPr="00CA4DD7" w:rsidRDefault="004E41F7" w:rsidP="004E41F7">
      <w:pPr>
        <w:pStyle w:val="Style11"/>
        <w:widowControl/>
        <w:spacing w:line="240" w:lineRule="auto"/>
        <w:rPr>
          <w:bCs/>
        </w:rPr>
      </w:pPr>
      <w:r w:rsidRPr="00CA4DD7">
        <w:rPr>
          <w:bCs/>
        </w:rPr>
        <w:t>Кворум имеется.</w:t>
      </w:r>
    </w:p>
    <w:p w:rsidR="00CD79DB" w:rsidRPr="00CA4DD7" w:rsidRDefault="00CD79DB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1F7" w:rsidRPr="00990AB8" w:rsidRDefault="00990AB8" w:rsidP="004E41F7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</w:rPr>
      </w:pPr>
      <w:r w:rsidRPr="003D7A0C">
        <w:rPr>
          <w:bCs/>
        </w:rPr>
        <w:t>Согласно протоколу процедуры открытия доступа к заявкам на участие в запросе предложений от  «</w:t>
      </w:r>
      <w:r>
        <w:rPr>
          <w:bCs/>
        </w:rPr>
        <w:t>26</w:t>
      </w:r>
      <w:r w:rsidRPr="003D7A0C">
        <w:rPr>
          <w:bCs/>
        </w:rPr>
        <w:t xml:space="preserve">» марта 2015 года № </w:t>
      </w:r>
      <w:r>
        <w:rPr>
          <w:b/>
        </w:rPr>
        <w:t>319-16Р/22</w:t>
      </w:r>
      <w:r w:rsidRPr="003D7A0C">
        <w:rPr>
          <w:b/>
        </w:rPr>
        <w:t>-ЗКПр</w:t>
      </w:r>
      <w:r w:rsidRPr="003D7A0C">
        <w:rPr>
          <w:bCs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408"/>
        <w:gridCol w:w="4678"/>
      </w:tblGrid>
      <w:tr w:rsidR="004E41F7" w:rsidRPr="00CA4DD7" w:rsidTr="00CA4DD7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1F7" w:rsidRPr="0021256C" w:rsidRDefault="004E41F7" w:rsidP="008C310B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21256C">
              <w:rPr>
                <w:rStyle w:val="FontStyle26"/>
              </w:rPr>
              <w:t>№</w:t>
            </w:r>
            <w:r w:rsidRPr="0021256C">
              <w:rPr>
                <w:rStyle w:val="FontStyle26"/>
              </w:rPr>
              <w:br/>
              <w:t>заявки</w:t>
            </w: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1F7" w:rsidRPr="0021256C" w:rsidRDefault="004E41F7" w:rsidP="008C310B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21256C">
              <w:rPr>
                <w:rStyle w:val="FontStyle26"/>
              </w:rPr>
              <w:t>Участник</w:t>
            </w:r>
            <w:r w:rsidRPr="0021256C">
              <w:rPr>
                <w:rStyle w:val="FontStyle26"/>
              </w:rPr>
              <w:br/>
              <w:t>открытого конкурса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1F7" w:rsidRPr="0021256C" w:rsidRDefault="004E41F7" w:rsidP="008C310B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21256C">
              <w:rPr>
                <w:rStyle w:val="FontStyle26"/>
              </w:rPr>
              <w:t>Условия исполнения договора,</w:t>
            </w:r>
            <w:r w:rsidRPr="0021256C">
              <w:rPr>
                <w:rStyle w:val="FontStyle26"/>
              </w:rPr>
              <w:br/>
              <w:t>указанные в заявке</w:t>
            </w:r>
          </w:p>
        </w:tc>
      </w:tr>
      <w:tr w:rsidR="00990AB8" w:rsidRPr="00CA4DD7" w:rsidTr="00CA4DD7">
        <w:trPr>
          <w:trHeight w:val="429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0AB8" w:rsidRPr="001F28BD" w:rsidRDefault="00990AB8" w:rsidP="00246028">
            <w:pPr>
              <w:pStyle w:val="Style16"/>
              <w:widowControl/>
              <w:jc w:val="both"/>
              <w:rPr>
                <w:rStyle w:val="FontStyle24"/>
                <w:bCs w:val="0"/>
                <w:i w:val="0"/>
                <w:iCs w:val="0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990AB8" w:rsidRPr="001F28BD" w:rsidRDefault="00990AB8" w:rsidP="00246028">
            <w:pPr>
              <w:spacing w:line="240" w:lineRule="auto"/>
              <w:jc w:val="both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0AB8" w:rsidRPr="001127E3" w:rsidRDefault="00990AB8" w:rsidP="00246028">
            <w:pPr>
              <w:pStyle w:val="Default"/>
              <w:jc w:val="both"/>
            </w:pPr>
            <w:r>
              <w:lastRenderedPageBreak/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  <w:p w:rsidR="00990AB8" w:rsidRPr="001127E3" w:rsidRDefault="00990AB8" w:rsidP="00246028">
            <w:pPr>
              <w:pStyle w:val="Default"/>
              <w:jc w:val="both"/>
            </w:pPr>
            <w:r w:rsidRPr="001127E3">
              <w:lastRenderedPageBreak/>
              <w:t xml:space="preserve">ИНН  </w:t>
            </w:r>
            <w:r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990AB8" w:rsidRPr="001127E3" w:rsidRDefault="00990AB8" w:rsidP="00246028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90AB8" w:rsidRPr="001127E3" w:rsidRDefault="00990AB8" w:rsidP="00246028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990AB8" w:rsidRPr="001127E3" w:rsidRDefault="00990AB8" w:rsidP="00246028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90AB8" w:rsidRPr="001F28BD" w:rsidRDefault="00990AB8" w:rsidP="00246028">
            <w:pPr>
              <w:pStyle w:val="Style17"/>
              <w:widowControl/>
              <w:spacing w:line="240" w:lineRule="auto"/>
              <w:jc w:val="both"/>
              <w:rPr>
                <w:rStyle w:val="FontStyle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>Санкт-Петербург, 2-й Муринский пр., д.28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90AB8" w:rsidRPr="00F87A12" w:rsidTr="00246028">
              <w:trPr>
                <w:trHeight w:val="374"/>
              </w:trPr>
              <w:tc>
                <w:tcPr>
                  <w:tcW w:w="4569" w:type="dxa"/>
                </w:tcPr>
                <w:p w:rsidR="00990AB8" w:rsidRPr="00F87A12" w:rsidRDefault="00990AB8" w:rsidP="00246028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lastRenderedPageBreak/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4.673.924,09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 xml:space="preserve">Четыре миллиона шестьсот семьдесят три тысячи </w:t>
                  </w:r>
                  <w:r>
                    <w:lastRenderedPageBreak/>
                    <w:t>девятьсот двадцать четыре рублей</w:t>
                  </w:r>
                  <w:r w:rsidRPr="00F87A12">
                    <w:t xml:space="preserve">) </w:t>
                  </w:r>
                  <w:r>
                    <w:t>09</w:t>
                  </w:r>
                  <w:r w:rsidRPr="00F87A12">
                    <w:t xml:space="preserve"> коп</w:t>
                  </w:r>
                  <w:r>
                    <w:t>еек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712.971,47 (Семьсот двенадцать тысяч девятьсот семьдесят один рубль) 47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90AB8" w:rsidRPr="00782CF1" w:rsidRDefault="00990AB8" w:rsidP="0024602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0AB8" w:rsidRPr="00CA4DD7" w:rsidTr="00CA4DD7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0AB8" w:rsidRPr="001F28BD" w:rsidRDefault="00990AB8" w:rsidP="00246028">
            <w:pPr>
              <w:pStyle w:val="Style16"/>
              <w:widowControl/>
              <w:jc w:val="both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0AB8" w:rsidRPr="001127E3" w:rsidRDefault="00990AB8" w:rsidP="00246028">
            <w:pPr>
              <w:pStyle w:val="Default"/>
              <w:jc w:val="both"/>
            </w:pPr>
            <w:r>
              <w:t>ФБУ «НТЦ ЯРБ</w:t>
            </w:r>
            <w:r w:rsidRPr="001127E3">
              <w:t>»</w:t>
            </w:r>
          </w:p>
          <w:p w:rsidR="00990AB8" w:rsidRPr="001127E3" w:rsidRDefault="00990AB8" w:rsidP="00246028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990AB8" w:rsidRPr="001127E3" w:rsidRDefault="00990AB8" w:rsidP="00246028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90AB8" w:rsidRPr="001127E3" w:rsidRDefault="00990AB8" w:rsidP="00246028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990AB8" w:rsidRPr="001127E3" w:rsidRDefault="00990AB8" w:rsidP="00246028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90AB8" w:rsidRPr="001F28BD" w:rsidRDefault="00990AB8" w:rsidP="00246028">
            <w:pPr>
              <w:pStyle w:val="Default"/>
              <w:jc w:val="both"/>
              <w:rPr>
                <w:rStyle w:val="FontStyle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90AB8" w:rsidRPr="00F87A12" w:rsidTr="00246028">
              <w:trPr>
                <w:trHeight w:val="374"/>
              </w:trPr>
              <w:tc>
                <w:tcPr>
                  <w:tcW w:w="4569" w:type="dxa"/>
                </w:tcPr>
                <w:p w:rsidR="00990AB8" w:rsidRPr="00F87A12" w:rsidRDefault="00990AB8" w:rsidP="00246028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5.699.429,41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Пять миллионов шестьсот девяносто девять тысяч четыреста двадцать девять рублей</w:t>
                  </w:r>
                  <w:r w:rsidRPr="00F87A12">
                    <w:t xml:space="preserve">) </w:t>
                  </w:r>
                  <w:r>
                    <w:t>41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869.404,49 (Восемьсот шестьдесят девять тысяч четыреста четыре рубля) 49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90AB8" w:rsidRPr="00782CF1" w:rsidRDefault="00990AB8" w:rsidP="0024602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A6228" w:rsidRPr="00CA4DD7" w:rsidRDefault="002A6228" w:rsidP="002A622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4DD7">
        <w:rPr>
          <w:rFonts w:ascii="Times New Roman" w:hAnsi="Times New Roman" w:cs="Times New Roman"/>
          <w:sz w:val="24"/>
          <w:szCs w:val="24"/>
        </w:rPr>
        <w:t xml:space="preserve">2. Согласно протоколу рассмотрения заявок на отборочной стадии от </w:t>
      </w:r>
      <w:r w:rsidR="00642349">
        <w:rPr>
          <w:rFonts w:ascii="Times New Roman" w:hAnsi="Times New Roman" w:cs="Times New Roman"/>
          <w:sz w:val="24"/>
          <w:szCs w:val="24"/>
        </w:rPr>
        <w:t xml:space="preserve">«30» марта </w:t>
      </w:r>
      <w:r w:rsidR="00990AB8">
        <w:rPr>
          <w:rFonts w:ascii="Times New Roman" w:hAnsi="Times New Roman" w:cs="Times New Roman"/>
          <w:sz w:val="24"/>
          <w:szCs w:val="24"/>
        </w:rPr>
        <w:t>2015</w:t>
      </w:r>
      <w:r w:rsidR="004E41F7" w:rsidRPr="00CA4DD7">
        <w:rPr>
          <w:rFonts w:ascii="Times New Roman" w:hAnsi="Times New Roman" w:cs="Times New Roman"/>
          <w:sz w:val="24"/>
          <w:szCs w:val="24"/>
        </w:rPr>
        <w:t xml:space="preserve"> г.</w:t>
      </w:r>
      <w:r w:rsidRPr="00CA4DD7">
        <w:rPr>
          <w:rFonts w:ascii="Times New Roman" w:hAnsi="Times New Roman" w:cs="Times New Roman"/>
          <w:sz w:val="24"/>
          <w:szCs w:val="24"/>
        </w:rPr>
        <w:t xml:space="preserve"> </w:t>
      </w:r>
      <w:r w:rsidRPr="00CA4DD7">
        <w:rPr>
          <w:rFonts w:ascii="Times New Roman" w:hAnsi="Times New Roman" w:cs="Times New Roman"/>
          <w:sz w:val="24"/>
          <w:szCs w:val="24"/>
        </w:rPr>
        <w:br/>
      </w:r>
      <w:r w:rsidRPr="00642349">
        <w:rPr>
          <w:rFonts w:ascii="Times New Roman" w:hAnsi="Times New Roman" w:cs="Times New Roman"/>
          <w:sz w:val="24"/>
          <w:szCs w:val="24"/>
        </w:rPr>
        <w:t xml:space="preserve">№ </w:t>
      </w:r>
      <w:r w:rsidR="00990AB8" w:rsidRPr="00642349">
        <w:rPr>
          <w:rFonts w:ascii="Times New Roman" w:hAnsi="Times New Roman" w:cs="Times New Roman"/>
          <w:sz w:val="24"/>
          <w:szCs w:val="24"/>
        </w:rPr>
        <w:t>319-16Р/25-ЗКПр</w:t>
      </w:r>
      <w:r w:rsidRPr="00CA4DD7">
        <w:rPr>
          <w:rFonts w:ascii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4E41F7" w:rsidRPr="00CA4DD7" w:rsidRDefault="002A6228" w:rsidP="004E41F7">
      <w:pPr>
        <w:pStyle w:val="Style5"/>
        <w:rPr>
          <w:bCs/>
        </w:rPr>
      </w:pPr>
      <w:r w:rsidRPr="00CA4DD7">
        <w:t xml:space="preserve">2.1. </w:t>
      </w:r>
      <w:r w:rsidR="004E41F7" w:rsidRPr="00CA4DD7">
        <w:rPr>
          <w:bCs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90AB8" w:rsidRPr="001127E3" w:rsidRDefault="004E41F7" w:rsidP="00990AB8">
      <w:pPr>
        <w:pStyle w:val="Default"/>
        <w:jc w:val="both"/>
      </w:pPr>
      <w:r w:rsidRPr="00CA4DD7">
        <w:rPr>
          <w:bCs/>
        </w:rPr>
        <w:t>2.1.1.</w:t>
      </w:r>
      <w:r w:rsidRPr="00CA4DD7">
        <w:rPr>
          <w:bCs/>
        </w:rPr>
        <w:tab/>
      </w:r>
      <w:r w:rsidR="00990AB8" w:rsidRPr="003D7A0C">
        <w:rPr>
          <w:bCs/>
        </w:rPr>
        <w:t xml:space="preserve">. </w:t>
      </w:r>
      <w:r w:rsidR="00990AB8">
        <w:t>АО</w:t>
      </w:r>
      <w:r w:rsidR="00990AB8" w:rsidRPr="001F28BD">
        <w:t xml:space="preserve"> «</w:t>
      </w:r>
      <w:r w:rsidR="00990AB8">
        <w:t>Радиевый институт имени В.Г. Хлопина</w:t>
      </w:r>
      <w:r w:rsidR="00990AB8" w:rsidRPr="001127E3">
        <w:t>»</w:t>
      </w:r>
    </w:p>
    <w:p w:rsidR="00990AB8" w:rsidRPr="003D7A0C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990AB8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«за» – 6 голосов (Егоров Д.Б., Титов И.М., </w:t>
      </w:r>
      <w:r>
        <w:t>Дубовых С.В</w:t>
      </w:r>
      <w:r w:rsidRPr="003D7A0C">
        <w:t xml:space="preserve">., </w:t>
      </w:r>
      <w:r>
        <w:t>Топор А</w:t>
      </w:r>
      <w:r w:rsidRPr="003D7A0C">
        <w:t>.</w:t>
      </w:r>
      <w:r>
        <w:t>Н</w:t>
      </w:r>
      <w:r w:rsidRPr="003D7A0C">
        <w:rPr>
          <w:bCs/>
        </w:rPr>
        <w:t xml:space="preserve">., Савенкова Е.П.,     </w:t>
      </w:r>
      <w:r w:rsidRPr="003D7A0C">
        <w:t>Княжева К.Ю.</w:t>
      </w:r>
      <w:r w:rsidRPr="003D7A0C">
        <w:rPr>
          <w:bCs/>
        </w:rPr>
        <w:t>).</w:t>
      </w:r>
    </w:p>
    <w:p w:rsidR="00990AB8" w:rsidRPr="001127E3" w:rsidRDefault="00990AB8" w:rsidP="00990AB8">
      <w:pPr>
        <w:pStyle w:val="Default"/>
        <w:jc w:val="both"/>
      </w:pPr>
      <w:r>
        <w:rPr>
          <w:bCs/>
        </w:rPr>
        <w:t xml:space="preserve">2.1.2. </w:t>
      </w:r>
      <w:r>
        <w:t>ФБУ «НТЦ ЯРБ</w:t>
      </w:r>
      <w:r w:rsidRPr="001127E3">
        <w:t>»</w:t>
      </w:r>
    </w:p>
    <w:p w:rsidR="00990AB8" w:rsidRPr="003D7A0C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990AB8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«за» – 6 голосов (Егоров Д.Б., Титов И.М., </w:t>
      </w:r>
      <w:r>
        <w:t>Дубовых С.В</w:t>
      </w:r>
      <w:r w:rsidRPr="003D7A0C">
        <w:t xml:space="preserve">., </w:t>
      </w:r>
      <w:r>
        <w:t>Топор А</w:t>
      </w:r>
      <w:r w:rsidRPr="003D7A0C">
        <w:t>.</w:t>
      </w:r>
      <w:r>
        <w:t>Н</w:t>
      </w:r>
      <w:r w:rsidRPr="003D7A0C">
        <w:rPr>
          <w:bCs/>
        </w:rPr>
        <w:t xml:space="preserve">., Савенкова Е.П.,     </w:t>
      </w:r>
      <w:r w:rsidRPr="003D7A0C">
        <w:t>Княжева К.Ю..</w:t>
      </w:r>
      <w:r w:rsidRPr="003D7A0C">
        <w:rPr>
          <w:bCs/>
        </w:rPr>
        <w:t>).</w:t>
      </w:r>
    </w:p>
    <w:p w:rsidR="00990AB8" w:rsidRDefault="00990AB8" w:rsidP="00CA4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90AB8" w:rsidRDefault="004E41F7" w:rsidP="00990AB8">
      <w:pPr>
        <w:pStyle w:val="Style3"/>
        <w:spacing w:line="240" w:lineRule="auto"/>
        <w:jc w:val="both"/>
      </w:pPr>
      <w:r w:rsidRPr="00CA4DD7">
        <w:rPr>
          <w:bCs/>
        </w:rPr>
        <w:t xml:space="preserve">2.2. </w:t>
      </w:r>
      <w:r w:rsidR="00990AB8">
        <w:rPr>
          <w:bCs/>
        </w:rPr>
        <w:t xml:space="preserve">Провести процедуры переторжки в режиме реального времени с 15:00 по 16:00 (по московскому времени) «01» апреля 2015 года на </w:t>
      </w:r>
      <w:r w:rsidR="00990AB8" w:rsidRPr="009F1142">
        <w:t>ЭТП «АКД»</w:t>
      </w:r>
      <w:r w:rsidR="00990AB8">
        <w:t xml:space="preserve"> с допущенными участниками запроса предложений: </w:t>
      </w:r>
    </w:p>
    <w:p w:rsidR="00990AB8" w:rsidRDefault="00990AB8" w:rsidP="00990AB8">
      <w:pPr>
        <w:pStyle w:val="Style3"/>
        <w:spacing w:line="240" w:lineRule="auto"/>
        <w:jc w:val="both"/>
      </w:pPr>
      <w:r>
        <w:t>2.2.1.</w:t>
      </w:r>
      <w:r w:rsidRPr="00DB428A">
        <w:t xml:space="preserve"> </w:t>
      </w:r>
      <w:r>
        <w:t>АО</w:t>
      </w:r>
      <w:r w:rsidRPr="001F28BD">
        <w:t xml:space="preserve"> «</w:t>
      </w:r>
      <w:r>
        <w:t>Радиевый институт имени В.Г. Хлопина</w:t>
      </w:r>
      <w:r w:rsidRPr="001127E3">
        <w:t>»</w:t>
      </w:r>
    </w:p>
    <w:p w:rsidR="00990AB8" w:rsidRDefault="00990AB8" w:rsidP="00990AB8">
      <w:pPr>
        <w:pStyle w:val="Style3"/>
        <w:spacing w:line="240" w:lineRule="auto"/>
        <w:jc w:val="both"/>
      </w:pPr>
      <w:r>
        <w:t>2.2.2.</w:t>
      </w:r>
      <w:r w:rsidRPr="00DB428A">
        <w:t xml:space="preserve"> </w:t>
      </w:r>
      <w:r>
        <w:t>ФБУ «НТЦ ЯРБ</w:t>
      </w:r>
      <w:r w:rsidRPr="001127E3">
        <w:t>»</w:t>
      </w:r>
    </w:p>
    <w:p w:rsidR="00990AB8" w:rsidRPr="003D7A0C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>Результаты голосования членов закупочной комиссии:</w:t>
      </w:r>
    </w:p>
    <w:p w:rsidR="00990AB8" w:rsidRDefault="00990AB8" w:rsidP="00990AB8">
      <w:pPr>
        <w:pStyle w:val="Style3"/>
        <w:spacing w:line="240" w:lineRule="auto"/>
        <w:jc w:val="both"/>
        <w:rPr>
          <w:bCs/>
        </w:rPr>
      </w:pPr>
      <w:r w:rsidRPr="003D7A0C">
        <w:rPr>
          <w:bCs/>
        </w:rPr>
        <w:t xml:space="preserve">«за» – 6 голосов (Егоров Д.Б., Титов И.М., </w:t>
      </w:r>
      <w:r>
        <w:t>Дубовых С.В</w:t>
      </w:r>
      <w:r w:rsidRPr="003D7A0C">
        <w:t xml:space="preserve">., </w:t>
      </w:r>
      <w:r>
        <w:t>Топор А</w:t>
      </w:r>
      <w:r w:rsidRPr="003D7A0C">
        <w:t>.</w:t>
      </w:r>
      <w:r>
        <w:t>Н</w:t>
      </w:r>
      <w:r w:rsidRPr="003D7A0C">
        <w:rPr>
          <w:bCs/>
        </w:rPr>
        <w:t xml:space="preserve">., Савенкова Е.П.,     </w:t>
      </w:r>
      <w:r w:rsidRPr="003D7A0C">
        <w:t>Княжева К.Ю.</w:t>
      </w:r>
      <w:r w:rsidRPr="003D7A0C">
        <w:rPr>
          <w:bCs/>
        </w:rPr>
        <w:t>).</w:t>
      </w:r>
    </w:p>
    <w:p w:rsidR="00990AB8" w:rsidRDefault="00990AB8" w:rsidP="00CA4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911" w:rsidRPr="00CA4DD7" w:rsidRDefault="00AA4911" w:rsidP="00CA4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DD7">
        <w:rPr>
          <w:rFonts w:ascii="Times New Roman" w:hAnsi="Times New Roman" w:cs="Times New Roman"/>
          <w:sz w:val="24"/>
          <w:szCs w:val="24"/>
        </w:rPr>
        <w:t xml:space="preserve">3. Согласно протоколу переторжки </w:t>
      </w:r>
      <w:r w:rsidRPr="00BF2721">
        <w:rPr>
          <w:rFonts w:ascii="Times New Roman" w:hAnsi="Times New Roman" w:cs="Times New Roman"/>
          <w:sz w:val="24"/>
          <w:szCs w:val="24"/>
        </w:rPr>
        <w:t>от «</w:t>
      </w:r>
      <w:r w:rsidR="004E41F7" w:rsidRPr="00BF2721">
        <w:rPr>
          <w:rFonts w:ascii="Times New Roman" w:hAnsi="Times New Roman" w:cs="Times New Roman"/>
          <w:sz w:val="24"/>
          <w:szCs w:val="24"/>
        </w:rPr>
        <w:t>0</w:t>
      </w:r>
      <w:r w:rsidR="00C3204A" w:rsidRPr="00BF2721">
        <w:rPr>
          <w:rFonts w:ascii="Times New Roman" w:hAnsi="Times New Roman" w:cs="Times New Roman"/>
          <w:sz w:val="24"/>
          <w:szCs w:val="24"/>
        </w:rPr>
        <w:t>1</w:t>
      </w:r>
      <w:r w:rsidRPr="00BF2721">
        <w:rPr>
          <w:rFonts w:ascii="Times New Roman" w:hAnsi="Times New Roman" w:cs="Times New Roman"/>
          <w:sz w:val="24"/>
          <w:szCs w:val="24"/>
        </w:rPr>
        <w:t xml:space="preserve">» </w:t>
      </w:r>
      <w:r w:rsidR="00C3204A" w:rsidRPr="00BF2721">
        <w:rPr>
          <w:rFonts w:ascii="Times New Roman" w:hAnsi="Times New Roman" w:cs="Times New Roman"/>
          <w:sz w:val="24"/>
          <w:szCs w:val="24"/>
        </w:rPr>
        <w:t>апреля</w:t>
      </w:r>
      <w:r w:rsidRPr="00BF2721">
        <w:rPr>
          <w:rFonts w:ascii="Times New Roman" w:hAnsi="Times New Roman" w:cs="Times New Roman"/>
          <w:sz w:val="24"/>
          <w:szCs w:val="24"/>
        </w:rPr>
        <w:t xml:space="preserve"> 201</w:t>
      </w:r>
      <w:r w:rsidR="00C3204A" w:rsidRPr="00BF2721">
        <w:rPr>
          <w:rFonts w:ascii="Times New Roman" w:hAnsi="Times New Roman" w:cs="Times New Roman"/>
          <w:sz w:val="24"/>
          <w:szCs w:val="24"/>
        </w:rPr>
        <w:t>5</w:t>
      </w:r>
      <w:r w:rsidRPr="00BF2721">
        <w:rPr>
          <w:rFonts w:ascii="Times New Roman" w:hAnsi="Times New Roman" w:cs="Times New Roman"/>
          <w:sz w:val="24"/>
          <w:szCs w:val="24"/>
        </w:rPr>
        <w:t xml:space="preserve"> </w:t>
      </w:r>
      <w:r w:rsidRPr="00642349">
        <w:rPr>
          <w:rFonts w:ascii="Times New Roman" w:hAnsi="Times New Roman" w:cs="Times New Roman"/>
          <w:sz w:val="24"/>
          <w:szCs w:val="24"/>
        </w:rPr>
        <w:t xml:space="preserve">№ </w:t>
      </w:r>
      <w:r w:rsidR="00C3204A" w:rsidRPr="00642349">
        <w:rPr>
          <w:rFonts w:ascii="Times New Roman" w:hAnsi="Times New Roman" w:cs="Times New Roman"/>
          <w:sz w:val="24"/>
          <w:szCs w:val="24"/>
        </w:rPr>
        <w:t>319-16Р/29-ЗКПр</w:t>
      </w:r>
      <w:r w:rsidRPr="00BF2721">
        <w:rPr>
          <w:rFonts w:ascii="Times New Roman" w:hAnsi="Times New Roman" w:cs="Times New Roman"/>
          <w:sz w:val="24"/>
          <w:szCs w:val="24"/>
        </w:rPr>
        <w:t xml:space="preserve"> на процедуру</w:t>
      </w:r>
      <w:r w:rsidRPr="00CA4DD7">
        <w:rPr>
          <w:rFonts w:ascii="Times New Roman" w:hAnsi="Times New Roman" w:cs="Times New Roman"/>
          <w:sz w:val="24"/>
          <w:szCs w:val="24"/>
        </w:rPr>
        <w:t xml:space="preserve"> переторжки были поданы предложения следующими участниками запроса предложений:</w:t>
      </w:r>
    </w:p>
    <w:p w:rsidR="00AA4911" w:rsidRPr="00CA4DD7" w:rsidRDefault="00AA4911" w:rsidP="00AA49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"/>
        <w:gridCol w:w="5398"/>
        <w:gridCol w:w="3971"/>
      </w:tblGrid>
      <w:tr w:rsidR="004E41F7" w:rsidRPr="00CA4DD7" w:rsidTr="00385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1F7" w:rsidRPr="00CA4DD7" w:rsidRDefault="004E41F7" w:rsidP="008C310B">
            <w:pPr>
              <w:autoSpaceDE w:val="0"/>
              <w:autoSpaceDN w:val="0"/>
              <w:adjustRightInd w:val="0"/>
              <w:spacing w:line="240" w:lineRule="auto"/>
              <w:ind w:left="5" w:right="1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1F7" w:rsidRPr="00CA4DD7" w:rsidRDefault="004E41F7" w:rsidP="008C310B">
            <w:pPr>
              <w:autoSpaceDE w:val="0"/>
              <w:autoSpaceDN w:val="0"/>
              <w:adjustRightInd w:val="0"/>
              <w:spacing w:line="240" w:lineRule="auto"/>
              <w:ind w:righ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</w:t>
            </w: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1F7" w:rsidRPr="00CA4DD7" w:rsidRDefault="004E41F7" w:rsidP="008C310B">
            <w:pPr>
              <w:autoSpaceDE w:val="0"/>
              <w:autoSpaceDN w:val="0"/>
              <w:adjustRightInd w:val="0"/>
              <w:spacing w:line="240" w:lineRule="auto"/>
              <w:ind w:left="250" w:right="2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Условия исполнения договора,</w:t>
            </w:r>
            <w:r w:rsidRPr="00CA4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указанные в заявке</w:t>
            </w:r>
          </w:p>
        </w:tc>
      </w:tr>
      <w:tr w:rsidR="00BF2721" w:rsidRPr="00CA4DD7" w:rsidTr="00C320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2721" w:rsidRPr="001F28BD" w:rsidRDefault="00BF2721" w:rsidP="00246028">
            <w:pPr>
              <w:pStyle w:val="Style16"/>
              <w:widowControl/>
              <w:jc w:val="both"/>
              <w:rPr>
                <w:rStyle w:val="FontStyle24"/>
                <w:bCs w:val="0"/>
                <w:i w:val="0"/>
                <w:iCs w:val="0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BF2721" w:rsidRPr="001F28BD" w:rsidRDefault="00BF2721" w:rsidP="00246028">
            <w:pPr>
              <w:spacing w:line="240" w:lineRule="auto"/>
              <w:jc w:val="both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2721" w:rsidRPr="001127E3" w:rsidRDefault="00BF2721" w:rsidP="00246028">
            <w:pPr>
              <w:pStyle w:val="Default"/>
              <w:jc w:val="both"/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  <w:p w:rsidR="00BF2721" w:rsidRPr="001127E3" w:rsidRDefault="00BF2721" w:rsidP="00246028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BF2721" w:rsidRPr="001127E3" w:rsidRDefault="00BF2721" w:rsidP="00246028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BF2721" w:rsidRPr="001127E3" w:rsidRDefault="00BF2721" w:rsidP="00246028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BF2721" w:rsidRPr="001127E3" w:rsidRDefault="00BF2721" w:rsidP="00246028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BF2721" w:rsidRPr="001F28BD" w:rsidRDefault="00BF2721" w:rsidP="00246028">
            <w:pPr>
              <w:pStyle w:val="Style17"/>
              <w:widowControl/>
              <w:spacing w:line="240" w:lineRule="auto"/>
              <w:jc w:val="both"/>
              <w:rPr>
                <w:rStyle w:val="FontStyle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>Санкт-Петербург, 2-й Муринский пр., д.28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56"/>
            </w:tblGrid>
            <w:tr w:rsidR="00BF2721" w:rsidRPr="00F87A12" w:rsidTr="00246028">
              <w:trPr>
                <w:trHeight w:val="374"/>
              </w:trPr>
              <w:tc>
                <w:tcPr>
                  <w:tcW w:w="4569" w:type="dxa"/>
                </w:tcPr>
                <w:p w:rsidR="00BF2721" w:rsidRPr="00F87A12" w:rsidRDefault="00BF2721" w:rsidP="00246028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3.800.00,00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Три миллиона восемьсот тысяч рублей</w:t>
                  </w:r>
                  <w:r w:rsidRPr="00F87A12">
                    <w:t xml:space="preserve">) </w:t>
                  </w:r>
                  <w:r>
                    <w:t>00</w:t>
                  </w:r>
                  <w:r w:rsidRPr="00F87A12">
                    <w:t xml:space="preserve"> коп</w:t>
                  </w:r>
                  <w:r>
                    <w:t>еек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579.661,02 (Пятьсот семьдесят девять тысяч шестьсот шестьдесят один рубль) 02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BF2721" w:rsidRPr="00782CF1" w:rsidRDefault="00BF2721" w:rsidP="0024602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721" w:rsidRPr="00CA4DD7" w:rsidTr="00C320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2721" w:rsidRPr="001F28BD" w:rsidRDefault="00BF2721" w:rsidP="00246028">
            <w:pPr>
              <w:pStyle w:val="Style16"/>
              <w:widowControl/>
              <w:jc w:val="both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2721" w:rsidRPr="001127E3" w:rsidRDefault="00BF2721" w:rsidP="00246028">
            <w:pPr>
              <w:pStyle w:val="Default"/>
              <w:jc w:val="both"/>
            </w:pPr>
            <w:r>
              <w:t>ФБУ «НТЦ ЯРБ</w:t>
            </w:r>
            <w:r w:rsidRPr="001127E3">
              <w:t>»</w:t>
            </w:r>
          </w:p>
          <w:p w:rsidR="00BF2721" w:rsidRPr="001127E3" w:rsidRDefault="00BF2721" w:rsidP="00246028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BF2721" w:rsidRPr="001127E3" w:rsidRDefault="00BF2721" w:rsidP="00246028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BF2721" w:rsidRPr="001127E3" w:rsidRDefault="00BF2721" w:rsidP="00246028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BF2721" w:rsidRPr="001127E3" w:rsidRDefault="00BF2721" w:rsidP="00246028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BF2721" w:rsidRPr="001F28BD" w:rsidRDefault="00BF2721" w:rsidP="00246028">
            <w:pPr>
              <w:pStyle w:val="Default"/>
              <w:jc w:val="both"/>
              <w:rPr>
                <w:rStyle w:val="FontStyle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56"/>
            </w:tblGrid>
            <w:tr w:rsidR="00BF2721" w:rsidRPr="00F87A12" w:rsidTr="00246028">
              <w:trPr>
                <w:trHeight w:val="374"/>
              </w:trPr>
              <w:tc>
                <w:tcPr>
                  <w:tcW w:w="4569" w:type="dxa"/>
                </w:tcPr>
                <w:p w:rsidR="00BF2721" w:rsidRPr="00F87A12" w:rsidRDefault="00BF2721" w:rsidP="00246028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3.700.000,00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Три миллиона семьсот тысяч рублей</w:t>
                  </w:r>
                  <w:r w:rsidRPr="00F87A12">
                    <w:t xml:space="preserve">) </w:t>
                  </w:r>
                  <w:r>
                    <w:t>00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564.406,78 (Пятьсот шестьдесят четыре тысячи четыреста шесть рублей) 78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BF2721" w:rsidRPr="00782CF1" w:rsidRDefault="00BF2721" w:rsidP="0024602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AA4911" w:rsidRPr="00CA4DD7" w:rsidRDefault="00AA4911" w:rsidP="00AA491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AA4911" w:rsidRPr="00CA4DD7" w:rsidRDefault="00AA4911" w:rsidP="00AA49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A4D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 По результатам повторного рассмотрения предложений участников процедуры закупки закупочной комиссией были приняты следующие решения:</w:t>
      </w:r>
    </w:p>
    <w:p w:rsidR="00AA4911" w:rsidRPr="00CA4DD7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bCs/>
          <w:color w:val="000000"/>
        </w:rPr>
      </w:pPr>
      <w:r w:rsidRPr="00CA4DD7">
        <w:rPr>
          <w:rFonts w:eastAsia="Times New Roman"/>
          <w:bCs/>
          <w:color w:val="000000"/>
        </w:rPr>
        <w:t>4.1.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</w:t>
      </w:r>
    </w:p>
    <w:p w:rsidR="004E41F7" w:rsidRPr="00BF2721" w:rsidRDefault="004E41F7" w:rsidP="00BF2721">
      <w:pPr>
        <w:pStyle w:val="Default"/>
        <w:jc w:val="both"/>
      </w:pPr>
      <w:r w:rsidRPr="00CA4DD7">
        <w:rPr>
          <w:bCs/>
        </w:rPr>
        <w:t>4.1.1.</w:t>
      </w:r>
      <w:r w:rsidRPr="00CA4DD7">
        <w:rPr>
          <w:bCs/>
        </w:rPr>
        <w:tab/>
      </w:r>
      <w:r w:rsidR="00BF2721">
        <w:t>АО</w:t>
      </w:r>
      <w:r w:rsidR="00BF2721" w:rsidRPr="001F28BD">
        <w:t xml:space="preserve"> «</w:t>
      </w:r>
      <w:r w:rsidR="00BF2721">
        <w:t>Радиевый институт имени В.Г. Хлопина</w:t>
      </w:r>
      <w:r w:rsidR="00BF2721" w:rsidRPr="001127E3">
        <w:t>»</w:t>
      </w:r>
      <w:r w:rsidR="00BF2721">
        <w:t>;</w:t>
      </w:r>
    </w:p>
    <w:p w:rsidR="004E41F7" w:rsidRPr="00CA4DD7" w:rsidRDefault="004E41F7" w:rsidP="004E41F7">
      <w:pPr>
        <w:pStyle w:val="Style3"/>
        <w:spacing w:line="240" w:lineRule="auto"/>
        <w:jc w:val="both"/>
        <w:rPr>
          <w:bCs/>
        </w:rPr>
      </w:pPr>
      <w:r w:rsidRPr="00CA4DD7">
        <w:rPr>
          <w:bCs/>
        </w:rPr>
        <w:t>Результаты голосования членов закупочной комиссии:</w:t>
      </w:r>
    </w:p>
    <w:p w:rsidR="004E41F7" w:rsidRPr="00CA4DD7" w:rsidRDefault="004E41F7" w:rsidP="004E41F7">
      <w:pPr>
        <w:pStyle w:val="Style3"/>
        <w:widowControl/>
        <w:spacing w:line="240" w:lineRule="auto"/>
        <w:jc w:val="both"/>
        <w:rPr>
          <w:bCs/>
        </w:rPr>
      </w:pPr>
      <w:r w:rsidRPr="00CA4DD7">
        <w:rPr>
          <w:bCs/>
        </w:rPr>
        <w:t>«за» – 6 голосов (Егоров Д.Б., Титов И.М., Селифоненков Д.А., Савенкова С.В., Скок И.А., Княжева К.Ю.).</w:t>
      </w:r>
    </w:p>
    <w:p w:rsidR="004E41F7" w:rsidRPr="00CA4DD7" w:rsidRDefault="004E41F7" w:rsidP="00BF2721">
      <w:pPr>
        <w:pStyle w:val="Default"/>
        <w:jc w:val="both"/>
      </w:pPr>
      <w:r w:rsidRPr="00CA4DD7">
        <w:rPr>
          <w:bCs/>
        </w:rPr>
        <w:t>4.1.2.</w:t>
      </w:r>
      <w:r w:rsidRPr="00CA4DD7">
        <w:rPr>
          <w:bCs/>
        </w:rPr>
        <w:tab/>
      </w:r>
      <w:r w:rsidR="00BF2721">
        <w:t>ФБУ «НТЦ ЯРБ</w:t>
      </w:r>
      <w:r w:rsidR="00BF2721" w:rsidRPr="001127E3">
        <w:t>»</w:t>
      </w:r>
      <w:r w:rsidRPr="00CA4DD7">
        <w:t>;</w:t>
      </w:r>
    </w:p>
    <w:p w:rsidR="004E41F7" w:rsidRPr="00CA4DD7" w:rsidRDefault="004E41F7" w:rsidP="004E41F7">
      <w:pPr>
        <w:pStyle w:val="Style5"/>
        <w:rPr>
          <w:bCs/>
        </w:rPr>
      </w:pPr>
      <w:r w:rsidRPr="00CA4DD7">
        <w:rPr>
          <w:bCs/>
        </w:rPr>
        <w:t>Результаты голосования членов закупочной комиссии:</w:t>
      </w:r>
    </w:p>
    <w:p w:rsidR="004E41F7" w:rsidRPr="00CA4DD7" w:rsidRDefault="004E41F7" w:rsidP="004E41F7">
      <w:pPr>
        <w:pStyle w:val="Style3"/>
        <w:widowControl/>
        <w:spacing w:line="240" w:lineRule="auto"/>
        <w:jc w:val="both"/>
        <w:rPr>
          <w:bCs/>
        </w:rPr>
      </w:pPr>
      <w:r w:rsidRPr="00CA4DD7">
        <w:rPr>
          <w:bCs/>
        </w:rPr>
        <w:t>«за» – 6 голосов (Егоров Д.Б., Титов И.М., Селифоненков Д.А., Савенкова С.В., Скок И.А., Княжева К.Ю.).</w:t>
      </w:r>
    </w:p>
    <w:p w:rsidR="004E41F7" w:rsidRPr="00CA4DD7" w:rsidRDefault="004E41F7" w:rsidP="00BF2721">
      <w:pPr>
        <w:pStyle w:val="Style17"/>
        <w:widowControl/>
        <w:spacing w:line="240" w:lineRule="auto"/>
        <w:jc w:val="left"/>
        <w:rPr>
          <w:bCs/>
        </w:rPr>
      </w:pPr>
    </w:p>
    <w:p w:rsidR="00AA4911" w:rsidRPr="00CA4DD7" w:rsidRDefault="00AA4911" w:rsidP="00AA491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4DD7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п. 2</w:t>
      </w:r>
      <w:r w:rsidR="003F59B6"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, 2</w:t>
      </w:r>
      <w:r w:rsidR="003F59B6"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раздела 5 «Информационная карта </w:t>
      </w:r>
      <w:r w:rsidR="003F59B6"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запроса предложений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документации по открытому </w:t>
      </w:r>
      <w:r w:rsidR="003F59B6"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запросу предложений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критерии оценки заявок на участие в открытом </w:t>
      </w:r>
      <w:r w:rsidR="003F59B6"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запросе предложений</w:t>
      </w:r>
      <w:r w:rsidRPr="00CA4D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количество баллов, присужденных закупочной комиссией каждой заявке составляют:</w:t>
      </w:r>
    </w:p>
    <w:p w:rsidR="00AA4911" w:rsidRPr="00CA4DD7" w:rsidRDefault="00AA4911" w:rsidP="00AA4911">
      <w:pPr>
        <w:pStyle w:val="Style3"/>
        <w:widowControl/>
        <w:spacing w:line="240" w:lineRule="exact"/>
        <w:ind w:left="38"/>
        <w:jc w:val="left"/>
      </w:pPr>
    </w:p>
    <w:tbl>
      <w:tblPr>
        <w:tblStyle w:val="af5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9"/>
        <w:gridCol w:w="1979"/>
        <w:gridCol w:w="1842"/>
        <w:gridCol w:w="1985"/>
        <w:gridCol w:w="2410"/>
      </w:tblGrid>
      <w:tr w:rsidR="00BF2721" w:rsidRPr="00CA4DD7" w:rsidTr="00BF2721">
        <w:trPr>
          <w:trHeight w:val="833"/>
        </w:trPr>
        <w:tc>
          <w:tcPr>
            <w:tcW w:w="1849" w:type="dxa"/>
            <w:vMerge w:val="restart"/>
          </w:tcPr>
          <w:p w:rsidR="00BF2721" w:rsidRPr="00CA4DD7" w:rsidRDefault="00BF2721" w:rsidP="00385D9E">
            <w:pPr>
              <w:pStyle w:val="Style6"/>
              <w:widowControl/>
              <w:jc w:val="left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Наименование критерия/</w:t>
            </w:r>
          </w:p>
          <w:p w:rsidR="00BF2721" w:rsidRPr="00CA4DD7" w:rsidRDefault="00BF2721" w:rsidP="00385D9E">
            <w:pPr>
              <w:pStyle w:val="Style6"/>
              <w:widowControl/>
              <w:jc w:val="left"/>
              <w:rPr>
                <w:rStyle w:val="FontStyle26"/>
                <w:b w:val="0"/>
                <w:i/>
                <w:sz w:val="20"/>
                <w:szCs w:val="20"/>
              </w:rPr>
            </w:pPr>
            <w:proofErr w:type="gramStart"/>
            <w:r w:rsidRPr="00CA4DD7">
              <w:rPr>
                <w:rStyle w:val="FontStyle26"/>
                <w:i/>
                <w:sz w:val="20"/>
                <w:szCs w:val="20"/>
              </w:rPr>
              <w:t>подкритерия (вес критерия/</w:t>
            </w:r>
            <w:proofErr w:type="gramEnd"/>
          </w:p>
          <w:p w:rsidR="00BF2721" w:rsidRPr="00CA4DD7" w:rsidRDefault="00BF272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подкритерия)</w:t>
            </w:r>
          </w:p>
        </w:tc>
        <w:tc>
          <w:tcPr>
            <w:tcW w:w="8216" w:type="dxa"/>
            <w:gridSpan w:val="4"/>
          </w:tcPr>
          <w:p w:rsidR="00BF2721" w:rsidRPr="00CA4DD7" w:rsidRDefault="00BF2721" w:rsidP="00385D9E">
            <w:pPr>
              <w:pStyle w:val="Style6"/>
              <w:widowControl/>
              <w:ind w:left="571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Участник открытого запроса предложений /баллы, присвоенные</w:t>
            </w:r>
            <w:r w:rsidRPr="00CA4DD7">
              <w:rPr>
                <w:rStyle w:val="FontStyle31"/>
                <w:sz w:val="20"/>
                <w:szCs w:val="20"/>
              </w:rPr>
              <w:t xml:space="preserve"> предложениям </w:t>
            </w:r>
            <w:r w:rsidRPr="00CA4DD7">
              <w:rPr>
                <w:rStyle w:val="FontStyle26"/>
                <w:i/>
                <w:sz w:val="20"/>
                <w:szCs w:val="20"/>
              </w:rPr>
              <w:t>участников открытого запроса предложений с учетом</w:t>
            </w:r>
            <w:r>
              <w:rPr>
                <w:rStyle w:val="FontStyle26"/>
                <w:i/>
                <w:sz w:val="20"/>
                <w:szCs w:val="20"/>
              </w:rPr>
              <w:t xml:space="preserve"> </w:t>
            </w:r>
            <w:r w:rsidRPr="00CA4DD7">
              <w:rPr>
                <w:rStyle w:val="FontStyle26"/>
                <w:i/>
                <w:sz w:val="20"/>
                <w:szCs w:val="20"/>
              </w:rPr>
              <w:t>значимости (веса) критерия (подкритерия</w:t>
            </w:r>
            <w:r>
              <w:rPr>
                <w:rStyle w:val="FontStyle26"/>
                <w:i/>
                <w:sz w:val="20"/>
                <w:szCs w:val="20"/>
              </w:rPr>
              <w:t>)</w:t>
            </w:r>
          </w:p>
        </w:tc>
      </w:tr>
      <w:tr w:rsidR="00BF2721" w:rsidRPr="00CA4DD7" w:rsidTr="00050FAE">
        <w:trPr>
          <w:trHeight w:val="501"/>
        </w:trPr>
        <w:tc>
          <w:tcPr>
            <w:tcW w:w="1849" w:type="dxa"/>
            <w:vMerge/>
          </w:tcPr>
          <w:p w:rsidR="00BF2721" w:rsidRPr="00CA4DD7" w:rsidRDefault="00BF272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</w:p>
        </w:tc>
        <w:tc>
          <w:tcPr>
            <w:tcW w:w="3821" w:type="dxa"/>
            <w:gridSpan w:val="2"/>
            <w:vAlign w:val="center"/>
          </w:tcPr>
          <w:p w:rsidR="00BF2721" w:rsidRPr="00CA4DD7" w:rsidRDefault="00E15CE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</w:tc>
        <w:tc>
          <w:tcPr>
            <w:tcW w:w="4395" w:type="dxa"/>
            <w:gridSpan w:val="2"/>
            <w:vAlign w:val="center"/>
          </w:tcPr>
          <w:p w:rsidR="00BF2721" w:rsidRPr="00CA4DD7" w:rsidRDefault="00E15CE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sz w:val="20"/>
                <w:szCs w:val="20"/>
              </w:rPr>
            </w:pPr>
            <w:r>
              <w:t>ФБУ «НТЦ ЯРБ</w:t>
            </w:r>
            <w:r w:rsidRPr="001127E3">
              <w:t>»</w:t>
            </w:r>
          </w:p>
        </w:tc>
      </w:tr>
      <w:tr w:rsidR="00BF2721" w:rsidRPr="00CA4DD7" w:rsidTr="00050FAE">
        <w:trPr>
          <w:trHeight w:val="146"/>
        </w:trPr>
        <w:tc>
          <w:tcPr>
            <w:tcW w:w="1849" w:type="dxa"/>
            <w:vMerge/>
          </w:tcPr>
          <w:p w:rsidR="00BF2721" w:rsidRPr="00CA4DD7" w:rsidRDefault="00BF272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</w:p>
        </w:tc>
        <w:tc>
          <w:tcPr>
            <w:tcW w:w="1979" w:type="dxa"/>
            <w:vAlign w:val="center"/>
          </w:tcPr>
          <w:p w:rsidR="00BF2721" w:rsidRPr="00CA4DD7" w:rsidRDefault="00BF272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Баллы (Б)</w:t>
            </w:r>
          </w:p>
        </w:tc>
        <w:tc>
          <w:tcPr>
            <w:tcW w:w="1842" w:type="dxa"/>
            <w:vAlign w:val="center"/>
          </w:tcPr>
          <w:p w:rsidR="00BF2721" w:rsidRPr="00CA4DD7" w:rsidRDefault="00BF2721" w:rsidP="00385D9E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с учетом веса (Б*</w:t>
            </w:r>
            <w:r w:rsidRPr="00CA4DD7">
              <w:rPr>
                <w:rStyle w:val="FontStyle26"/>
                <w:i/>
                <w:sz w:val="20"/>
                <w:szCs w:val="20"/>
                <w:lang w:val="en-US"/>
              </w:rPr>
              <w:t>V</w:t>
            </w:r>
            <w:r w:rsidRPr="00CA4DD7">
              <w:rPr>
                <w:rStyle w:val="FontStyle26"/>
                <w:i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BF2721" w:rsidRPr="00CA4DD7" w:rsidRDefault="00BF272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Баллы (Б)</w:t>
            </w:r>
          </w:p>
        </w:tc>
        <w:tc>
          <w:tcPr>
            <w:tcW w:w="2410" w:type="dxa"/>
            <w:vAlign w:val="center"/>
          </w:tcPr>
          <w:p w:rsidR="00BF2721" w:rsidRPr="00CA4DD7" w:rsidRDefault="00BF2721" w:rsidP="00385D9E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CA4DD7">
              <w:rPr>
                <w:rStyle w:val="FontStyle26"/>
                <w:i/>
                <w:sz w:val="20"/>
                <w:szCs w:val="20"/>
              </w:rPr>
              <w:t>с учетом веса (Б*</w:t>
            </w:r>
            <w:r w:rsidRPr="00CA4DD7">
              <w:rPr>
                <w:rStyle w:val="FontStyle26"/>
                <w:i/>
                <w:sz w:val="20"/>
                <w:szCs w:val="20"/>
                <w:lang w:val="en-US"/>
              </w:rPr>
              <w:t>V</w:t>
            </w:r>
            <w:r w:rsidRPr="00CA4DD7">
              <w:rPr>
                <w:rStyle w:val="FontStyle26"/>
                <w:i/>
                <w:sz w:val="20"/>
                <w:szCs w:val="20"/>
              </w:rPr>
              <w:t>)</w:t>
            </w:r>
          </w:p>
        </w:tc>
      </w:tr>
      <w:tr w:rsidR="00107B94" w:rsidRPr="00CA4DD7" w:rsidTr="00E673E1">
        <w:trPr>
          <w:trHeight w:val="459"/>
        </w:trPr>
        <w:tc>
          <w:tcPr>
            <w:tcW w:w="1849" w:type="dxa"/>
          </w:tcPr>
          <w:p w:rsidR="00107B94" w:rsidRPr="00CA4DD7" w:rsidRDefault="00107B94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30"/>
                <w:rFonts w:eastAsia="Calibri"/>
                <w:i/>
                <w:spacing w:val="10"/>
                <w:sz w:val="20"/>
                <w:szCs w:val="20"/>
              </w:rPr>
            </w:pPr>
            <w:r w:rsidRPr="00CA4DD7">
              <w:rPr>
                <w:rStyle w:val="FontStyle28"/>
                <w:sz w:val="20"/>
                <w:szCs w:val="20"/>
              </w:rPr>
              <w:t xml:space="preserve">Критерий </w:t>
            </w:r>
            <w:r w:rsidRPr="00CA4DD7">
              <w:rPr>
                <w:rStyle w:val="FontStyle30"/>
                <w:rFonts w:eastAsia="Calibri"/>
                <w:spacing w:val="10"/>
                <w:sz w:val="20"/>
                <w:szCs w:val="20"/>
              </w:rPr>
              <w:t>1:</w:t>
            </w:r>
            <w:r w:rsidRPr="00CA4DD7">
              <w:rPr>
                <w:sz w:val="20"/>
                <w:szCs w:val="20"/>
              </w:rPr>
              <w:t>цена договора</w:t>
            </w:r>
          </w:p>
          <w:p w:rsidR="00107B94" w:rsidRPr="00CA4DD7" w:rsidRDefault="00107B94" w:rsidP="00050FA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rFonts w:ascii="Times New Roman" w:hAnsi="Times New Roman" w:cs="Times New Roman"/>
              </w:rPr>
            </w:pPr>
            <w:r w:rsidRPr="00CA4DD7">
              <w:rPr>
                <w:rStyle w:val="FontStyle28"/>
                <w:sz w:val="20"/>
                <w:szCs w:val="20"/>
              </w:rPr>
              <w:t>(</w:t>
            </w:r>
            <w:r w:rsidRPr="00CA4DD7">
              <w:rPr>
                <w:rStyle w:val="FontStyle28"/>
                <w:sz w:val="20"/>
                <w:szCs w:val="20"/>
                <w:lang w:val="en-US"/>
              </w:rPr>
              <w:t>V=</w:t>
            </w:r>
            <w:r>
              <w:rPr>
                <w:sz w:val="20"/>
                <w:szCs w:val="20"/>
              </w:rPr>
              <w:t>75</w:t>
            </w:r>
            <w:r w:rsidRPr="00CA4DD7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1979" w:type="dxa"/>
            <w:vAlign w:val="center"/>
          </w:tcPr>
          <w:p w:rsidR="00107B94" w:rsidRPr="00CA4DD7" w:rsidRDefault="00F8774D" w:rsidP="00246028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97,37</w:t>
            </w:r>
          </w:p>
        </w:tc>
        <w:tc>
          <w:tcPr>
            <w:tcW w:w="1842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73,03</w:t>
            </w:r>
          </w:p>
        </w:tc>
        <w:tc>
          <w:tcPr>
            <w:tcW w:w="1985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75</w:t>
            </w:r>
          </w:p>
        </w:tc>
        <w:tc>
          <w:tcPr>
            <w:tcW w:w="2410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75</w:t>
            </w:r>
          </w:p>
        </w:tc>
      </w:tr>
      <w:tr w:rsidR="00107B94" w:rsidRPr="00CA4DD7" w:rsidTr="00E673E1">
        <w:trPr>
          <w:trHeight w:val="918"/>
        </w:trPr>
        <w:tc>
          <w:tcPr>
            <w:tcW w:w="1849" w:type="dxa"/>
          </w:tcPr>
          <w:p w:rsidR="00107B94" w:rsidRPr="00CA4DD7" w:rsidRDefault="00107B94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sz w:val="20"/>
                <w:szCs w:val="20"/>
              </w:rPr>
            </w:pPr>
            <w:r w:rsidRPr="00CA4DD7">
              <w:rPr>
                <w:rStyle w:val="FontStyle28"/>
                <w:sz w:val="20"/>
                <w:szCs w:val="20"/>
              </w:rPr>
              <w:t xml:space="preserve">Критерий 2: квалификация участника </w:t>
            </w:r>
          </w:p>
          <w:p w:rsidR="00107B94" w:rsidRPr="00CA4DD7" w:rsidRDefault="00107B94" w:rsidP="00050FA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rFonts w:ascii="Times New Roman" w:hAnsi="Times New Roman" w:cs="Times New Roman"/>
              </w:rPr>
            </w:pPr>
            <w:proofErr w:type="spellStart"/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CA4DD7">
              <w:rPr>
                <w:i/>
                <w:iCs/>
                <w:color w:val="000000"/>
                <w:sz w:val="20"/>
                <w:szCs w:val="20"/>
              </w:rPr>
              <w:t>Кв</w:t>
            </w:r>
            <w:proofErr w:type="gramStart"/>
            <w:r w:rsidRPr="00CA4DD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A4DD7">
              <w:rPr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 xml:space="preserve"> = </w:t>
            </w:r>
            <w:r w:rsidRPr="00CA4DD7">
              <w:rPr>
                <w:i/>
                <w:iCs/>
                <w:color w:val="000000"/>
                <w:sz w:val="20"/>
                <w:szCs w:val="20"/>
              </w:rPr>
              <w:t>БК</w:t>
            </w:r>
            <w:proofErr w:type="spellStart"/>
            <w:r w:rsidRPr="00CA4DD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 xml:space="preserve">* 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>к + БО</w:t>
            </w:r>
            <w:proofErr w:type="spellStart"/>
            <w:r w:rsidRPr="00CA4DD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 xml:space="preserve"> * 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Vo</w:t>
            </w:r>
            <w:r w:rsidRPr="00CA4DD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A4DD7">
              <w:rPr>
                <w:rStyle w:val="FontStyle28"/>
                <w:sz w:val="20"/>
                <w:szCs w:val="20"/>
              </w:rPr>
              <w:t>(</w:t>
            </w:r>
            <w:r w:rsidRPr="00CA4DD7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CA4DD7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25</w:t>
            </w:r>
            <w:r w:rsidRPr="00CA4DD7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1979" w:type="dxa"/>
            <w:vAlign w:val="center"/>
          </w:tcPr>
          <w:p w:rsidR="00107B94" w:rsidRPr="00CA4DD7" w:rsidRDefault="00F8774D" w:rsidP="00246028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100</w:t>
            </w:r>
          </w:p>
        </w:tc>
        <w:tc>
          <w:tcPr>
            <w:tcW w:w="1842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25</w:t>
            </w:r>
          </w:p>
        </w:tc>
        <w:tc>
          <w:tcPr>
            <w:tcW w:w="1985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25</w:t>
            </w:r>
          </w:p>
        </w:tc>
        <w:tc>
          <w:tcPr>
            <w:tcW w:w="2410" w:type="dxa"/>
            <w:vAlign w:val="center"/>
          </w:tcPr>
          <w:p w:rsidR="00107B94" w:rsidRPr="00CA4DD7" w:rsidRDefault="00107B94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25</w:t>
            </w:r>
          </w:p>
        </w:tc>
      </w:tr>
      <w:tr w:rsidR="003B215C" w:rsidRPr="00CA4DD7" w:rsidTr="00050FAE">
        <w:trPr>
          <w:trHeight w:val="459"/>
        </w:trPr>
        <w:tc>
          <w:tcPr>
            <w:tcW w:w="1849" w:type="dxa"/>
          </w:tcPr>
          <w:p w:rsidR="003B215C" w:rsidRPr="00CA4DD7" w:rsidRDefault="003B215C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sz w:val="20"/>
                <w:szCs w:val="20"/>
              </w:rPr>
            </w:pPr>
            <w:r w:rsidRPr="00CA4DD7">
              <w:rPr>
                <w:rStyle w:val="FontStyle28"/>
                <w:sz w:val="20"/>
                <w:szCs w:val="20"/>
              </w:rPr>
              <w:t>Подкритерий 1: опыт</w:t>
            </w:r>
          </w:p>
          <w:p w:rsidR="003B215C" w:rsidRPr="00CA4DD7" w:rsidRDefault="003B215C" w:rsidP="006D62B0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sz w:val="20"/>
                <w:szCs w:val="20"/>
              </w:rPr>
            </w:pPr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>БО</w:t>
            </w:r>
            <w:proofErr w:type="spellStart"/>
            <w:proofErr w:type="gramStart"/>
            <w:r w:rsidRPr="00CA4DD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A4DD7">
              <w:rPr>
                <w:bCs/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 xml:space="preserve">= </w:t>
            </w:r>
            <w:proofErr w:type="spellStart"/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>Oi</w:t>
            </w:r>
            <w:proofErr w:type="spellEnd"/>
            <w:r w:rsidRPr="00CA4DD7">
              <w:rPr>
                <w:bCs/>
                <w:i/>
                <w:iCs/>
                <w:color w:val="000000"/>
                <w:sz w:val="20"/>
                <w:szCs w:val="20"/>
              </w:rPr>
              <w:t xml:space="preserve"> *</w:t>
            </w:r>
            <w:r w:rsidRPr="00CA4DD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CA4DD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A4DD7">
              <w:rPr>
                <w:rStyle w:val="FontStyle28"/>
                <w:sz w:val="20"/>
                <w:szCs w:val="20"/>
              </w:rPr>
              <w:t>(</w:t>
            </w:r>
            <w:r w:rsidRPr="00CA4DD7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CA4DD7">
              <w:rPr>
                <w:rStyle w:val="FontStyle28"/>
                <w:sz w:val="20"/>
                <w:szCs w:val="20"/>
              </w:rPr>
              <w:t>=100%)</w:t>
            </w:r>
          </w:p>
        </w:tc>
        <w:tc>
          <w:tcPr>
            <w:tcW w:w="1979" w:type="dxa"/>
            <w:vAlign w:val="center"/>
          </w:tcPr>
          <w:p w:rsidR="003B215C" w:rsidRPr="00CA4DD7" w:rsidRDefault="007A6191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  <w:i/>
              </w:rPr>
              <w:t>100</w:t>
            </w:r>
          </w:p>
        </w:tc>
        <w:tc>
          <w:tcPr>
            <w:tcW w:w="1842" w:type="dxa"/>
            <w:vAlign w:val="center"/>
          </w:tcPr>
          <w:p w:rsidR="003B215C" w:rsidRPr="00CA4DD7" w:rsidRDefault="007A6191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  <w:i/>
              </w:rPr>
              <w:t>25</w:t>
            </w:r>
          </w:p>
        </w:tc>
        <w:tc>
          <w:tcPr>
            <w:tcW w:w="1985" w:type="dxa"/>
            <w:vAlign w:val="center"/>
          </w:tcPr>
          <w:p w:rsidR="003B215C" w:rsidRPr="00CA4DD7" w:rsidRDefault="007A6191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  <w:i/>
              </w:rPr>
              <w:t>100</w:t>
            </w:r>
          </w:p>
        </w:tc>
        <w:tc>
          <w:tcPr>
            <w:tcW w:w="2410" w:type="dxa"/>
            <w:vAlign w:val="center"/>
          </w:tcPr>
          <w:p w:rsidR="003B215C" w:rsidRPr="00CA4DD7" w:rsidRDefault="007A6191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  <w:i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  <w:i/>
              </w:rPr>
              <w:t>25</w:t>
            </w:r>
          </w:p>
        </w:tc>
      </w:tr>
      <w:tr w:rsidR="003B215C" w:rsidRPr="00CA4DD7" w:rsidTr="00050FAE">
        <w:trPr>
          <w:trHeight w:val="663"/>
        </w:trPr>
        <w:tc>
          <w:tcPr>
            <w:tcW w:w="1849" w:type="dxa"/>
          </w:tcPr>
          <w:p w:rsidR="003B215C" w:rsidRPr="00CA4DD7" w:rsidRDefault="003B215C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6"/>
                <w:sz w:val="20"/>
                <w:szCs w:val="20"/>
              </w:rPr>
            </w:pPr>
            <w:r w:rsidRPr="00CA4DD7">
              <w:rPr>
                <w:rStyle w:val="FontStyle26"/>
                <w:sz w:val="20"/>
                <w:szCs w:val="20"/>
              </w:rPr>
              <w:t>Рейтинг (итоговый балл)</w:t>
            </w:r>
          </w:p>
          <w:p w:rsidR="003B215C" w:rsidRPr="00CA4DD7" w:rsidRDefault="003B215C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</w:rPr>
            </w:pPr>
            <w:proofErr w:type="spellStart"/>
            <w:r w:rsidRPr="00CA4DD7">
              <w:rPr>
                <w:rStyle w:val="FontStyle25"/>
                <w:rFonts w:ascii="Times New Roman" w:hAnsi="Times New Roman" w:cs="Times New Roman"/>
              </w:rPr>
              <w:t>Ri</w:t>
            </w:r>
            <w:proofErr w:type="spellEnd"/>
            <w:r w:rsidRPr="00CA4DD7">
              <w:rPr>
                <w:rStyle w:val="FontStyle25"/>
                <w:rFonts w:ascii="Times New Roman" w:hAnsi="Times New Roman" w:cs="Times New Roman"/>
              </w:rPr>
              <w:t xml:space="preserve"> = </w:t>
            </w:r>
            <w:proofErr w:type="spellStart"/>
            <w:r w:rsidRPr="00CA4DD7">
              <w:rPr>
                <w:rStyle w:val="FontStyle25"/>
                <w:rFonts w:ascii="Times New Roman" w:hAnsi="Times New Roman" w:cs="Times New Roman"/>
              </w:rPr>
              <w:t>БЦ</w:t>
            </w:r>
            <w:proofErr w:type="gramStart"/>
            <w:r w:rsidRPr="00CA4DD7">
              <w:rPr>
                <w:rStyle w:val="FontStyle25"/>
                <w:rFonts w:ascii="Times New Roman" w:hAnsi="Times New Roman" w:cs="Times New Roman"/>
              </w:rPr>
              <w:t>i</w:t>
            </w:r>
            <w:proofErr w:type="spellEnd"/>
            <w:proofErr w:type="gramEnd"/>
            <w:r w:rsidRPr="00CA4DD7">
              <w:rPr>
                <w:rStyle w:val="FontStyle25"/>
                <w:rFonts w:ascii="Times New Roman" w:hAnsi="Times New Roman" w:cs="Times New Roman"/>
              </w:rPr>
              <w:t xml:space="preserve"> *</w:t>
            </w:r>
            <w:proofErr w:type="spellStart"/>
            <w:r w:rsidRPr="00CA4DD7">
              <w:rPr>
                <w:rStyle w:val="FontStyle25"/>
                <w:rFonts w:ascii="Times New Roman" w:hAnsi="Times New Roman" w:cs="Times New Roman"/>
              </w:rPr>
              <w:t>Vц</w:t>
            </w:r>
            <w:proofErr w:type="spellEnd"/>
            <w:r w:rsidRPr="00CA4DD7">
              <w:rPr>
                <w:rStyle w:val="FontStyle25"/>
                <w:rFonts w:ascii="Times New Roman" w:hAnsi="Times New Roman" w:cs="Times New Roman"/>
              </w:rPr>
              <w:t xml:space="preserve"> + </w:t>
            </w:r>
            <w:proofErr w:type="spellStart"/>
            <w:r w:rsidRPr="00CA4DD7">
              <w:rPr>
                <w:rStyle w:val="FontStyle25"/>
                <w:rFonts w:ascii="Times New Roman" w:hAnsi="Times New Roman" w:cs="Times New Roman"/>
              </w:rPr>
              <w:t>БОi</w:t>
            </w:r>
            <w:proofErr w:type="spellEnd"/>
            <w:r w:rsidRPr="00CA4DD7">
              <w:rPr>
                <w:rStyle w:val="FontStyle25"/>
                <w:rFonts w:ascii="Times New Roman" w:hAnsi="Times New Roman" w:cs="Times New Roman"/>
              </w:rPr>
              <w:t xml:space="preserve"> *</w:t>
            </w:r>
            <w:proofErr w:type="spellStart"/>
            <w:r w:rsidRPr="00CA4DD7">
              <w:rPr>
                <w:rStyle w:val="FontStyle25"/>
                <w:rFonts w:ascii="Times New Roman" w:hAnsi="Times New Roman" w:cs="Times New Roman"/>
              </w:rPr>
              <w:t>Vo</w:t>
            </w:r>
            <w:proofErr w:type="spellEnd"/>
          </w:p>
        </w:tc>
        <w:tc>
          <w:tcPr>
            <w:tcW w:w="3821" w:type="dxa"/>
            <w:gridSpan w:val="2"/>
            <w:vAlign w:val="center"/>
          </w:tcPr>
          <w:p w:rsidR="003B215C" w:rsidRPr="00CA4DD7" w:rsidRDefault="003B215C" w:rsidP="003B215C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98,03</w:t>
            </w:r>
          </w:p>
        </w:tc>
        <w:tc>
          <w:tcPr>
            <w:tcW w:w="4395" w:type="dxa"/>
            <w:gridSpan w:val="2"/>
            <w:vAlign w:val="center"/>
          </w:tcPr>
          <w:p w:rsidR="003B215C" w:rsidRPr="00CA4DD7" w:rsidRDefault="003B215C" w:rsidP="00CA4DD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>
              <w:rPr>
                <w:rStyle w:val="FontStyle25"/>
                <w:rFonts w:ascii="Times New Roman" w:hAnsi="Times New Roman" w:cs="Times New Roman"/>
                <w:b w:val="0"/>
              </w:rPr>
              <w:t>100</w:t>
            </w:r>
          </w:p>
        </w:tc>
      </w:tr>
    </w:tbl>
    <w:p w:rsidR="00AA4911" w:rsidRPr="00CA4DD7" w:rsidRDefault="00AA4911" w:rsidP="00AA4911">
      <w:pPr>
        <w:pStyle w:val="Style4"/>
        <w:widowControl/>
        <w:spacing w:before="10" w:line="274" w:lineRule="exact"/>
        <w:jc w:val="both"/>
        <w:rPr>
          <w:rStyle w:val="FontStyle25"/>
          <w:rFonts w:ascii="Times New Roman" w:hAnsi="Times New Roman" w:cs="Times New Roman"/>
        </w:rPr>
      </w:pPr>
      <w:r w:rsidRPr="00CA4DD7">
        <w:rPr>
          <w:rStyle w:val="FontStyle27"/>
          <w:sz w:val="20"/>
          <w:szCs w:val="20"/>
        </w:rPr>
        <w:lastRenderedPageBreak/>
        <w:t xml:space="preserve">*балл, присвоенный заявкам участников открытого </w:t>
      </w:r>
      <w:r w:rsidR="003F59B6" w:rsidRPr="00CA4DD7">
        <w:rPr>
          <w:rStyle w:val="FontStyle27"/>
          <w:sz w:val="20"/>
          <w:szCs w:val="20"/>
        </w:rPr>
        <w:t>запроса предложений</w:t>
      </w:r>
      <w:r w:rsidRPr="00CA4DD7">
        <w:rPr>
          <w:rStyle w:val="FontStyle27"/>
          <w:sz w:val="20"/>
          <w:szCs w:val="20"/>
        </w:rPr>
        <w:t xml:space="preserve">, по каждому критерию являются среднеарифметическим значением баллов по данному критерию, поставленных каждым присутствующим на </w:t>
      </w:r>
      <w:proofErr w:type="gramStart"/>
      <w:r w:rsidRPr="00CA4DD7">
        <w:rPr>
          <w:rStyle w:val="FontStyle27"/>
          <w:sz w:val="20"/>
          <w:szCs w:val="20"/>
        </w:rPr>
        <w:t>заседании</w:t>
      </w:r>
      <w:proofErr w:type="gramEnd"/>
      <w:r w:rsidRPr="00CA4DD7">
        <w:rPr>
          <w:rStyle w:val="FontStyle27"/>
          <w:sz w:val="20"/>
          <w:szCs w:val="20"/>
        </w:rPr>
        <w:t xml:space="preserve"> членом закупочной комиссии (Приложение 1)</w:t>
      </w:r>
    </w:p>
    <w:p w:rsidR="00AA4911" w:rsidRPr="00CA4DD7" w:rsidRDefault="00AA4911" w:rsidP="00AA4911">
      <w:pPr>
        <w:pStyle w:val="Style4"/>
        <w:widowControl/>
        <w:spacing w:before="10" w:line="320" w:lineRule="exact"/>
        <w:jc w:val="both"/>
        <w:rPr>
          <w:rStyle w:val="FontStyle18"/>
          <w:bCs/>
        </w:rPr>
      </w:pPr>
      <w:r w:rsidRPr="00CA4DD7">
        <w:rPr>
          <w:rStyle w:val="FontStyle18"/>
        </w:rPr>
        <w:t xml:space="preserve">6. На основании результатов оценки и сопоставления заявок на участие в открытом </w:t>
      </w:r>
      <w:r w:rsidR="003F59B6" w:rsidRPr="00CA4DD7">
        <w:rPr>
          <w:rStyle w:val="FontStyle18"/>
        </w:rPr>
        <w:t>запросе предложений</w:t>
      </w:r>
      <w:r w:rsidRPr="00CA4DD7">
        <w:rPr>
          <w:rStyle w:val="FontStyle18"/>
        </w:rPr>
        <w:t xml:space="preserve"> каждому предложению, исходя из подсчитанных баллов, присвоены следующие места (заявке на участие в открытом </w:t>
      </w:r>
      <w:r w:rsidR="003F59B6" w:rsidRPr="00CA4DD7">
        <w:rPr>
          <w:rStyle w:val="FontStyle18"/>
        </w:rPr>
        <w:t>запросе предложений</w:t>
      </w:r>
      <w:r w:rsidRPr="00CA4DD7">
        <w:rPr>
          <w:rStyle w:val="FontStyle18"/>
        </w:rPr>
        <w:t>, которая оценена наибольшим количеством баллов, присвоено первое место):</w:t>
      </w:r>
    </w:p>
    <w:p w:rsidR="00AA4911" w:rsidRPr="00CA4DD7" w:rsidRDefault="00AA4911" w:rsidP="00AA4911">
      <w:pPr>
        <w:spacing w:after="240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008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7395"/>
      </w:tblGrid>
      <w:tr w:rsidR="00AA4911" w:rsidRPr="00CA4DD7" w:rsidTr="00254F61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4911" w:rsidRPr="00CA4DD7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 w:rsidRPr="00CA4DD7">
              <w:rPr>
                <w:rStyle w:val="FontStyle26"/>
              </w:rPr>
              <w:t>Место</w:t>
            </w:r>
          </w:p>
        </w:tc>
        <w:tc>
          <w:tcPr>
            <w:tcW w:w="7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4911" w:rsidRPr="00CA4DD7" w:rsidRDefault="00AA4911" w:rsidP="00385D9E">
            <w:pPr>
              <w:pStyle w:val="Style6"/>
              <w:widowControl/>
              <w:spacing w:line="278" w:lineRule="exact"/>
              <w:jc w:val="center"/>
              <w:rPr>
                <w:rStyle w:val="FontStyle26"/>
              </w:rPr>
            </w:pPr>
            <w:r w:rsidRPr="00CA4DD7">
              <w:rPr>
                <w:rStyle w:val="FontStyle26"/>
              </w:rPr>
              <w:t xml:space="preserve">Наименование участника открытого </w:t>
            </w:r>
            <w:r w:rsidR="003F59B6" w:rsidRPr="00CA4DD7">
              <w:rPr>
                <w:rStyle w:val="FontStyle26"/>
              </w:rPr>
              <w:t>запроса предложений</w:t>
            </w:r>
          </w:p>
        </w:tc>
      </w:tr>
      <w:tr w:rsidR="00AA4911" w:rsidRPr="00CA4DD7" w:rsidTr="00254F61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CA4DD7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 w:rsidRPr="00CA4DD7">
              <w:rPr>
                <w:rStyle w:val="FontStyle26"/>
              </w:rPr>
              <w:t>1</w:t>
            </w:r>
          </w:p>
        </w:tc>
        <w:tc>
          <w:tcPr>
            <w:tcW w:w="7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CA4DD7" w:rsidRDefault="00254F61" w:rsidP="00CA4DD7">
            <w:pPr>
              <w:pStyle w:val="Style1"/>
              <w:widowControl/>
            </w:pPr>
            <w:r>
              <w:t>ФБУ «НТЦ ЯРБ</w:t>
            </w:r>
            <w:r w:rsidRPr="001127E3">
              <w:t>»</w:t>
            </w:r>
          </w:p>
        </w:tc>
      </w:tr>
      <w:tr w:rsidR="00AA4911" w:rsidRPr="00CA4DD7" w:rsidTr="00254F61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CA4DD7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 w:rsidRPr="00CA4DD7">
              <w:rPr>
                <w:rStyle w:val="FontStyle26"/>
              </w:rPr>
              <w:t>2</w:t>
            </w:r>
          </w:p>
        </w:tc>
        <w:tc>
          <w:tcPr>
            <w:tcW w:w="7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CA4DD7" w:rsidRDefault="00254F61" w:rsidP="00CA4DD7">
            <w:pPr>
              <w:pStyle w:val="Style1"/>
              <w:widowControl/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</w:tc>
      </w:tr>
    </w:tbl>
    <w:p w:rsidR="00AA4911" w:rsidRPr="00CA4DD7" w:rsidRDefault="00AA4911" w:rsidP="00AA4911">
      <w:pPr>
        <w:pStyle w:val="Style4"/>
        <w:widowControl/>
        <w:spacing w:before="10" w:line="274" w:lineRule="exact"/>
        <w:jc w:val="both"/>
        <w:rPr>
          <w:rStyle w:val="FontStyle18"/>
          <w:bCs/>
        </w:rPr>
      </w:pPr>
    </w:p>
    <w:p w:rsidR="00AA4911" w:rsidRPr="00CA4DD7" w:rsidRDefault="00AA4911" w:rsidP="00AA4911">
      <w:pPr>
        <w:pStyle w:val="Style4"/>
        <w:widowControl/>
        <w:spacing w:line="320" w:lineRule="exact"/>
        <w:jc w:val="both"/>
        <w:rPr>
          <w:rStyle w:val="FontStyle18"/>
        </w:rPr>
      </w:pPr>
      <w:r w:rsidRPr="00CA4DD7">
        <w:rPr>
          <w:rStyle w:val="FontStyle18"/>
        </w:rPr>
        <w:t xml:space="preserve">7. По результатам оценки и сопоставления заявок на участие в открытом </w:t>
      </w:r>
      <w:r w:rsidR="003F59B6" w:rsidRPr="00CA4DD7">
        <w:rPr>
          <w:rStyle w:val="FontStyle18"/>
        </w:rPr>
        <w:t>запросе предложений</w:t>
      </w:r>
      <w:r w:rsidRPr="00CA4DD7">
        <w:rPr>
          <w:rStyle w:val="FontStyle18"/>
        </w:rPr>
        <w:t xml:space="preserve"> закупочной комиссией принято решение признать победителем открытого </w:t>
      </w:r>
      <w:r w:rsidR="003F59B6" w:rsidRPr="00CA4DD7">
        <w:rPr>
          <w:rStyle w:val="FontStyle18"/>
        </w:rPr>
        <w:t>запроса предложений</w:t>
      </w:r>
      <w:r w:rsidRPr="00CA4DD7">
        <w:rPr>
          <w:rStyle w:val="FontStyle18"/>
        </w:rPr>
        <w:t xml:space="preserve"> - </w:t>
      </w:r>
      <w:r w:rsidR="00254F61">
        <w:t>ФБУ «НТЦ ЯРБ</w:t>
      </w:r>
      <w:r w:rsidR="00254F61" w:rsidRPr="001127E3">
        <w:t>»</w:t>
      </w:r>
      <w:r w:rsidR="00254F61">
        <w:t xml:space="preserve"> </w:t>
      </w:r>
      <w:r w:rsidRPr="00CA4DD7">
        <w:rPr>
          <w:rStyle w:val="FontStyle18"/>
        </w:rPr>
        <w:t xml:space="preserve">с ценой предложения </w:t>
      </w:r>
      <w:r w:rsidR="00254F61">
        <w:rPr>
          <w:b/>
        </w:rPr>
        <w:t>3.700.000,00</w:t>
      </w:r>
      <w:r w:rsidR="00254F61" w:rsidRPr="001127E3">
        <w:rPr>
          <w:b/>
        </w:rPr>
        <w:t xml:space="preserve"> </w:t>
      </w:r>
      <w:r w:rsidR="00254F61" w:rsidRPr="001127E3">
        <w:t>(</w:t>
      </w:r>
      <w:r w:rsidR="00254F61">
        <w:t>Три миллиона семьсот тысяч рублей</w:t>
      </w:r>
      <w:r w:rsidR="00254F61" w:rsidRPr="00F87A12">
        <w:t xml:space="preserve">) </w:t>
      </w:r>
      <w:r w:rsidR="00254F61">
        <w:t>00</w:t>
      </w:r>
      <w:r w:rsidR="00254F61" w:rsidRPr="00F87A12">
        <w:t xml:space="preserve"> коп</w:t>
      </w:r>
      <w:r w:rsidR="00254F61">
        <w:t>ейка</w:t>
      </w:r>
      <w:r w:rsidR="00254F61" w:rsidRPr="00F87A12">
        <w:t xml:space="preserve"> </w:t>
      </w:r>
      <w:r w:rsidR="00254F61">
        <w:t>с</w:t>
      </w:r>
      <w:r w:rsidR="00254F61" w:rsidRPr="00F87A12">
        <w:t xml:space="preserve"> учет</w:t>
      </w:r>
      <w:r w:rsidR="00254F61">
        <w:t>ом</w:t>
      </w:r>
      <w:r w:rsidR="00254F61" w:rsidRPr="00F87A12">
        <w:t xml:space="preserve"> НДС</w:t>
      </w:r>
      <w:r w:rsidR="00254F61">
        <w:t xml:space="preserve"> 564.406,78 (Пятьсот шестьдесят четыре тысячи четыреста шесть рублей) 78 копеек</w:t>
      </w:r>
      <w:r w:rsidRPr="00CA4DD7">
        <w:t>.</w:t>
      </w:r>
    </w:p>
    <w:p w:rsidR="00AA4911" w:rsidRPr="00CA4DD7" w:rsidRDefault="00AA4911" w:rsidP="00AA4911">
      <w:pPr>
        <w:autoSpaceDE w:val="0"/>
        <w:autoSpaceDN w:val="0"/>
        <w:adjustRightInd w:val="0"/>
        <w:spacing w:after="0" w:line="322" w:lineRule="exact"/>
        <w:ind w:left="17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CA4DD7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Результаты голосования членов закупочной комиссии:</w:t>
      </w:r>
    </w:p>
    <w:p w:rsidR="00A64838" w:rsidRPr="00CA4DD7" w:rsidRDefault="00A64838" w:rsidP="00A64838">
      <w:pPr>
        <w:pStyle w:val="Style3"/>
        <w:widowControl/>
        <w:spacing w:line="240" w:lineRule="auto"/>
        <w:jc w:val="both"/>
        <w:rPr>
          <w:bCs/>
        </w:rPr>
      </w:pPr>
      <w:r w:rsidRPr="00CA4DD7">
        <w:rPr>
          <w:color w:val="000000"/>
        </w:rPr>
        <w:t>«за» — 6</w:t>
      </w:r>
      <w:r w:rsidR="00AA4911" w:rsidRPr="00CA4DD7">
        <w:rPr>
          <w:color w:val="000000"/>
        </w:rPr>
        <w:t xml:space="preserve"> голосов </w:t>
      </w:r>
      <w:r w:rsidRPr="00CA4DD7">
        <w:rPr>
          <w:bCs/>
        </w:rPr>
        <w:t>(Егоров Д.Б., Титов И.М., Селифоненков Д.А., Савенкова С.В., Скок И.А., Княжева К.Ю.).</w:t>
      </w:r>
    </w:p>
    <w:p w:rsidR="00AA4911" w:rsidRPr="00CA4DD7" w:rsidRDefault="00AA4911" w:rsidP="00EB43B4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sectPr w:rsidR="00AA4911" w:rsidRPr="00CA4DD7" w:rsidSect="003F59B6">
          <w:headerReference w:type="default" r:id="rId10"/>
          <w:pgSz w:w="11906" w:h="16838"/>
          <w:pgMar w:top="851" w:right="737" w:bottom="709" w:left="1134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AA4911" w:rsidRPr="00CA4DD7" w:rsidRDefault="00AA4911" w:rsidP="00AA4911">
      <w:pPr>
        <w:spacing w:before="58"/>
        <w:ind w:left="11"/>
        <w:jc w:val="right"/>
        <w:rPr>
          <w:rFonts w:ascii="Times New Roman" w:hAnsi="Times New Roman" w:cs="Times New Roman"/>
          <w:sz w:val="24"/>
          <w:szCs w:val="24"/>
        </w:rPr>
      </w:pPr>
      <w:r w:rsidRPr="00CA4DD7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A4911" w:rsidRPr="00CA4DD7" w:rsidRDefault="00AA4911" w:rsidP="00AA4911">
      <w:pPr>
        <w:spacing w:before="58"/>
        <w:ind w:left="11"/>
        <w:jc w:val="center"/>
        <w:rPr>
          <w:rFonts w:ascii="Times New Roman" w:hAnsi="Times New Roman" w:cs="Times New Roman"/>
          <w:sz w:val="24"/>
          <w:szCs w:val="24"/>
        </w:rPr>
      </w:pPr>
      <w:r w:rsidRPr="00CA4DD7">
        <w:rPr>
          <w:rFonts w:ascii="Times New Roman" w:hAnsi="Times New Roman" w:cs="Times New Roman"/>
          <w:sz w:val="24"/>
          <w:szCs w:val="24"/>
        </w:rPr>
        <w:t>СВЕДЕНИЯ О РЕШЕНИИ ЧЛЕНОВ КОМИССИИ</w:t>
      </w:r>
    </w:p>
    <w:p w:rsidR="00595934" w:rsidRPr="00393E80" w:rsidRDefault="00595934" w:rsidP="00595934">
      <w:pPr>
        <w:pStyle w:val="Style3"/>
        <w:widowControl/>
        <w:numPr>
          <w:ilvl w:val="0"/>
          <w:numId w:val="2"/>
        </w:numPr>
        <w:spacing w:before="101" w:line="240" w:lineRule="auto"/>
        <w:jc w:val="lef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Участник  открытого запроса предложений - </w:t>
      </w:r>
      <w:r>
        <w:t>АО</w:t>
      </w:r>
      <w:r w:rsidRPr="001F28BD">
        <w:t xml:space="preserve"> «</w:t>
      </w:r>
      <w:r>
        <w:t>Радиевый институт имени В.Г. Хлопина</w:t>
      </w:r>
      <w:r w:rsidRPr="001127E3">
        <w:t>»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016"/>
        <w:gridCol w:w="1289"/>
        <w:gridCol w:w="1779"/>
        <w:gridCol w:w="1755"/>
        <w:gridCol w:w="1959"/>
        <w:gridCol w:w="1735"/>
        <w:gridCol w:w="1860"/>
        <w:gridCol w:w="1818"/>
      </w:tblGrid>
      <w:tr w:rsidR="00595934" w:rsidTr="00C40C50">
        <w:tc>
          <w:tcPr>
            <w:tcW w:w="3016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</w:p>
        </w:tc>
        <w:tc>
          <w:tcPr>
            <w:tcW w:w="128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</w:t>
            </w:r>
          </w:p>
        </w:tc>
        <w:tc>
          <w:tcPr>
            <w:tcW w:w="177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Егоров Д.Б.</w:t>
            </w:r>
          </w:p>
        </w:tc>
        <w:tc>
          <w:tcPr>
            <w:tcW w:w="1755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Титов И.М.</w:t>
            </w:r>
          </w:p>
        </w:tc>
        <w:tc>
          <w:tcPr>
            <w:tcW w:w="195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sz w:val="26"/>
                <w:szCs w:val="26"/>
              </w:rPr>
              <w:t>Селифоненков Д.А.</w:t>
            </w:r>
          </w:p>
        </w:tc>
        <w:tc>
          <w:tcPr>
            <w:tcW w:w="1735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bCs/>
                <w:sz w:val="26"/>
                <w:szCs w:val="26"/>
              </w:rPr>
              <w:t>Скок И.А.</w:t>
            </w:r>
          </w:p>
        </w:tc>
        <w:tc>
          <w:tcPr>
            <w:tcW w:w="1860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bCs/>
                <w:sz w:val="26"/>
                <w:szCs w:val="26"/>
              </w:rPr>
              <w:t>Савенкова Е.П.</w:t>
            </w:r>
          </w:p>
        </w:tc>
        <w:tc>
          <w:tcPr>
            <w:tcW w:w="1818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sz w:val="26"/>
                <w:szCs w:val="26"/>
              </w:rPr>
              <w:t>Княжева К.Ю.</w:t>
            </w:r>
          </w:p>
        </w:tc>
      </w:tr>
      <w:tr w:rsidR="00C40C50" w:rsidTr="00C40C50">
        <w:tc>
          <w:tcPr>
            <w:tcW w:w="3016" w:type="dxa"/>
          </w:tcPr>
          <w:p w:rsidR="00C40C50" w:rsidRDefault="00C40C50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Критерий 1: Цена договора</w:t>
            </w:r>
          </w:p>
        </w:tc>
        <w:tc>
          <w:tcPr>
            <w:tcW w:w="1289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779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755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959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735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860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  <w:tc>
          <w:tcPr>
            <w:tcW w:w="1818" w:type="dxa"/>
          </w:tcPr>
          <w:p w:rsidR="00C40C50" w:rsidRDefault="00C40C50" w:rsidP="00C40C50">
            <w:pPr>
              <w:jc w:val="center"/>
            </w:pPr>
            <w:r>
              <w:rPr>
                <w:bCs/>
                <w:sz w:val="26"/>
                <w:szCs w:val="26"/>
              </w:rPr>
              <w:t>73,03</w:t>
            </w:r>
          </w:p>
        </w:tc>
      </w:tr>
      <w:tr w:rsidR="00595934" w:rsidTr="00C40C50">
        <w:tc>
          <w:tcPr>
            <w:tcW w:w="3016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Критерий 2:</w:t>
            </w:r>
          </w:p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Наличие у участника открытого запроса предложений опыта выполнения работ, аналогичных предмету открытого запроса предложений за последние 3 года.</w:t>
            </w:r>
          </w:p>
        </w:tc>
        <w:tc>
          <w:tcPr>
            <w:tcW w:w="1289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779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755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959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735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860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  <w:tc>
          <w:tcPr>
            <w:tcW w:w="1818" w:type="dxa"/>
          </w:tcPr>
          <w:p w:rsidR="00595934" w:rsidRDefault="00595934" w:rsidP="00C40C50">
            <w:pPr>
              <w:jc w:val="center"/>
            </w:pPr>
            <w:r>
              <w:rPr>
                <w:bCs/>
                <w:sz w:val="26"/>
                <w:szCs w:val="26"/>
              </w:rPr>
              <w:t>25</w:t>
            </w:r>
          </w:p>
        </w:tc>
      </w:tr>
      <w:tr w:rsidR="00595934" w:rsidTr="00C40C50">
        <w:tc>
          <w:tcPr>
            <w:tcW w:w="3016" w:type="dxa"/>
          </w:tcPr>
          <w:p w:rsidR="00595934" w:rsidRPr="00595749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/>
                <w:bCs/>
                <w:sz w:val="26"/>
                <w:szCs w:val="26"/>
              </w:rPr>
            </w:pPr>
            <w:r w:rsidRPr="00595749">
              <w:rPr>
                <w:b/>
                <w:bCs/>
                <w:sz w:val="26"/>
                <w:szCs w:val="26"/>
              </w:rPr>
              <w:t xml:space="preserve">Суммарное количество баллов: </w:t>
            </w:r>
            <w:proofErr w:type="spellStart"/>
            <w:r w:rsidRPr="00595749">
              <w:rPr>
                <w:b/>
                <w:bCs/>
                <w:sz w:val="26"/>
                <w:szCs w:val="26"/>
                <w:lang w:val="en-US"/>
              </w:rPr>
              <w:t>Ri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= (БЦ</w:t>
            </w:r>
            <w:proofErr w:type="spellStart"/>
            <w:r w:rsidRPr="00595749">
              <w:rPr>
                <w:b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*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V</w:t>
            </w:r>
            <w:proofErr w:type="spellStart"/>
            <w:r w:rsidRPr="00595749">
              <w:rPr>
                <w:b/>
                <w:bCs/>
                <w:sz w:val="26"/>
                <w:szCs w:val="26"/>
              </w:rPr>
              <w:t>ц+БО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*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Vo</w:t>
            </w:r>
            <w:r w:rsidR="00A376A4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2195" w:type="dxa"/>
            <w:gridSpan w:val="7"/>
          </w:tcPr>
          <w:p w:rsidR="00C40C50" w:rsidRPr="00C40C50" w:rsidRDefault="00C40C50" w:rsidP="00C40C5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98,03</w:t>
            </w:r>
          </w:p>
        </w:tc>
      </w:tr>
    </w:tbl>
    <w:p w:rsidR="00595934" w:rsidRDefault="00595934" w:rsidP="00595934">
      <w:pPr>
        <w:pStyle w:val="Style3"/>
        <w:widowControl/>
        <w:spacing w:before="101" w:line="240" w:lineRule="auto"/>
        <w:jc w:val="left"/>
        <w:rPr>
          <w:sz w:val="26"/>
          <w:szCs w:val="26"/>
        </w:rPr>
      </w:pPr>
      <w:r>
        <w:rPr>
          <w:bCs/>
          <w:sz w:val="26"/>
          <w:szCs w:val="26"/>
        </w:rPr>
        <w:t>*</w:t>
      </w:r>
      <w:r w:rsidRPr="00657CC1">
        <w:rPr>
          <w:bCs/>
          <w:sz w:val="26"/>
          <w:szCs w:val="26"/>
        </w:rPr>
        <w:t>БЦ</w:t>
      </w:r>
      <w:proofErr w:type="spellStart"/>
      <w:proofErr w:type="gramStart"/>
      <w:r w:rsidRPr="00657CC1">
        <w:rPr>
          <w:bCs/>
          <w:sz w:val="26"/>
          <w:szCs w:val="26"/>
          <w:lang w:val="en-US"/>
        </w:rPr>
        <w:t>i</w:t>
      </w:r>
      <w:proofErr w:type="spellEnd"/>
      <w:proofErr w:type="gramEnd"/>
      <w:r w:rsidRPr="00657CC1">
        <w:rPr>
          <w:bCs/>
          <w:sz w:val="26"/>
          <w:szCs w:val="26"/>
        </w:rPr>
        <w:t>=</w:t>
      </w:r>
      <w:r>
        <w:rPr>
          <w:bCs/>
          <w:sz w:val="26"/>
          <w:szCs w:val="26"/>
          <w:lang w:val="en-US"/>
        </w:rPr>
        <w:t>O</w:t>
      </w:r>
      <w:r>
        <w:rPr>
          <w:bCs/>
          <w:sz w:val="26"/>
          <w:szCs w:val="26"/>
        </w:rPr>
        <w:t>Ц</w:t>
      </w:r>
      <w:r>
        <w:rPr>
          <w:bCs/>
          <w:sz w:val="26"/>
          <w:szCs w:val="26"/>
          <w:lang w:val="en-US"/>
        </w:rPr>
        <w:t>min</w:t>
      </w:r>
      <w:r w:rsidRPr="00657CC1">
        <w:rPr>
          <w:bCs/>
          <w:sz w:val="26"/>
          <w:szCs w:val="26"/>
        </w:rPr>
        <w:t>/</w:t>
      </w:r>
      <w:r>
        <w:rPr>
          <w:bCs/>
          <w:sz w:val="26"/>
          <w:szCs w:val="26"/>
        </w:rPr>
        <w:t>ОЦ</w:t>
      </w:r>
      <w:proofErr w:type="spellStart"/>
      <w:r>
        <w:rPr>
          <w:bCs/>
          <w:sz w:val="26"/>
          <w:szCs w:val="26"/>
          <w:lang w:val="en-US"/>
        </w:rPr>
        <w:t>i</w:t>
      </w:r>
      <w:proofErr w:type="spellEnd"/>
      <w:r w:rsidRPr="00657CC1">
        <w:rPr>
          <w:bCs/>
          <w:sz w:val="26"/>
          <w:szCs w:val="26"/>
        </w:rPr>
        <w:t xml:space="preserve">*100= </w:t>
      </w:r>
      <w:r w:rsidR="00636D91">
        <w:rPr>
          <w:sz w:val="26"/>
          <w:szCs w:val="26"/>
        </w:rPr>
        <w:t>3 700 000,00</w:t>
      </w:r>
      <w:r>
        <w:rPr>
          <w:sz w:val="26"/>
          <w:szCs w:val="26"/>
        </w:rPr>
        <w:t xml:space="preserve"> </w:t>
      </w:r>
      <w:r w:rsidRPr="00657CC1">
        <w:rPr>
          <w:sz w:val="26"/>
          <w:szCs w:val="26"/>
        </w:rPr>
        <w:t>/</w:t>
      </w:r>
      <w:r w:rsidR="00636D91">
        <w:rPr>
          <w:sz w:val="26"/>
          <w:szCs w:val="26"/>
        </w:rPr>
        <w:t>3 800 000,00</w:t>
      </w:r>
      <w:r>
        <w:rPr>
          <w:sz w:val="26"/>
          <w:szCs w:val="26"/>
        </w:rPr>
        <w:t xml:space="preserve"> </w:t>
      </w:r>
      <w:r w:rsidRPr="00657CC1">
        <w:rPr>
          <w:sz w:val="26"/>
          <w:szCs w:val="26"/>
        </w:rPr>
        <w:t>*100=100*</w:t>
      </w:r>
      <w:r w:rsidR="00642349">
        <w:rPr>
          <w:sz w:val="26"/>
          <w:szCs w:val="26"/>
        </w:rPr>
        <w:t>0,9737</w:t>
      </w:r>
      <w:r>
        <w:rPr>
          <w:sz w:val="26"/>
          <w:szCs w:val="26"/>
        </w:rPr>
        <w:t>=100*0,75=</w:t>
      </w:r>
      <w:r w:rsidR="00636D91">
        <w:rPr>
          <w:sz w:val="26"/>
          <w:szCs w:val="26"/>
        </w:rPr>
        <w:t>73,03</w:t>
      </w:r>
      <w:r>
        <w:rPr>
          <w:sz w:val="26"/>
          <w:szCs w:val="26"/>
        </w:rPr>
        <w:t xml:space="preserve"> баллов.</w:t>
      </w:r>
    </w:p>
    <w:p w:rsidR="00595934" w:rsidRPr="00657CC1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  <w:r w:rsidRPr="00657CC1">
        <w:rPr>
          <w:sz w:val="26"/>
          <w:szCs w:val="26"/>
        </w:rPr>
        <w:t xml:space="preserve">** </w:t>
      </w:r>
      <w:r w:rsidR="00C40C50" w:rsidRPr="00C40C50">
        <w:rPr>
          <w:bCs/>
          <w:iCs/>
          <w:sz w:val="26"/>
          <w:szCs w:val="26"/>
        </w:rPr>
        <w:t>БО</w:t>
      </w:r>
      <w:proofErr w:type="spellStart"/>
      <w:proofErr w:type="gramStart"/>
      <w:r w:rsidR="00C40C50" w:rsidRPr="00C40C50">
        <w:rPr>
          <w:bCs/>
          <w:i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="00C40C50" w:rsidRPr="00C40C50">
        <w:rPr>
          <w:bCs/>
          <w:iCs/>
          <w:sz w:val="26"/>
          <w:szCs w:val="26"/>
          <w:vertAlign w:val="subscript"/>
        </w:rPr>
        <w:t xml:space="preserve"> </w:t>
      </w:r>
      <w:r w:rsidR="00C40C50" w:rsidRPr="00C40C50">
        <w:rPr>
          <w:bCs/>
          <w:iCs/>
          <w:sz w:val="26"/>
          <w:szCs w:val="26"/>
        </w:rPr>
        <w:t>–</w:t>
      </w:r>
      <w:r w:rsidR="00C40C50" w:rsidRPr="00C40C50">
        <w:rPr>
          <w:bCs/>
          <w:i/>
          <w:iCs/>
          <w:sz w:val="26"/>
          <w:szCs w:val="26"/>
        </w:rPr>
        <w:t xml:space="preserve"> </w:t>
      </w:r>
      <w:r w:rsidR="00C40C50" w:rsidRPr="00C40C50">
        <w:rPr>
          <w:bCs/>
          <w:iCs/>
          <w:sz w:val="26"/>
          <w:szCs w:val="26"/>
        </w:rPr>
        <w:t>в</w:t>
      </w:r>
      <w:r w:rsidR="00C40C50" w:rsidRPr="00C40C50">
        <w:rPr>
          <w:sz w:val="26"/>
          <w:szCs w:val="26"/>
        </w:rPr>
        <w:t xml:space="preserve"> связи с тем, что сумма цен договоров сопоставимого характера и объема в рамках оказания </w:t>
      </w:r>
      <w:r w:rsidR="00C40C50" w:rsidRPr="00C40C50">
        <w:rPr>
          <w:bCs/>
          <w:sz w:val="26"/>
          <w:szCs w:val="26"/>
        </w:rPr>
        <w:t xml:space="preserve">услуг </w:t>
      </w:r>
      <w:r w:rsidR="00C40C50" w:rsidRPr="00C40C50">
        <w:rPr>
          <w:sz w:val="26"/>
          <w:szCs w:val="26"/>
        </w:rPr>
        <w:t>превышает начальную (максимальную) цену более чем на 200%,критерию присваивается 25 баллов</w:t>
      </w:r>
    </w:p>
    <w:p w:rsidR="00595934" w:rsidRPr="00657CC1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Default="00595934" w:rsidP="00595934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Pr="00502AA2" w:rsidRDefault="00595934" w:rsidP="00595934">
      <w:pPr>
        <w:pStyle w:val="Style17"/>
        <w:widowControl/>
        <w:numPr>
          <w:ilvl w:val="0"/>
          <w:numId w:val="2"/>
        </w:numPr>
        <w:spacing w:line="240" w:lineRule="auto"/>
        <w:jc w:val="left"/>
        <w:rPr>
          <w:sz w:val="26"/>
          <w:szCs w:val="26"/>
        </w:rPr>
      </w:pPr>
      <w:r>
        <w:rPr>
          <w:bCs/>
          <w:sz w:val="26"/>
          <w:szCs w:val="26"/>
        </w:rPr>
        <w:t>Участник  открытого запроса предложений -</w:t>
      </w:r>
      <w:r w:rsidRPr="006A1EC1">
        <w:t xml:space="preserve"> </w:t>
      </w:r>
      <w:r>
        <w:t>ФБУ «НТЦ ЯРБ</w:t>
      </w:r>
      <w:r w:rsidRPr="001127E3">
        <w:t>»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014"/>
        <w:gridCol w:w="1289"/>
        <w:gridCol w:w="1779"/>
        <w:gridCol w:w="1754"/>
        <w:gridCol w:w="1959"/>
        <w:gridCol w:w="1738"/>
        <w:gridCol w:w="1860"/>
        <w:gridCol w:w="1818"/>
      </w:tblGrid>
      <w:tr w:rsidR="00595934" w:rsidTr="002C3FA8">
        <w:tc>
          <w:tcPr>
            <w:tcW w:w="3014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</w:p>
        </w:tc>
        <w:tc>
          <w:tcPr>
            <w:tcW w:w="128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</w:t>
            </w:r>
          </w:p>
        </w:tc>
        <w:tc>
          <w:tcPr>
            <w:tcW w:w="177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Егоров Д.Б.</w:t>
            </w:r>
          </w:p>
        </w:tc>
        <w:tc>
          <w:tcPr>
            <w:tcW w:w="1754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Титов И.М.</w:t>
            </w:r>
          </w:p>
        </w:tc>
        <w:tc>
          <w:tcPr>
            <w:tcW w:w="1959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sz w:val="26"/>
                <w:szCs w:val="26"/>
              </w:rPr>
              <w:t>Селифоненков Д.А.</w:t>
            </w:r>
          </w:p>
        </w:tc>
        <w:tc>
          <w:tcPr>
            <w:tcW w:w="1738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bCs/>
                <w:sz w:val="26"/>
                <w:szCs w:val="26"/>
              </w:rPr>
              <w:t>Скок И.А.</w:t>
            </w:r>
          </w:p>
        </w:tc>
        <w:tc>
          <w:tcPr>
            <w:tcW w:w="1860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bCs/>
                <w:sz w:val="26"/>
                <w:szCs w:val="26"/>
              </w:rPr>
              <w:t>Савенкова Е.П.</w:t>
            </w:r>
          </w:p>
        </w:tc>
        <w:tc>
          <w:tcPr>
            <w:tcW w:w="1818" w:type="dxa"/>
          </w:tcPr>
          <w:p w:rsidR="00595934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 w:rsidRPr="00502AA2">
              <w:rPr>
                <w:sz w:val="26"/>
                <w:szCs w:val="26"/>
              </w:rPr>
              <w:t>Княжева К.Ю.</w:t>
            </w:r>
          </w:p>
        </w:tc>
      </w:tr>
      <w:tr w:rsidR="002C3FA8" w:rsidTr="002C3FA8">
        <w:tc>
          <w:tcPr>
            <w:tcW w:w="3014" w:type="dxa"/>
          </w:tcPr>
          <w:p w:rsidR="002C3FA8" w:rsidRDefault="002C3FA8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Критерий 1: Цена договора</w:t>
            </w:r>
          </w:p>
        </w:tc>
        <w:tc>
          <w:tcPr>
            <w:tcW w:w="1289" w:type="dxa"/>
          </w:tcPr>
          <w:p w:rsidR="002C3FA8" w:rsidRPr="003714F6" w:rsidRDefault="002C3FA8" w:rsidP="002C3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779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  <w:tc>
          <w:tcPr>
            <w:tcW w:w="1754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  <w:tc>
          <w:tcPr>
            <w:tcW w:w="1959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  <w:tc>
          <w:tcPr>
            <w:tcW w:w="1738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  <w:tc>
          <w:tcPr>
            <w:tcW w:w="1860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  <w:tc>
          <w:tcPr>
            <w:tcW w:w="1818" w:type="dxa"/>
          </w:tcPr>
          <w:p w:rsidR="002C3FA8" w:rsidRDefault="002C3FA8" w:rsidP="002C3FA8">
            <w:pPr>
              <w:jc w:val="center"/>
            </w:pPr>
            <w:r w:rsidRPr="0033467D">
              <w:rPr>
                <w:sz w:val="26"/>
                <w:szCs w:val="26"/>
              </w:rPr>
              <w:t>75</w:t>
            </w:r>
          </w:p>
        </w:tc>
      </w:tr>
      <w:tr w:rsidR="002C3FA8" w:rsidTr="002C3FA8">
        <w:tc>
          <w:tcPr>
            <w:tcW w:w="3014" w:type="dxa"/>
          </w:tcPr>
          <w:p w:rsidR="002C3FA8" w:rsidRDefault="002C3FA8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Критерий 2:</w:t>
            </w:r>
          </w:p>
          <w:p w:rsidR="002C3FA8" w:rsidRDefault="002C3FA8" w:rsidP="00246028">
            <w:pPr>
              <w:pStyle w:val="Style3"/>
              <w:widowControl/>
              <w:spacing w:before="101" w:line="240" w:lineRule="auto"/>
              <w:jc w:val="lef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Наличие у участника открытого запроса предложений опыта выполнения работ, аналогичных предмету открытого запроса предложений за последние 3 года.</w:t>
            </w:r>
          </w:p>
        </w:tc>
        <w:tc>
          <w:tcPr>
            <w:tcW w:w="1289" w:type="dxa"/>
          </w:tcPr>
          <w:p w:rsidR="002C3FA8" w:rsidRPr="002C3FA8" w:rsidRDefault="002C3FA8" w:rsidP="002C3FA8">
            <w:pPr>
              <w:jc w:val="center"/>
              <w:rPr>
                <w:sz w:val="26"/>
                <w:szCs w:val="26"/>
              </w:rPr>
            </w:pPr>
            <w:r w:rsidRPr="002C3FA8">
              <w:rPr>
                <w:sz w:val="26"/>
                <w:szCs w:val="26"/>
              </w:rPr>
              <w:t>25</w:t>
            </w:r>
          </w:p>
        </w:tc>
        <w:tc>
          <w:tcPr>
            <w:tcW w:w="1779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  <w:tc>
          <w:tcPr>
            <w:tcW w:w="1754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  <w:tc>
          <w:tcPr>
            <w:tcW w:w="1959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  <w:tc>
          <w:tcPr>
            <w:tcW w:w="1738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  <w:tc>
          <w:tcPr>
            <w:tcW w:w="1860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  <w:tc>
          <w:tcPr>
            <w:tcW w:w="1818" w:type="dxa"/>
          </w:tcPr>
          <w:p w:rsidR="002C3FA8" w:rsidRDefault="002C3FA8" w:rsidP="002C3FA8">
            <w:pPr>
              <w:jc w:val="center"/>
            </w:pPr>
            <w:r w:rsidRPr="00645237">
              <w:rPr>
                <w:sz w:val="26"/>
                <w:szCs w:val="26"/>
              </w:rPr>
              <w:t>25</w:t>
            </w:r>
          </w:p>
        </w:tc>
      </w:tr>
      <w:tr w:rsidR="00595934" w:rsidTr="002C3FA8">
        <w:tc>
          <w:tcPr>
            <w:tcW w:w="3014" w:type="dxa"/>
          </w:tcPr>
          <w:p w:rsidR="00595934" w:rsidRPr="00595749" w:rsidRDefault="00595934" w:rsidP="00246028">
            <w:pPr>
              <w:pStyle w:val="Style3"/>
              <w:widowControl/>
              <w:spacing w:before="101" w:line="240" w:lineRule="auto"/>
              <w:jc w:val="left"/>
              <w:rPr>
                <w:b/>
                <w:bCs/>
                <w:sz w:val="26"/>
                <w:szCs w:val="26"/>
              </w:rPr>
            </w:pPr>
            <w:r w:rsidRPr="00595749">
              <w:rPr>
                <w:b/>
                <w:bCs/>
                <w:sz w:val="26"/>
                <w:szCs w:val="26"/>
              </w:rPr>
              <w:t xml:space="preserve">Суммарное количество баллов: </w:t>
            </w:r>
            <w:proofErr w:type="spellStart"/>
            <w:r w:rsidRPr="00595749">
              <w:rPr>
                <w:b/>
                <w:bCs/>
                <w:sz w:val="26"/>
                <w:szCs w:val="26"/>
                <w:lang w:val="en-US"/>
              </w:rPr>
              <w:t>Ri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= (БЦ</w:t>
            </w:r>
            <w:proofErr w:type="spellStart"/>
            <w:r w:rsidRPr="00595749">
              <w:rPr>
                <w:b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*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V</w:t>
            </w:r>
            <w:proofErr w:type="spellStart"/>
            <w:r w:rsidRPr="00595749">
              <w:rPr>
                <w:b/>
                <w:bCs/>
                <w:sz w:val="26"/>
                <w:szCs w:val="26"/>
              </w:rPr>
              <w:t>ц+БО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595749">
              <w:rPr>
                <w:b/>
                <w:bCs/>
                <w:sz w:val="26"/>
                <w:szCs w:val="26"/>
              </w:rPr>
              <w:t>*</w:t>
            </w:r>
            <w:r w:rsidRPr="00595749">
              <w:rPr>
                <w:b/>
                <w:bCs/>
                <w:sz w:val="26"/>
                <w:szCs w:val="26"/>
                <w:lang w:val="en-US"/>
              </w:rPr>
              <w:t>Vo</w:t>
            </w:r>
            <w:r w:rsidR="00A376A4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2197" w:type="dxa"/>
            <w:gridSpan w:val="7"/>
          </w:tcPr>
          <w:p w:rsidR="00595934" w:rsidRPr="000E617A" w:rsidRDefault="002C3FA8" w:rsidP="002C3FA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100</w:t>
            </w:r>
          </w:p>
        </w:tc>
      </w:tr>
    </w:tbl>
    <w:p w:rsidR="00595934" w:rsidRDefault="00595934" w:rsidP="00595934">
      <w:pPr>
        <w:pStyle w:val="Style3"/>
        <w:widowControl/>
        <w:spacing w:before="101" w:line="240" w:lineRule="auto"/>
        <w:jc w:val="left"/>
        <w:rPr>
          <w:sz w:val="26"/>
          <w:szCs w:val="26"/>
        </w:rPr>
      </w:pPr>
      <w:r>
        <w:rPr>
          <w:bCs/>
          <w:sz w:val="26"/>
          <w:szCs w:val="26"/>
        </w:rPr>
        <w:t>*</w:t>
      </w:r>
      <w:r w:rsidRPr="00657CC1">
        <w:rPr>
          <w:bCs/>
          <w:sz w:val="26"/>
          <w:szCs w:val="26"/>
        </w:rPr>
        <w:t>БЦ</w:t>
      </w:r>
      <w:proofErr w:type="spellStart"/>
      <w:proofErr w:type="gramStart"/>
      <w:r w:rsidRPr="00657CC1">
        <w:rPr>
          <w:bCs/>
          <w:sz w:val="26"/>
          <w:szCs w:val="26"/>
          <w:lang w:val="en-US"/>
        </w:rPr>
        <w:t>i</w:t>
      </w:r>
      <w:proofErr w:type="spellEnd"/>
      <w:proofErr w:type="gramEnd"/>
      <w:r w:rsidRPr="00657CC1">
        <w:rPr>
          <w:bCs/>
          <w:sz w:val="26"/>
          <w:szCs w:val="26"/>
        </w:rPr>
        <w:t>=</w:t>
      </w:r>
      <w:r>
        <w:rPr>
          <w:bCs/>
          <w:sz w:val="26"/>
          <w:szCs w:val="26"/>
          <w:lang w:val="en-US"/>
        </w:rPr>
        <w:t>O</w:t>
      </w:r>
      <w:r>
        <w:rPr>
          <w:bCs/>
          <w:sz w:val="26"/>
          <w:szCs w:val="26"/>
        </w:rPr>
        <w:t>Ц</w:t>
      </w:r>
      <w:r>
        <w:rPr>
          <w:bCs/>
          <w:sz w:val="26"/>
          <w:szCs w:val="26"/>
          <w:lang w:val="en-US"/>
        </w:rPr>
        <w:t>min</w:t>
      </w:r>
      <w:r w:rsidRPr="00657CC1">
        <w:rPr>
          <w:bCs/>
          <w:sz w:val="26"/>
          <w:szCs w:val="26"/>
        </w:rPr>
        <w:t>/</w:t>
      </w:r>
      <w:r>
        <w:rPr>
          <w:bCs/>
          <w:sz w:val="26"/>
          <w:szCs w:val="26"/>
        </w:rPr>
        <w:t>ОЦ</w:t>
      </w:r>
      <w:proofErr w:type="spellStart"/>
      <w:r>
        <w:rPr>
          <w:bCs/>
          <w:sz w:val="26"/>
          <w:szCs w:val="26"/>
          <w:lang w:val="en-US"/>
        </w:rPr>
        <w:t>i</w:t>
      </w:r>
      <w:proofErr w:type="spellEnd"/>
      <w:r w:rsidRPr="00657CC1">
        <w:rPr>
          <w:bCs/>
          <w:sz w:val="26"/>
          <w:szCs w:val="26"/>
        </w:rPr>
        <w:t xml:space="preserve">*100= </w:t>
      </w:r>
      <w:r w:rsidR="00855357">
        <w:rPr>
          <w:sz w:val="26"/>
          <w:szCs w:val="26"/>
        </w:rPr>
        <w:t xml:space="preserve">3 700 000,00 </w:t>
      </w:r>
      <w:r w:rsidRPr="00657CC1">
        <w:rPr>
          <w:sz w:val="26"/>
          <w:szCs w:val="26"/>
        </w:rPr>
        <w:t>/</w:t>
      </w:r>
      <w:r w:rsidR="00855357">
        <w:rPr>
          <w:sz w:val="26"/>
          <w:szCs w:val="26"/>
        </w:rPr>
        <w:t xml:space="preserve">3 700 000,00 </w:t>
      </w:r>
      <w:r w:rsidRPr="00657CC1">
        <w:rPr>
          <w:sz w:val="26"/>
          <w:szCs w:val="26"/>
        </w:rPr>
        <w:t>*100=100*</w:t>
      </w:r>
      <w:r w:rsidR="00496C71">
        <w:rPr>
          <w:sz w:val="26"/>
          <w:szCs w:val="26"/>
        </w:rPr>
        <w:t>1</w:t>
      </w:r>
      <w:r>
        <w:rPr>
          <w:sz w:val="26"/>
          <w:szCs w:val="26"/>
        </w:rPr>
        <w:t>=100*0,75=</w:t>
      </w:r>
      <w:r w:rsidR="00855357">
        <w:rPr>
          <w:sz w:val="26"/>
          <w:szCs w:val="26"/>
        </w:rPr>
        <w:t>75</w:t>
      </w:r>
      <w:r>
        <w:rPr>
          <w:sz w:val="26"/>
          <w:szCs w:val="26"/>
        </w:rPr>
        <w:t xml:space="preserve"> баллов.</w:t>
      </w:r>
    </w:p>
    <w:p w:rsidR="00C40C50" w:rsidRPr="00C40C50" w:rsidRDefault="00595934" w:rsidP="00C40C50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  <w:r w:rsidRPr="00C40C50">
        <w:rPr>
          <w:sz w:val="26"/>
          <w:szCs w:val="26"/>
        </w:rPr>
        <w:t xml:space="preserve">** </w:t>
      </w:r>
      <w:r w:rsidR="00C40C50" w:rsidRPr="00C40C50">
        <w:rPr>
          <w:bCs/>
          <w:iCs/>
          <w:sz w:val="26"/>
          <w:szCs w:val="26"/>
        </w:rPr>
        <w:t>БО</w:t>
      </w:r>
      <w:proofErr w:type="spellStart"/>
      <w:proofErr w:type="gramStart"/>
      <w:r w:rsidR="00C40C50" w:rsidRPr="00C40C50">
        <w:rPr>
          <w:bCs/>
          <w:i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="00C40C50" w:rsidRPr="00C40C50">
        <w:rPr>
          <w:bCs/>
          <w:iCs/>
          <w:sz w:val="26"/>
          <w:szCs w:val="26"/>
          <w:vertAlign w:val="subscript"/>
        </w:rPr>
        <w:t xml:space="preserve"> </w:t>
      </w:r>
      <w:r w:rsidR="00C40C50" w:rsidRPr="00C40C50">
        <w:rPr>
          <w:bCs/>
          <w:i/>
          <w:iCs/>
          <w:sz w:val="26"/>
          <w:szCs w:val="26"/>
        </w:rPr>
        <w:t xml:space="preserve">– </w:t>
      </w:r>
      <w:r w:rsidR="00C40C50" w:rsidRPr="00EF16D8">
        <w:rPr>
          <w:bCs/>
          <w:iCs/>
          <w:sz w:val="26"/>
          <w:szCs w:val="26"/>
        </w:rPr>
        <w:t>в</w:t>
      </w:r>
      <w:r w:rsidR="00C40C50" w:rsidRPr="00EF16D8">
        <w:rPr>
          <w:sz w:val="26"/>
          <w:szCs w:val="26"/>
        </w:rPr>
        <w:t xml:space="preserve"> </w:t>
      </w:r>
      <w:r w:rsidR="00C40C50" w:rsidRPr="00C40C50">
        <w:rPr>
          <w:sz w:val="26"/>
          <w:szCs w:val="26"/>
        </w:rPr>
        <w:t xml:space="preserve">связи с тем, что сумма цен договоров сопоставимого характера и объема в рамках оказания </w:t>
      </w:r>
      <w:r w:rsidR="00C40C50" w:rsidRPr="00C40C50">
        <w:rPr>
          <w:bCs/>
          <w:sz w:val="26"/>
          <w:szCs w:val="26"/>
        </w:rPr>
        <w:t xml:space="preserve">услуг </w:t>
      </w:r>
      <w:r w:rsidR="00C40C50" w:rsidRPr="00C40C50">
        <w:rPr>
          <w:sz w:val="26"/>
          <w:szCs w:val="26"/>
        </w:rPr>
        <w:t>превышает начальную (максимальную) цену более чем на 200%,критерию присваивается 25 баллов</w:t>
      </w:r>
    </w:p>
    <w:p w:rsidR="00595934" w:rsidRPr="00C40C50" w:rsidRDefault="00595934" w:rsidP="00C40C50">
      <w:pPr>
        <w:pStyle w:val="Style3"/>
        <w:widowControl/>
        <w:spacing w:before="101" w:line="240" w:lineRule="auto"/>
        <w:jc w:val="left"/>
        <w:rPr>
          <w:bCs/>
          <w:sz w:val="26"/>
          <w:szCs w:val="26"/>
        </w:rPr>
      </w:pPr>
    </w:p>
    <w:p w:rsidR="00595934" w:rsidRPr="008D30A1" w:rsidRDefault="00595934" w:rsidP="00595934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</w:p>
    <w:p w:rsidR="00F115C2" w:rsidRPr="00CA4DD7" w:rsidRDefault="00F115C2" w:rsidP="00F115C2">
      <w:pPr>
        <w:rPr>
          <w:rFonts w:ascii="Times New Roman" w:hAnsi="Times New Roman" w:cs="Times New Roman"/>
          <w:sz w:val="24"/>
          <w:szCs w:val="24"/>
        </w:rPr>
      </w:pPr>
    </w:p>
    <w:p w:rsidR="00B86514" w:rsidRPr="00CA4DD7" w:rsidRDefault="00B86514" w:rsidP="00F115C2">
      <w:pPr>
        <w:rPr>
          <w:rFonts w:ascii="Times New Roman" w:hAnsi="Times New Roman" w:cs="Times New Roman"/>
          <w:sz w:val="24"/>
          <w:szCs w:val="24"/>
        </w:rPr>
      </w:pPr>
    </w:p>
    <w:p w:rsidR="00F115C2" w:rsidRPr="00CA4DD7" w:rsidRDefault="00F115C2" w:rsidP="00F115C2">
      <w:pPr>
        <w:rPr>
          <w:rFonts w:ascii="Times New Roman" w:hAnsi="Times New Roman" w:cs="Times New Roman"/>
          <w:sz w:val="24"/>
          <w:szCs w:val="24"/>
        </w:rPr>
      </w:pPr>
    </w:p>
    <w:p w:rsidR="00F115C2" w:rsidRPr="00CA4DD7" w:rsidRDefault="00F115C2" w:rsidP="00F115C2">
      <w:pPr>
        <w:rPr>
          <w:rFonts w:ascii="Times New Roman" w:hAnsi="Times New Roman" w:cs="Times New Roman"/>
          <w:sz w:val="24"/>
          <w:szCs w:val="24"/>
        </w:rPr>
      </w:pPr>
    </w:p>
    <w:sectPr w:rsidR="00F115C2" w:rsidRPr="00CA4DD7" w:rsidSect="00AA4911">
      <w:pgSz w:w="16838" w:h="11906" w:orient="landscape"/>
      <w:pgMar w:top="851" w:right="1134" w:bottom="73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B1" w:rsidRDefault="00882FB1">
      <w:pPr>
        <w:spacing w:after="0" w:line="240" w:lineRule="auto"/>
      </w:pPr>
      <w:r>
        <w:separator/>
      </w:r>
    </w:p>
  </w:endnote>
  <w:endnote w:type="continuationSeparator" w:id="0">
    <w:p w:rsidR="00882FB1" w:rsidRDefault="0088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B1" w:rsidRDefault="00882FB1">
      <w:pPr>
        <w:spacing w:after="0" w:line="240" w:lineRule="auto"/>
      </w:pPr>
      <w:r>
        <w:separator/>
      </w:r>
    </w:p>
  </w:footnote>
  <w:footnote w:type="continuationSeparator" w:id="0">
    <w:p w:rsidR="00882FB1" w:rsidRDefault="00882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766848"/>
      <w:docPartObj>
        <w:docPartGallery w:val="Page Numbers (Top of Page)"/>
        <w:docPartUnique/>
      </w:docPartObj>
    </w:sdtPr>
    <w:sdtEndPr/>
    <w:sdtContent>
      <w:p w:rsidR="00EB43B4" w:rsidRDefault="00EB43B4" w:rsidP="00EB43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0CD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64"/>
    <w:multiLevelType w:val="hybridMultilevel"/>
    <w:tmpl w:val="9D9CE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68"/>
    <w:rsid w:val="00035F48"/>
    <w:rsid w:val="00050FAE"/>
    <w:rsid w:val="00065868"/>
    <w:rsid w:val="00071516"/>
    <w:rsid w:val="000825C6"/>
    <w:rsid w:val="000C33E1"/>
    <w:rsid w:val="00107B94"/>
    <w:rsid w:val="00144003"/>
    <w:rsid w:val="001B0537"/>
    <w:rsid w:val="001C568D"/>
    <w:rsid w:val="0021256C"/>
    <w:rsid w:val="00225240"/>
    <w:rsid w:val="00254F61"/>
    <w:rsid w:val="0029185A"/>
    <w:rsid w:val="002962CD"/>
    <w:rsid w:val="002A6228"/>
    <w:rsid w:val="002C3FA8"/>
    <w:rsid w:val="002F2262"/>
    <w:rsid w:val="003B215C"/>
    <w:rsid w:val="003E7A44"/>
    <w:rsid w:val="003F59B6"/>
    <w:rsid w:val="00401EB9"/>
    <w:rsid w:val="00404DC3"/>
    <w:rsid w:val="00496C71"/>
    <w:rsid w:val="004E41F7"/>
    <w:rsid w:val="004F1B51"/>
    <w:rsid w:val="00501B3B"/>
    <w:rsid w:val="00595934"/>
    <w:rsid w:val="005B7A6D"/>
    <w:rsid w:val="005D568F"/>
    <w:rsid w:val="00636D91"/>
    <w:rsid w:val="00640E87"/>
    <w:rsid w:val="00642113"/>
    <w:rsid w:val="00642349"/>
    <w:rsid w:val="006D62B0"/>
    <w:rsid w:val="007A6191"/>
    <w:rsid w:val="007C30B1"/>
    <w:rsid w:val="00800D0F"/>
    <w:rsid w:val="00824CE5"/>
    <w:rsid w:val="00855357"/>
    <w:rsid w:val="00882FB1"/>
    <w:rsid w:val="008A1306"/>
    <w:rsid w:val="008F7091"/>
    <w:rsid w:val="00924D19"/>
    <w:rsid w:val="00990AB8"/>
    <w:rsid w:val="009921DF"/>
    <w:rsid w:val="00A26D15"/>
    <w:rsid w:val="00A376A4"/>
    <w:rsid w:val="00A56558"/>
    <w:rsid w:val="00A64838"/>
    <w:rsid w:val="00A973BE"/>
    <w:rsid w:val="00AA4911"/>
    <w:rsid w:val="00B534E1"/>
    <w:rsid w:val="00B651C4"/>
    <w:rsid w:val="00B86514"/>
    <w:rsid w:val="00BF2721"/>
    <w:rsid w:val="00C220CD"/>
    <w:rsid w:val="00C3204A"/>
    <w:rsid w:val="00C335B9"/>
    <w:rsid w:val="00C40C50"/>
    <w:rsid w:val="00CA4DD7"/>
    <w:rsid w:val="00CB4D40"/>
    <w:rsid w:val="00CD79DB"/>
    <w:rsid w:val="00D20DB0"/>
    <w:rsid w:val="00E15CE4"/>
    <w:rsid w:val="00EB43B4"/>
    <w:rsid w:val="00EE4A8E"/>
    <w:rsid w:val="00EF16D8"/>
    <w:rsid w:val="00F115C2"/>
    <w:rsid w:val="00F63E72"/>
    <w:rsid w:val="00F77788"/>
    <w:rsid w:val="00F8774D"/>
    <w:rsid w:val="00F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  <w:style w:type="table" w:styleId="af5">
    <w:name w:val="Table Grid"/>
    <w:basedOn w:val="a1"/>
    <w:uiPriority w:val="59"/>
    <w:rsid w:val="00AA4911"/>
    <w:rPr>
      <w:rFonts w:eastAsiaTheme="minorEastAsia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AA4911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A4911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AA4911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7">
    <w:name w:val="Font Style27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8">
    <w:name w:val="Font Style18"/>
    <w:basedOn w:val="a0"/>
    <w:uiPriority w:val="99"/>
    <w:rsid w:val="00AA4911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paragraph" w:customStyle="1" w:styleId="Style5">
    <w:name w:val="Style5"/>
    <w:basedOn w:val="a"/>
    <w:uiPriority w:val="99"/>
    <w:rsid w:val="004E41F7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4E41F7"/>
    <w:pPr>
      <w:widowControl w:val="0"/>
      <w:autoSpaceDE w:val="0"/>
      <w:autoSpaceDN w:val="0"/>
      <w:adjustRightInd w:val="0"/>
      <w:spacing w:after="0" w:line="109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E41F7"/>
    <w:pPr>
      <w:widowControl w:val="0"/>
      <w:autoSpaceDE w:val="0"/>
      <w:autoSpaceDN w:val="0"/>
      <w:adjustRightInd w:val="0"/>
      <w:spacing w:after="0" w:line="71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CA4DD7"/>
    <w:pPr>
      <w:widowControl w:val="0"/>
      <w:autoSpaceDE w:val="0"/>
      <w:autoSpaceDN w:val="0"/>
      <w:adjustRightInd w:val="0"/>
      <w:spacing w:after="0" w:line="64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CA4DD7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990AB8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  <w:style w:type="table" w:styleId="af5">
    <w:name w:val="Table Grid"/>
    <w:basedOn w:val="a1"/>
    <w:uiPriority w:val="59"/>
    <w:rsid w:val="00AA4911"/>
    <w:rPr>
      <w:rFonts w:eastAsiaTheme="minorEastAsia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AA4911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A4911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AA4911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7">
    <w:name w:val="Font Style27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8">
    <w:name w:val="Font Style18"/>
    <w:basedOn w:val="a0"/>
    <w:uiPriority w:val="99"/>
    <w:rsid w:val="00AA4911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paragraph" w:customStyle="1" w:styleId="Style5">
    <w:name w:val="Style5"/>
    <w:basedOn w:val="a"/>
    <w:uiPriority w:val="99"/>
    <w:rsid w:val="004E41F7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4E41F7"/>
    <w:pPr>
      <w:widowControl w:val="0"/>
      <w:autoSpaceDE w:val="0"/>
      <w:autoSpaceDN w:val="0"/>
      <w:adjustRightInd w:val="0"/>
      <w:spacing w:after="0" w:line="109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E41F7"/>
    <w:pPr>
      <w:widowControl w:val="0"/>
      <w:autoSpaceDE w:val="0"/>
      <w:autoSpaceDN w:val="0"/>
      <w:adjustRightInd w:val="0"/>
      <w:spacing w:after="0" w:line="71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CA4DD7"/>
    <w:pPr>
      <w:widowControl w:val="0"/>
      <w:autoSpaceDE w:val="0"/>
      <w:autoSpaceDN w:val="0"/>
      <w:adjustRightInd w:val="0"/>
      <w:spacing w:after="0" w:line="64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CA4DD7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990AB8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A1E08-D1D9-46BB-8CF7-96CBAC81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Стефановская Юлия Владимировна</cp:lastModifiedBy>
  <cp:revision>41</cp:revision>
  <cp:lastPrinted>2014-12-09T12:03:00Z</cp:lastPrinted>
  <dcterms:created xsi:type="dcterms:W3CDTF">2014-12-09T11:16:00Z</dcterms:created>
  <dcterms:modified xsi:type="dcterms:W3CDTF">2015-04-06T12:12:00Z</dcterms:modified>
</cp:coreProperties>
</file>