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38B" w:rsidRPr="00F42C62" w:rsidRDefault="007C6AF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C62">
        <w:rPr>
          <w:rFonts w:ascii="Times New Roman" w:hAnsi="Times New Roman"/>
          <w:b/>
          <w:bCs/>
        </w:rPr>
        <w:t>ПРОТОКОЛ № Z037370-2</w:t>
      </w:r>
    </w:p>
    <w:p w:rsidR="0032238B" w:rsidRPr="00F42C62" w:rsidRDefault="007C6AFE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42C62">
        <w:rPr>
          <w:rFonts w:ascii="Times New Roman" w:hAnsi="Times New Roman"/>
          <w:b/>
          <w:bCs/>
        </w:rPr>
        <w:t xml:space="preserve">заседания </w:t>
      </w:r>
      <w:r w:rsidR="00F42C62">
        <w:rPr>
          <w:rFonts w:ascii="Times New Roman" w:hAnsi="Times New Roman"/>
          <w:b/>
          <w:bCs/>
        </w:rPr>
        <w:t>Единой</w:t>
      </w:r>
      <w:r w:rsidRPr="00F42C62">
        <w:rPr>
          <w:rFonts w:ascii="Times New Roman" w:hAnsi="Times New Roman"/>
          <w:b/>
          <w:bCs/>
        </w:rPr>
        <w:t xml:space="preserve"> комиссии </w:t>
      </w:r>
      <w:r w:rsidR="00F42C62" w:rsidRPr="00F42C62">
        <w:rPr>
          <w:rFonts w:ascii="Times New Roman" w:hAnsi="Times New Roman"/>
          <w:b/>
          <w:bCs/>
        </w:rPr>
        <w:t xml:space="preserve">по </w:t>
      </w:r>
      <w:r w:rsidR="000C7528" w:rsidRPr="000C7528">
        <w:rPr>
          <w:rFonts w:ascii="Times New Roman" w:hAnsi="Times New Roman"/>
          <w:b/>
          <w:bCs/>
        </w:rPr>
        <w:t>рассмотрению и оценке заявок на участие в открытом запросе цен в электронной форме</w:t>
      </w:r>
      <w:r w:rsidRPr="00F42C62">
        <w:rPr>
          <w:rFonts w:ascii="Times New Roman" w:hAnsi="Times New Roman"/>
          <w:b/>
          <w:bCs/>
        </w:rPr>
        <w:t xml:space="preserve"> на право заключения договора на поставку ЗИП к абразивоструйному оборудованию (номенклатурная группа № 1.128 - поставка СЗЧ и материалов, смазки для ремонта технологического оборудования) для нужд ФГУП «Атомфлот» </w:t>
      </w:r>
    </w:p>
    <w:p w:rsidR="0032238B" w:rsidRPr="00F42C62" w:rsidRDefault="0032238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32238B" w:rsidRPr="00F42C62" w:rsidRDefault="0032238B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0"/>
        <w:gridCol w:w="5121"/>
      </w:tblGrid>
      <w:tr w:rsidR="0032238B" w:rsidRPr="00F42C62">
        <w:tc>
          <w:tcPr>
            <w:tcW w:w="5210" w:type="dxa"/>
            <w:hideMark/>
          </w:tcPr>
          <w:p w:rsidR="0032238B" w:rsidRPr="00F42C62" w:rsidRDefault="007C6AFE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42C6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F42C62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210" w:type="dxa"/>
            <w:hideMark/>
          </w:tcPr>
          <w:p w:rsidR="0032238B" w:rsidRPr="00F42C62" w:rsidRDefault="007C6AFE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42C62">
              <w:rPr>
                <w:rFonts w:ascii="Times New Roman" w:hAnsi="Times New Roman"/>
                <w:bCs/>
                <w:lang w:val="en-US" w:eastAsia="en-US"/>
              </w:rPr>
              <w:t>«30» марта 2015</w:t>
            </w:r>
            <w:r w:rsidRPr="00F42C6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32238B" w:rsidRPr="00F42C62" w:rsidRDefault="0032238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32238B" w:rsidRPr="00F42C62" w:rsidRDefault="007C6AFE">
      <w:pPr>
        <w:tabs>
          <w:tab w:val="left" w:pos="252"/>
        </w:tabs>
        <w:rPr>
          <w:rFonts w:ascii="Times New Roman" w:hAnsi="Times New Roman"/>
        </w:rPr>
      </w:pPr>
      <w:r w:rsidRPr="00F42C62">
        <w:rPr>
          <w:rFonts w:ascii="Times New Roman" w:hAnsi="Times New Roman"/>
        </w:rPr>
        <w:t>Открытый запрос цен в электронной формебез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F42C62">
        <w:rPr>
          <w:rFonts w:ascii="Times New Roman" w:hAnsi="Times New Roman"/>
        </w:rPr>
        <w:t xml:space="preserve"> </w:t>
      </w:r>
      <w:r w:rsidRPr="00F42C62">
        <w:rPr>
          <w:rFonts w:ascii="Times New Roman" w:hAnsi="Times New Roman"/>
        </w:rPr>
        <w:t>(далее – ЕОСЗ) в его действующей редакции,</w:t>
      </w:r>
      <w:r w:rsidRPr="00F42C62">
        <w:rPr>
          <w:rFonts w:ascii="Times New Roman" w:hAnsi="Times New Roman"/>
          <w:color w:val="FF0000"/>
        </w:rPr>
        <w:t xml:space="preserve"> </w:t>
      </w:r>
      <w:r w:rsidRPr="00F42C62">
        <w:rPr>
          <w:rFonts w:ascii="Times New Roman" w:hAnsi="Times New Roman"/>
        </w:rPr>
        <w:t>с использованием функционала ЭТП Аук. Конк. Дом</w:t>
      </w:r>
      <w:r w:rsidRPr="00F42C62">
        <w:rPr>
          <w:rFonts w:ascii="Times New Roman" w:hAnsi="Times New Roman"/>
          <w:color w:val="FF0000"/>
        </w:rPr>
        <w:t xml:space="preserve"> </w:t>
      </w:r>
      <w:r w:rsidRPr="00F42C62">
        <w:rPr>
          <w:rFonts w:ascii="Times New Roman" w:hAnsi="Times New Roman"/>
        </w:rPr>
        <w:t>согласно регламенту ее работы.</w:t>
      </w:r>
    </w:p>
    <w:p w:rsidR="0032238B" w:rsidRPr="00F42C62" w:rsidRDefault="0032238B">
      <w:pPr>
        <w:tabs>
          <w:tab w:val="left" w:pos="252"/>
        </w:tabs>
        <w:rPr>
          <w:rFonts w:ascii="Times New Roman" w:hAnsi="Times New Roman"/>
        </w:rPr>
      </w:pPr>
    </w:p>
    <w:p w:rsidR="0032238B" w:rsidRPr="00F42C62" w:rsidRDefault="007C6AF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42C62">
        <w:rPr>
          <w:rFonts w:ascii="Times New Roman" w:hAnsi="Times New Roman"/>
          <w:b/>
          <w:bCs/>
        </w:rPr>
        <w:t>Информация о заказе:</w:t>
      </w:r>
    </w:p>
    <w:p w:rsidR="0032238B" w:rsidRPr="00F42C62" w:rsidRDefault="007C6AFE">
      <w:pPr>
        <w:tabs>
          <w:tab w:val="left" w:pos="252"/>
        </w:tabs>
        <w:outlineLvl w:val="0"/>
        <w:rPr>
          <w:rFonts w:ascii="Times New Roman" w:hAnsi="Times New Roman"/>
        </w:rPr>
      </w:pPr>
      <w:r w:rsidRPr="00F42C62">
        <w:rPr>
          <w:rFonts w:ascii="Times New Roman" w:hAnsi="Times New Roman"/>
        </w:rPr>
        <w:t xml:space="preserve">Заказчик: </w:t>
      </w:r>
      <w:r w:rsidRPr="00F42C62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32238B" w:rsidRPr="00F42C62" w:rsidRDefault="007C6AFE">
      <w:pPr>
        <w:tabs>
          <w:tab w:val="left" w:pos="252"/>
        </w:tabs>
        <w:rPr>
          <w:rFonts w:ascii="Times New Roman" w:hAnsi="Times New Roman"/>
        </w:rPr>
      </w:pPr>
      <w:r w:rsidRPr="00F42C62">
        <w:rPr>
          <w:rFonts w:ascii="Times New Roman" w:hAnsi="Times New Roman"/>
        </w:rPr>
        <w:t>Организатор размещения заказа: ФГУП атомного флота (ФГУП "Атомфлот")</w:t>
      </w:r>
    </w:p>
    <w:p w:rsidR="0032238B" w:rsidRPr="00F42C62" w:rsidRDefault="007C6AFE">
      <w:pPr>
        <w:tabs>
          <w:tab w:val="left" w:pos="252"/>
        </w:tabs>
        <w:rPr>
          <w:rFonts w:ascii="Times New Roman" w:hAnsi="Times New Roman"/>
          <w:color w:val="FF0000"/>
        </w:rPr>
      </w:pPr>
      <w:r w:rsidRPr="00F42C62">
        <w:rPr>
          <w:rFonts w:ascii="Times New Roman" w:hAnsi="Times New Roman"/>
        </w:rPr>
        <w:t xml:space="preserve">Предмет запроса цен: право заключения договора на поставку ЗИП к абразивоструйному оборудованию (номенклатурная группа № 1.128 - поставка СЗЧ и материалов, смазки для ремонта технологического оборудования) для нужд ФГУП «Атомфлот» </w:t>
      </w:r>
    </w:p>
    <w:p w:rsidR="0032238B" w:rsidRPr="00F42C62" w:rsidRDefault="0032238B">
      <w:pPr>
        <w:keepLines w:val="0"/>
        <w:jc w:val="left"/>
        <w:rPr>
          <w:rFonts w:ascii="Times New Roman" w:eastAsiaTheme="minorHAnsi" w:hAnsi="Times New Roman"/>
        </w:rPr>
      </w:pPr>
    </w:p>
    <w:p w:rsidR="0032238B" w:rsidRDefault="007C6AFE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Начальная (максимальная) цена договора: 479 424 (Четыреста семьдесят девять тысяч четыреста двадцать четыре) рубля 49 копеек, включая НДС. </w:t>
      </w:r>
    </w:p>
    <w:p w:rsidR="000C7528" w:rsidRDefault="000C7528">
      <w:pPr>
        <w:keepLines w:val="0"/>
        <w:rPr>
          <w:rFonts w:ascii="Times New Roman" w:eastAsiaTheme="minorHAnsi" w:hAnsi="Times New Roman"/>
        </w:rPr>
      </w:pPr>
    </w:p>
    <w:p w:rsidR="000C7528" w:rsidRPr="007E6862" w:rsidRDefault="000C7528" w:rsidP="000C7528">
      <w:pPr>
        <w:rPr>
          <w:rFonts w:ascii="Times New Roman" w:hAnsi="Times New Roman"/>
        </w:rPr>
      </w:pPr>
      <w:r>
        <w:rPr>
          <w:rFonts w:ascii="Times New Roman" w:hAnsi="Times New Roman"/>
        </w:rPr>
        <w:t>Срок исполнения договора: с «11</w:t>
      </w:r>
      <w:r w:rsidRPr="009069C6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мая 2015 г. по «30» июня 2015 г.</w:t>
      </w:r>
    </w:p>
    <w:p w:rsidR="0032238B" w:rsidRPr="00F42C62" w:rsidRDefault="0032238B">
      <w:pPr>
        <w:keepLines w:val="0"/>
        <w:jc w:val="left"/>
        <w:rPr>
          <w:rFonts w:ascii="Times New Roman" w:eastAsiaTheme="minorHAnsi" w:hAnsi="Times New Roman"/>
        </w:rPr>
      </w:pPr>
    </w:p>
    <w:p w:rsidR="0032238B" w:rsidRPr="00F42C62" w:rsidRDefault="007C6AFE">
      <w:pPr>
        <w:rPr>
          <w:rFonts w:ascii="Times New Roman" w:hAnsi="Times New Roman"/>
        </w:rPr>
      </w:pPr>
      <w:r w:rsidRPr="00F42C62">
        <w:rPr>
          <w:rFonts w:ascii="Times New Roman" w:hAnsi="Times New Roman"/>
        </w:rPr>
        <w:t xml:space="preserve">Извещение о проведении </w:t>
      </w:r>
      <w:r w:rsidRPr="00F42C62">
        <w:rPr>
          <w:rFonts w:ascii="Times New Roman" w:hAnsi="Times New Roman"/>
          <w:bCs/>
        </w:rPr>
        <w:t>запроса цен</w:t>
      </w:r>
      <w:r w:rsidRPr="00F42C62">
        <w:rPr>
          <w:rFonts w:ascii="Times New Roman" w:hAnsi="Times New Roman"/>
        </w:rPr>
        <w:t xml:space="preserve"> и закупочная документация опубликованы «17»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42C6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42C62">
        <w:rPr>
          <w:rStyle w:val="a3"/>
          <w:rFonts w:ascii="Times New Roman" w:hAnsi="Times New Roman"/>
          <w:color w:val="0000FF"/>
          <w:u w:val="single"/>
        </w:rPr>
        <w:t>/</w:t>
      </w:r>
      <w:r w:rsidRPr="00F42C62">
        <w:rPr>
          <w:rFonts w:ascii="Times New Roman" w:hAnsi="Times New Roman"/>
        </w:rPr>
        <w:t xml:space="preserve">, закупка № 31502138716,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F42C6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F42C6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F42C62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F42C62">
        <w:rPr>
          <w:rStyle w:val="a3"/>
          <w:rFonts w:ascii="Times New Roman" w:hAnsi="Times New Roman"/>
          <w:color w:val="0000FF"/>
          <w:u w:val="single"/>
        </w:rPr>
        <w:t>/</w:t>
      </w:r>
      <w:r w:rsidRPr="00F42C62">
        <w:rPr>
          <w:rFonts w:ascii="Times New Roman" w:hAnsi="Times New Roman"/>
        </w:rPr>
        <w:t>, закупка №</w:t>
      </w:r>
      <w:r w:rsidR="00F42C62">
        <w:rPr>
          <w:rFonts w:ascii="Times New Roman" w:hAnsi="Times New Roman"/>
        </w:rPr>
        <w:t xml:space="preserve"> </w:t>
      </w:r>
      <w:r w:rsidRPr="00F42C62">
        <w:rPr>
          <w:rFonts w:ascii="Times New Roman" w:hAnsi="Times New Roman"/>
        </w:rPr>
        <w:t>150317/0466/118, на ЭТП Аук. Конк. Дом, закупка №</w:t>
      </w:r>
      <w:r w:rsidR="00F42C62">
        <w:rPr>
          <w:rFonts w:ascii="Times New Roman" w:hAnsi="Times New Roman"/>
        </w:rPr>
        <w:t xml:space="preserve"> </w:t>
      </w:r>
      <w:r w:rsidRPr="00F42C62">
        <w:rPr>
          <w:rFonts w:ascii="Times New Roman" w:hAnsi="Times New Roman"/>
        </w:rPr>
        <w:t>Z037370.</w:t>
      </w:r>
    </w:p>
    <w:p w:rsidR="0032238B" w:rsidRPr="00F42C62" w:rsidRDefault="0032238B">
      <w:pPr>
        <w:tabs>
          <w:tab w:val="left" w:pos="252"/>
        </w:tabs>
        <w:rPr>
          <w:rFonts w:ascii="Times New Roman" w:hAnsi="Times New Roman"/>
        </w:rPr>
      </w:pPr>
    </w:p>
    <w:p w:rsidR="0032238B" w:rsidRPr="00F42C62" w:rsidRDefault="007C6AFE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F42C62">
        <w:rPr>
          <w:b w:val="0"/>
          <w:bCs w:val="0"/>
          <w:sz w:val="24"/>
          <w:szCs w:val="24"/>
        </w:rPr>
        <w:t xml:space="preserve">Заседание </w:t>
      </w:r>
      <w:r w:rsidR="00F42C62">
        <w:rPr>
          <w:b w:val="0"/>
          <w:bCs w:val="0"/>
          <w:sz w:val="24"/>
          <w:szCs w:val="24"/>
        </w:rPr>
        <w:t>Единой</w:t>
      </w:r>
      <w:r w:rsidRPr="00F42C62">
        <w:rPr>
          <w:b w:val="0"/>
          <w:bCs w:val="0"/>
          <w:sz w:val="24"/>
          <w:szCs w:val="24"/>
        </w:rPr>
        <w:t xml:space="preserve"> комиссии проводится в 15:00:00 (время московское) «30» марта 2015 года, по </w:t>
      </w:r>
      <w:r w:rsidRPr="00F42C62">
        <w:rPr>
          <w:b w:val="0"/>
          <w:bCs w:val="0"/>
          <w:color w:val="000000"/>
          <w:sz w:val="24"/>
          <w:szCs w:val="24"/>
        </w:rPr>
        <w:t>адресу: 183017, г. Мурманск-17, ФГУП «Атомфлот».</w:t>
      </w:r>
    </w:p>
    <w:p w:rsidR="00F42C62" w:rsidRPr="00F42C62" w:rsidRDefault="00F42C62" w:rsidP="00F42C62">
      <w:pPr>
        <w:spacing w:before="120" w:after="120"/>
        <w:outlineLvl w:val="0"/>
        <w:rPr>
          <w:rFonts w:ascii="Times New Roman" w:hAnsi="Times New Roman"/>
        </w:rPr>
      </w:pPr>
      <w:r w:rsidRPr="00F42C62">
        <w:rPr>
          <w:rFonts w:ascii="Times New Roman" w:hAnsi="Times New Roman"/>
          <w:b/>
          <w:bCs/>
        </w:rPr>
        <w:t>В заседании принимают участие:</w:t>
      </w:r>
      <w:r w:rsidRPr="00F42C62">
        <w:rPr>
          <w:rFonts w:ascii="Times New Roman" w:hAnsi="Times New Roman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730"/>
        <w:gridCol w:w="6395"/>
      </w:tblGrid>
      <w:tr w:rsidR="00F42C62" w:rsidRPr="00F42C62" w:rsidTr="00480A80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0" w:history="1">
              <w:r w:rsidRPr="00F42C62">
                <w:rPr>
                  <w:rFonts w:ascii="Times New Roman" w:hAnsi="Times New Roman"/>
                  <w:b/>
                  <w:bCs/>
                </w:rPr>
                <w:t>ФИО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jc w:val="center"/>
              <w:rPr>
                <w:rFonts w:ascii="Times New Roman" w:hAnsi="Times New Roman"/>
                <w:b/>
                <w:bCs/>
              </w:rPr>
            </w:pPr>
            <w:hyperlink r:id="rId11" w:history="1">
              <w:r w:rsidRPr="00F42C62">
                <w:rPr>
                  <w:rFonts w:ascii="Times New Roman" w:hAnsi="Times New Roman"/>
                  <w:b/>
                  <w:bCs/>
                </w:rPr>
                <w:t>Должность</w:t>
              </w:r>
            </w:hyperlink>
          </w:p>
        </w:tc>
      </w:tr>
      <w:tr w:rsidR="00F42C62" w:rsidRPr="00F42C62" w:rsidTr="00480A8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  <w:b/>
              </w:rPr>
            </w:pPr>
            <w:r w:rsidRPr="00F42C62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F42C62" w:rsidRPr="00F42C62" w:rsidTr="00480A80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 xml:space="preserve">Мантула Николай Владимирович 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</w:tr>
      <w:tr w:rsidR="00F42C62" w:rsidRPr="00F42C62" w:rsidTr="00480A8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  <w:b/>
              </w:rPr>
            </w:pPr>
            <w:r w:rsidRPr="00F42C62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F42C62" w:rsidRPr="00F42C62" w:rsidTr="00480A80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</w:rPr>
            </w:pPr>
            <w:hyperlink r:id="rId12" w:history="1">
              <w:r w:rsidRPr="00F42C62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</w:rPr>
            </w:pPr>
            <w:hyperlink r:id="rId13" w:history="1">
              <w:r w:rsidRPr="00F42C62">
                <w:rPr>
                  <w:rFonts w:ascii="Times New Roman" w:hAnsi="Times New Roman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F42C62" w:rsidRPr="00F42C62" w:rsidTr="00480A80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eastAsiaTheme="minorEastAsia" w:hAnsi="Times New Roman"/>
              </w:rPr>
            </w:pPr>
            <w:r w:rsidRPr="00F42C62">
              <w:rPr>
                <w:rFonts w:ascii="Times New Roman" w:eastAsiaTheme="minorEastAsia" w:hAnsi="Times New Roman"/>
              </w:rPr>
              <w:t>Никитенко Виктор Эдуардович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eastAsiaTheme="minorEastAsia" w:hAnsi="Times New Roman"/>
              </w:rPr>
            </w:pPr>
            <w:r w:rsidRPr="00F42C62">
              <w:rPr>
                <w:rFonts w:ascii="Times New Roman" w:eastAsiaTheme="minorEastAsia" w:hAnsi="Times New Roman"/>
              </w:rPr>
              <w:t>Начальник управления технической эксплуатации флота</w:t>
            </w:r>
          </w:p>
        </w:tc>
      </w:tr>
      <w:tr w:rsidR="00F42C62" w:rsidRPr="00F42C62" w:rsidTr="00480A8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  <w:b/>
                <w:bCs/>
              </w:rPr>
            </w:pPr>
            <w:hyperlink r:id="rId14" w:history="1">
              <w:r w:rsidRPr="00F42C62">
                <w:rPr>
                  <w:rFonts w:ascii="Times New Roman" w:hAnsi="Times New Roman"/>
                  <w:b/>
                  <w:bCs/>
                </w:rPr>
                <w:t>Члены Единой комиссии:</w:t>
              </w:r>
            </w:hyperlink>
          </w:p>
        </w:tc>
      </w:tr>
      <w:tr w:rsidR="00F42C62" w:rsidRPr="00F42C62" w:rsidTr="00480A80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2C62" w:rsidRPr="00F42C62" w:rsidRDefault="00F42C62" w:rsidP="00F42C62">
            <w:pPr>
              <w:rPr>
                <w:rFonts w:ascii="Times New Roman" w:hAnsi="Times New Roman"/>
              </w:rPr>
            </w:pPr>
            <w:hyperlink r:id="rId15" w:history="1">
              <w:r w:rsidRPr="00F42C62">
                <w:rPr>
                  <w:rFonts w:ascii="Times New Roman" w:hAnsi="Times New Roman"/>
                </w:rPr>
                <w:t>Долгушев Владимир Дмитриевич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2C62" w:rsidRPr="00F42C62" w:rsidRDefault="00F42C62" w:rsidP="00F42C62">
            <w:pPr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 xml:space="preserve">Ведущий специалист отдела материально-технического </w:t>
            </w:r>
            <w:r w:rsidRPr="00F42C62">
              <w:rPr>
                <w:rFonts w:ascii="Times New Roman" w:hAnsi="Times New Roman"/>
              </w:rPr>
              <w:lastRenderedPageBreak/>
              <w:t>снабжения</w:t>
            </w:r>
          </w:p>
        </w:tc>
      </w:tr>
      <w:tr w:rsidR="00F42C62" w:rsidRPr="00F42C62" w:rsidTr="00480A80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</w:rPr>
            </w:pPr>
            <w:hyperlink r:id="rId16" w:history="1">
              <w:r w:rsidRPr="00F42C62">
                <w:rPr>
                  <w:rFonts w:ascii="Times New Roman" w:hAnsi="Times New Roman"/>
                </w:rPr>
                <w:t>Шеленин</w:t>
              </w:r>
            </w:hyperlink>
            <w:r w:rsidRPr="00F42C62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F42C62" w:rsidRPr="00F42C62" w:rsidTr="00480A8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  <w:b/>
                <w:bCs/>
              </w:rPr>
            </w:pPr>
            <w:hyperlink r:id="rId17" w:history="1">
              <w:r w:rsidRPr="00F42C62">
                <w:rPr>
                  <w:rFonts w:ascii="Times New Roman" w:hAnsi="Times New Roman"/>
                  <w:b/>
                  <w:bCs/>
                </w:rPr>
                <w:t>Секретарь Единой комиссии с правом голоса:</w:t>
              </w:r>
            </w:hyperlink>
          </w:p>
        </w:tc>
      </w:tr>
      <w:tr w:rsidR="00F42C62" w:rsidRPr="00F42C62" w:rsidTr="00480A80">
        <w:tc>
          <w:tcPr>
            <w:tcW w:w="18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</w:rPr>
            </w:pPr>
            <w:hyperlink r:id="rId18" w:history="1">
              <w:r w:rsidRPr="00F42C62">
                <w:rPr>
                  <w:rFonts w:ascii="Times New Roman" w:hAnsi="Times New Roman"/>
                </w:rPr>
                <w:t>Румянцева Елена Владимировна</w:t>
              </w:r>
            </w:hyperlink>
          </w:p>
        </w:tc>
        <w:tc>
          <w:tcPr>
            <w:tcW w:w="31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rPr>
                <w:rFonts w:ascii="Times New Roman" w:hAnsi="Times New Roman"/>
              </w:rPr>
            </w:pPr>
            <w:hyperlink r:id="rId19" w:history="1">
              <w:r w:rsidRPr="00F42C62">
                <w:rPr>
                  <w:rFonts w:ascii="Times New Roman" w:hAnsi="Times New Roman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F42C62" w:rsidRPr="00F42C62" w:rsidRDefault="00F42C62" w:rsidP="00F42C62">
      <w:pPr>
        <w:rPr>
          <w:rFonts w:ascii="Times New Roman" w:hAnsi="Times New Roman"/>
        </w:rPr>
      </w:pPr>
    </w:p>
    <w:p w:rsidR="00F42C62" w:rsidRPr="00F42C62" w:rsidRDefault="00F42C62" w:rsidP="00F42C62">
      <w:pPr>
        <w:rPr>
          <w:rFonts w:ascii="Times New Roman" w:hAnsi="Times New Roman"/>
        </w:rPr>
      </w:pPr>
      <w:r w:rsidRPr="00F42C62">
        <w:rPr>
          <w:rFonts w:ascii="Times New Roman" w:hAnsi="Times New Roman"/>
        </w:rPr>
        <w:t>Заседани</w:t>
      </w:r>
      <w:r w:rsidR="00A63D94">
        <w:rPr>
          <w:rFonts w:ascii="Times New Roman" w:hAnsi="Times New Roman"/>
        </w:rPr>
        <w:t>е проводится в присутствии 6</w:t>
      </w:r>
      <w:r w:rsidRPr="00F42C62">
        <w:rPr>
          <w:rFonts w:ascii="Times New Roman" w:hAnsi="Times New Roman"/>
        </w:rPr>
        <w:t xml:space="preserve"> из 9 членов Единой комиссии. Кворум имеется.</w:t>
      </w:r>
    </w:p>
    <w:p w:rsidR="0032238B" w:rsidRPr="00F42C62" w:rsidRDefault="0032238B">
      <w:pPr>
        <w:rPr>
          <w:rFonts w:ascii="Times New Roman" w:hAnsi="Times New Roman"/>
        </w:rPr>
      </w:pPr>
    </w:p>
    <w:p w:rsidR="0032238B" w:rsidRDefault="007C6AFE">
      <w:pPr>
        <w:rPr>
          <w:rFonts w:ascii="Times New Roman" w:hAnsi="Times New Roman"/>
        </w:rPr>
      </w:pPr>
      <w:r w:rsidRPr="00F42C62">
        <w:rPr>
          <w:rFonts w:ascii="Times New Roman" w:hAnsi="Times New Roman"/>
        </w:rPr>
        <w:t>1. Согласно Протоколу заседания</w:t>
      </w:r>
      <w:r w:rsidR="00F42C62">
        <w:rPr>
          <w:rFonts w:ascii="Times New Roman" w:hAnsi="Times New Roman"/>
        </w:rPr>
        <w:t xml:space="preserve"> Единой</w:t>
      </w:r>
      <w:r w:rsidRPr="00F42C62">
        <w:rPr>
          <w:rFonts w:ascii="Times New Roman" w:hAnsi="Times New Roman"/>
        </w:rPr>
        <w:t xml:space="preserve"> комиссии по открытию доступа к поданным в форме электронных документов заявкам от 25.03.2015 № Z037370-1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966"/>
        <w:gridCol w:w="3346"/>
        <w:gridCol w:w="2863"/>
      </w:tblGrid>
      <w:tr w:rsidR="00F42C62" w:rsidRPr="00A63D94" w:rsidTr="00480A80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480A8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63D94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480A8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63D94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480A8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63D94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480A8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63D94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F42C62" w:rsidRPr="00A63D94" w:rsidTr="00480A80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</w:rPr>
              <w:t xml:space="preserve">60245041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</w:rPr>
              <w:t>Общество с ограниченной ответственностью «АЛЬЯНСТОРГСНАБ»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 xml:space="preserve">ИНН: </w:t>
            </w:r>
            <w:r w:rsidRPr="00A63D94">
              <w:rPr>
                <w:rFonts w:ascii="Times New Roman" w:hAnsi="Times New Roman"/>
              </w:rPr>
              <w:t>5190039500</w:t>
            </w:r>
          </w:p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Юридический адрес:</w:t>
            </w:r>
            <w:r w:rsidRPr="00A63D94">
              <w:rPr>
                <w:rFonts w:ascii="Times New Roman" w:hAnsi="Times New Roman"/>
              </w:rPr>
              <w:t xml:space="preserve"> 183035 г. Мурманск, пр-т. Героев-Североморцев, д. 66/19, оф. 78</w:t>
            </w:r>
          </w:p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Фактический адрес:</w:t>
            </w:r>
            <w:r w:rsidRPr="00A63D94">
              <w:rPr>
                <w:rFonts w:ascii="Times New Roman" w:hAnsi="Times New Roman"/>
              </w:rPr>
              <w:t xml:space="preserve"> 183035 г. Мурманск, пр-т. Героев-Североморцев, д. 66/19, оф. 78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Цена заявки:</w:t>
            </w:r>
            <w:r w:rsidRPr="00A63D94">
              <w:rPr>
                <w:rFonts w:ascii="Times New Roman" w:hAnsi="Times New Roman"/>
              </w:rPr>
              <w:t xml:space="preserve"> 398 050 (Триста девяносто восемь тысяч пятьдесят) рублей 00 копеек, включая НДС </w:t>
            </w:r>
          </w:p>
        </w:tc>
      </w:tr>
      <w:tr w:rsidR="00F42C62" w:rsidRPr="00A63D94" w:rsidTr="00480A80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</w:rPr>
              <w:t xml:space="preserve">60245491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</w:rPr>
              <w:t>Общество с ограниченной ответственностью «Технонорд»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 xml:space="preserve">ИНН: </w:t>
            </w:r>
            <w:r w:rsidRPr="00A63D94">
              <w:rPr>
                <w:rFonts w:ascii="Times New Roman" w:hAnsi="Times New Roman"/>
              </w:rPr>
              <w:t>5190131174</w:t>
            </w:r>
          </w:p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Юридический адрес:</w:t>
            </w:r>
            <w:r w:rsidRPr="00A63D94">
              <w:rPr>
                <w:rFonts w:ascii="Times New Roman" w:hAnsi="Times New Roman"/>
              </w:rPr>
              <w:t xml:space="preserve"> 183001, г. Мурманск, ул. Подгорная, д. 92</w:t>
            </w:r>
          </w:p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Фактический адрес:</w:t>
            </w:r>
            <w:r w:rsidRPr="00A63D94">
              <w:rPr>
                <w:rFonts w:ascii="Times New Roman" w:hAnsi="Times New Roman"/>
              </w:rPr>
              <w:t xml:space="preserve"> 183001, г. Мурманск, ул. Подгорная, д. 92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Цена заявки:</w:t>
            </w:r>
            <w:r w:rsidRPr="00A63D94">
              <w:rPr>
                <w:rFonts w:ascii="Times New Roman" w:hAnsi="Times New Roman"/>
              </w:rPr>
              <w:t xml:space="preserve"> 469 260 (Четыреста шестьдесят девять тысяч двести шестьдесят) рублей 49 копеек, включая НДС </w:t>
            </w:r>
          </w:p>
        </w:tc>
      </w:tr>
      <w:tr w:rsidR="00F42C62" w:rsidRPr="00A63D94" w:rsidTr="00480A80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</w:rPr>
              <w:t xml:space="preserve">60245561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</w:rPr>
              <w:t>Общество с ограниченной ответственностью «СПК»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 xml:space="preserve">ИНН: </w:t>
            </w:r>
            <w:r w:rsidRPr="00A63D94">
              <w:rPr>
                <w:rFonts w:ascii="Times New Roman" w:hAnsi="Times New Roman"/>
              </w:rPr>
              <w:t>2465234140</w:t>
            </w:r>
          </w:p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Юридический адрес:</w:t>
            </w:r>
            <w:r w:rsidRPr="00A63D94">
              <w:rPr>
                <w:rFonts w:ascii="Times New Roman" w:hAnsi="Times New Roman"/>
              </w:rPr>
              <w:t xml:space="preserve"> 660133, г. Красноярск, ул. Краснодарская, д. 40А, стр. 1, оф. 202</w:t>
            </w:r>
          </w:p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Фактический адрес:</w:t>
            </w:r>
            <w:r w:rsidRPr="00A63D94">
              <w:rPr>
                <w:rFonts w:ascii="Times New Roman" w:hAnsi="Times New Roman"/>
              </w:rPr>
              <w:t xml:space="preserve"> 660061, г. Красноярск, ул. Калинина, д. 82/15, оф. 3-11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Цена заявки:</w:t>
            </w:r>
            <w:r w:rsidRPr="00A63D94">
              <w:rPr>
                <w:rFonts w:ascii="Times New Roman" w:hAnsi="Times New Roman"/>
              </w:rPr>
              <w:t xml:space="preserve"> 466 019 (Четыреста шестьдесят шесть тысяч девятнадцать) рублей 56 копеек, включая НДС </w:t>
            </w:r>
          </w:p>
        </w:tc>
      </w:tr>
      <w:tr w:rsidR="00F42C62" w:rsidRPr="00A63D94" w:rsidTr="00480A80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</w:rPr>
              <w:t xml:space="preserve">60245611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</w:rPr>
              <w:t xml:space="preserve">Общество с ограниченной ответственностью «Группа компаний «Волгаремсервис» 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 xml:space="preserve">ИНН: </w:t>
            </w:r>
            <w:r w:rsidRPr="00A63D94">
              <w:rPr>
                <w:rFonts w:ascii="Times New Roman" w:hAnsi="Times New Roman"/>
              </w:rPr>
              <w:t>6319728081</w:t>
            </w:r>
          </w:p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Юридический адрес:</w:t>
            </w:r>
            <w:r w:rsidRPr="00A63D94">
              <w:rPr>
                <w:rFonts w:ascii="Times New Roman" w:hAnsi="Times New Roman"/>
              </w:rPr>
              <w:t xml:space="preserve"> 443022, г. Самара, Заводское шоссе, д. 1, комната 32</w:t>
            </w:r>
          </w:p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Фактический адрес:</w:t>
            </w:r>
            <w:r w:rsidRPr="00A63D94">
              <w:rPr>
                <w:rFonts w:ascii="Times New Roman" w:hAnsi="Times New Roman"/>
              </w:rPr>
              <w:t xml:space="preserve"> 443022, г. Самара, Заводское шоссе, д. 1, комната 30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Цена заявки:</w:t>
            </w:r>
            <w:r w:rsidRPr="00A63D94">
              <w:rPr>
                <w:rFonts w:ascii="Times New Roman" w:hAnsi="Times New Roman"/>
              </w:rPr>
              <w:t xml:space="preserve"> 373 827 (Триста семьдесят три тысячи восемьсот двадцать семь) рублей 01 копейка, включая НДС </w:t>
            </w:r>
          </w:p>
        </w:tc>
      </w:tr>
      <w:tr w:rsidR="00F42C62" w:rsidRPr="00A63D94" w:rsidTr="00480A80">
        <w:trPr>
          <w:jc w:val="center"/>
        </w:trPr>
        <w:tc>
          <w:tcPr>
            <w:tcW w:w="4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</w:rPr>
              <w:t xml:space="preserve">60245639 </w:t>
            </w:r>
          </w:p>
        </w:tc>
        <w:tc>
          <w:tcPr>
            <w:tcW w:w="14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</w:rPr>
              <w:t>Общество с ограниченной ответственностью «Интертех»</w:t>
            </w:r>
          </w:p>
        </w:tc>
        <w:tc>
          <w:tcPr>
            <w:tcW w:w="16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 xml:space="preserve">ИНН: </w:t>
            </w:r>
            <w:r w:rsidRPr="00A63D94">
              <w:rPr>
                <w:rFonts w:ascii="Times New Roman" w:hAnsi="Times New Roman"/>
              </w:rPr>
              <w:t>5190043707</w:t>
            </w:r>
          </w:p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Юридический адрес:</w:t>
            </w:r>
            <w:r w:rsidRPr="00A63D94">
              <w:rPr>
                <w:rFonts w:ascii="Times New Roman" w:hAnsi="Times New Roman"/>
              </w:rPr>
              <w:t xml:space="preserve"> 183025, г. Мурманск, ул. П. Зори, д. 24, оф. 35</w:t>
            </w:r>
          </w:p>
          <w:p w:rsidR="00F42C62" w:rsidRPr="00A63D94" w:rsidRDefault="00F42C62" w:rsidP="00F42C62">
            <w:pPr>
              <w:widowControl w:val="0"/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t>Фактический адрес:</w:t>
            </w:r>
            <w:r w:rsidRPr="00A63D94">
              <w:rPr>
                <w:rFonts w:ascii="Times New Roman" w:hAnsi="Times New Roman"/>
              </w:rPr>
              <w:t xml:space="preserve"> 183025, </w:t>
            </w:r>
            <w:r w:rsidRPr="00A63D94">
              <w:rPr>
                <w:rFonts w:ascii="Times New Roman" w:hAnsi="Times New Roman"/>
              </w:rPr>
              <w:lastRenderedPageBreak/>
              <w:t>г. Мурманск, ул. П. Зори, д. 24, оф. 35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42C62" w:rsidRPr="00A63D94" w:rsidRDefault="00F42C62" w:rsidP="00F42C62">
            <w:pPr>
              <w:jc w:val="left"/>
              <w:rPr>
                <w:rFonts w:ascii="Times New Roman" w:hAnsi="Times New Roman"/>
              </w:rPr>
            </w:pPr>
            <w:r w:rsidRPr="00A63D94">
              <w:rPr>
                <w:rFonts w:ascii="Times New Roman" w:hAnsi="Times New Roman"/>
                <w:b/>
              </w:rPr>
              <w:lastRenderedPageBreak/>
              <w:t>Цена заявки:</w:t>
            </w:r>
            <w:r w:rsidRPr="00A63D94">
              <w:rPr>
                <w:rFonts w:ascii="Times New Roman" w:hAnsi="Times New Roman"/>
              </w:rPr>
              <w:t xml:space="preserve"> 426 521 (Четыреста двадцать шесть тысяч пятьсот двадцать один) рубль 43 копейки, включая НДС </w:t>
            </w:r>
          </w:p>
        </w:tc>
      </w:tr>
    </w:tbl>
    <w:p w:rsidR="00F42C62" w:rsidRDefault="00F42C62">
      <w:pPr>
        <w:rPr>
          <w:rFonts w:ascii="Times New Roman" w:hAnsi="Times New Roman"/>
        </w:rPr>
      </w:pPr>
    </w:p>
    <w:p w:rsidR="0032238B" w:rsidRPr="00F42C62" w:rsidRDefault="007C6AFE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42C62">
        <w:rPr>
          <w:rFonts w:ascii="Times New Roman" w:eastAsia="Times New Roman" w:hAnsi="Times New Roman"/>
          <w:sz w:val="24"/>
          <w:szCs w:val="24"/>
        </w:rPr>
        <w:t>2. По резуль</w:t>
      </w:r>
      <w:r w:rsidR="00F42C62">
        <w:rPr>
          <w:rFonts w:ascii="Times New Roman" w:eastAsia="Times New Roman" w:hAnsi="Times New Roman"/>
          <w:sz w:val="24"/>
          <w:szCs w:val="24"/>
        </w:rPr>
        <w:t xml:space="preserve">татам рассмотрения </w:t>
      </w:r>
      <w:r w:rsidRPr="00F42C62">
        <w:rPr>
          <w:rFonts w:ascii="Times New Roman" w:eastAsia="Times New Roman" w:hAnsi="Times New Roman"/>
          <w:sz w:val="24"/>
          <w:szCs w:val="24"/>
        </w:rPr>
        <w:t xml:space="preserve">заявок </w:t>
      </w:r>
      <w:r w:rsidR="00F42C62">
        <w:rPr>
          <w:rFonts w:ascii="Times New Roman" w:eastAsia="Times New Roman" w:hAnsi="Times New Roman"/>
          <w:sz w:val="24"/>
          <w:szCs w:val="24"/>
        </w:rPr>
        <w:t>Единой</w:t>
      </w:r>
      <w:r w:rsidRPr="00F42C62">
        <w:rPr>
          <w:rFonts w:ascii="Times New Roman" w:eastAsia="Times New Roman" w:hAnsi="Times New Roman"/>
          <w:sz w:val="24"/>
          <w:szCs w:val="24"/>
        </w:rPr>
        <w:t xml:space="preserve"> комиссией были приняты следующие решения:</w:t>
      </w:r>
    </w:p>
    <w:p w:rsidR="0032238B" w:rsidRPr="00F42C62" w:rsidRDefault="007C6AFE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</w:t>
      </w:r>
      <w:r w:rsidR="00F42C62">
        <w:rPr>
          <w:rFonts w:ascii="Times New Roman" w:eastAsiaTheme="minorHAnsi" w:hAnsi="Times New Roman"/>
        </w:rPr>
        <w:t xml:space="preserve">ии о проведении запроса цен </w:t>
      </w:r>
      <w:r w:rsidRPr="00F42C62">
        <w:rPr>
          <w:rFonts w:ascii="Times New Roman" w:eastAsiaTheme="minorHAnsi" w:hAnsi="Times New Roman"/>
        </w:rPr>
        <w:t xml:space="preserve">в электронной форме: </w:t>
      </w:r>
    </w:p>
    <w:p w:rsidR="0032238B" w:rsidRPr="00F42C62" w:rsidRDefault="007C6AFE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>2.1.1. Общество с</w:t>
      </w:r>
      <w:r w:rsidR="00F42C62">
        <w:rPr>
          <w:rFonts w:ascii="Times New Roman" w:eastAsiaTheme="minorHAnsi" w:hAnsi="Times New Roman"/>
        </w:rPr>
        <w:t xml:space="preserve"> ограниченной ответственностью «Группа компаний «Волгаремсервис»</w:t>
      </w:r>
      <w:r w:rsidRPr="00F42C62">
        <w:rPr>
          <w:rFonts w:ascii="Times New Roman" w:eastAsiaTheme="minorHAnsi" w:hAnsi="Times New Roman"/>
        </w:rPr>
        <w:t xml:space="preserve"> </w:t>
      </w:r>
    </w:p>
    <w:p w:rsidR="0032238B" w:rsidRPr="00F42C62" w:rsidRDefault="007C6AFE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Результаты голосования: </w:t>
      </w:r>
    </w:p>
    <w:p w:rsidR="0032238B" w:rsidRPr="00F42C62" w:rsidRDefault="007C6AF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«за» – 6 голосов; </w:t>
      </w:r>
    </w:p>
    <w:p w:rsidR="0032238B" w:rsidRPr="00F42C62" w:rsidRDefault="007C6AF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«против» – 0 голосов; </w:t>
      </w:r>
    </w:p>
    <w:p w:rsidR="0032238B" w:rsidRPr="00F42C62" w:rsidRDefault="007C6AFE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«воздержался» – 0 голосов. </w:t>
      </w:r>
    </w:p>
    <w:p w:rsidR="0032238B" w:rsidRPr="00F42C62" w:rsidRDefault="00F42C62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2.1.2. ООО «АЛЬЯНСТОРГСНАБ»</w:t>
      </w:r>
    </w:p>
    <w:p w:rsidR="0032238B" w:rsidRPr="00F42C62" w:rsidRDefault="0032238B">
      <w:pPr>
        <w:pStyle w:val="a5"/>
        <w:spacing w:before="0" w:beforeAutospacing="0" w:after="0" w:afterAutospacing="0"/>
        <w:jc w:val="both"/>
      </w:pPr>
    </w:p>
    <w:p w:rsidR="0032238B" w:rsidRPr="00F42C62" w:rsidRDefault="007C6AFE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Результаты голосования: </w:t>
      </w:r>
    </w:p>
    <w:p w:rsidR="0032238B" w:rsidRPr="00F42C62" w:rsidRDefault="007C6AF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«за» – 6 голосов; </w:t>
      </w:r>
    </w:p>
    <w:p w:rsidR="0032238B" w:rsidRPr="00F42C62" w:rsidRDefault="007C6AF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«против» – 0 голосов; </w:t>
      </w:r>
    </w:p>
    <w:p w:rsidR="0032238B" w:rsidRPr="00F42C62" w:rsidRDefault="007C6AFE">
      <w:pPr>
        <w:keepLines w:val="0"/>
        <w:numPr>
          <w:ilvl w:val="0"/>
          <w:numId w:val="2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«воздержался» – 0 голосов. </w:t>
      </w:r>
    </w:p>
    <w:p w:rsidR="0032238B" w:rsidRPr="00F42C62" w:rsidRDefault="0032238B">
      <w:pPr>
        <w:pStyle w:val="a5"/>
        <w:spacing w:before="0" w:beforeAutospacing="0" w:after="0" w:afterAutospacing="0"/>
        <w:jc w:val="both"/>
      </w:pPr>
    </w:p>
    <w:p w:rsidR="0032238B" w:rsidRPr="00F42C62" w:rsidRDefault="007C6AFE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>2.1.3. Общество с Огра</w:t>
      </w:r>
      <w:r w:rsidR="00F42C62">
        <w:rPr>
          <w:rFonts w:ascii="Times New Roman" w:eastAsiaTheme="minorHAnsi" w:hAnsi="Times New Roman"/>
        </w:rPr>
        <w:t>ниченной Ответственностью «СПК»</w:t>
      </w:r>
    </w:p>
    <w:p w:rsidR="0032238B" w:rsidRPr="00F42C62" w:rsidRDefault="0032238B">
      <w:pPr>
        <w:pStyle w:val="a5"/>
        <w:spacing w:before="0" w:beforeAutospacing="0" w:after="0" w:afterAutospacing="0"/>
        <w:jc w:val="both"/>
      </w:pPr>
    </w:p>
    <w:p w:rsidR="0032238B" w:rsidRPr="00F42C62" w:rsidRDefault="007C6AFE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Результаты голосования: </w:t>
      </w:r>
    </w:p>
    <w:p w:rsidR="0032238B" w:rsidRPr="00F42C62" w:rsidRDefault="007C6AFE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«за» – 6 голосов; </w:t>
      </w:r>
    </w:p>
    <w:p w:rsidR="0032238B" w:rsidRPr="00F42C62" w:rsidRDefault="007C6AFE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«против» – 0 голосов; </w:t>
      </w:r>
    </w:p>
    <w:p w:rsidR="0032238B" w:rsidRPr="00F42C62" w:rsidRDefault="007C6AFE">
      <w:pPr>
        <w:keepLines w:val="0"/>
        <w:numPr>
          <w:ilvl w:val="0"/>
          <w:numId w:val="3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«воздержался» – 0 голосов. </w:t>
      </w:r>
    </w:p>
    <w:p w:rsidR="0032238B" w:rsidRPr="00F42C62" w:rsidRDefault="0032238B">
      <w:pPr>
        <w:pStyle w:val="a5"/>
        <w:spacing w:before="0" w:beforeAutospacing="0" w:after="0" w:afterAutospacing="0"/>
        <w:jc w:val="both"/>
      </w:pPr>
    </w:p>
    <w:p w:rsidR="0032238B" w:rsidRPr="00F42C62" w:rsidRDefault="007C6AFE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>2.1.4. Общество с ограниченн</w:t>
      </w:r>
      <w:r w:rsidR="00F42C62">
        <w:rPr>
          <w:rFonts w:ascii="Times New Roman" w:eastAsiaTheme="minorHAnsi" w:hAnsi="Times New Roman"/>
        </w:rPr>
        <w:t>ой ответственностью «Технонорд»</w:t>
      </w:r>
    </w:p>
    <w:p w:rsidR="0032238B" w:rsidRPr="00F42C62" w:rsidRDefault="0032238B">
      <w:pPr>
        <w:pStyle w:val="a5"/>
        <w:spacing w:before="0" w:beforeAutospacing="0" w:after="0" w:afterAutospacing="0"/>
        <w:jc w:val="both"/>
      </w:pPr>
    </w:p>
    <w:p w:rsidR="0032238B" w:rsidRPr="00F42C62" w:rsidRDefault="007C6AFE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Результаты голосования: </w:t>
      </w:r>
    </w:p>
    <w:p w:rsidR="0032238B" w:rsidRPr="00F42C62" w:rsidRDefault="007C6AFE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«за» – 6 голосов; </w:t>
      </w:r>
    </w:p>
    <w:p w:rsidR="0032238B" w:rsidRPr="00F42C62" w:rsidRDefault="007C6AFE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«против» – 0 голосов; </w:t>
      </w:r>
    </w:p>
    <w:p w:rsidR="0032238B" w:rsidRPr="00F42C62" w:rsidRDefault="007C6AFE">
      <w:pPr>
        <w:keepLines w:val="0"/>
        <w:numPr>
          <w:ilvl w:val="0"/>
          <w:numId w:val="4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«воздержался» – 0 голосов. </w:t>
      </w:r>
    </w:p>
    <w:p w:rsidR="0032238B" w:rsidRPr="00F42C62" w:rsidRDefault="0032238B">
      <w:pPr>
        <w:pStyle w:val="a5"/>
        <w:spacing w:before="0" w:beforeAutospacing="0" w:after="0" w:afterAutospacing="0"/>
        <w:jc w:val="both"/>
      </w:pPr>
    </w:p>
    <w:p w:rsidR="0032238B" w:rsidRPr="00F42C62" w:rsidRDefault="007C6AFE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2.2. Отклонить </w:t>
      </w:r>
      <w:r w:rsidR="00F42C62">
        <w:rPr>
          <w:rFonts w:ascii="Times New Roman" w:eastAsiaTheme="minorHAnsi" w:hAnsi="Times New Roman"/>
        </w:rPr>
        <w:t>заявку следующего участника</w:t>
      </w:r>
      <w:r w:rsidRPr="00F42C62">
        <w:rPr>
          <w:rFonts w:ascii="Times New Roman" w:eastAsiaTheme="minorHAnsi" w:hAnsi="Times New Roman"/>
        </w:rPr>
        <w:t xml:space="preserve"> процедуры закупки: </w:t>
      </w:r>
    </w:p>
    <w:p w:rsidR="000C7528" w:rsidRPr="009E74A5" w:rsidRDefault="007C6AFE" w:rsidP="000C7528">
      <w:pPr>
        <w:rPr>
          <w:rFonts w:ascii="Arial Narrow" w:hAnsi="Arial Narrow"/>
        </w:rPr>
      </w:pPr>
      <w:r w:rsidRPr="00F42C62">
        <w:rPr>
          <w:rFonts w:ascii="Times New Roman" w:eastAsiaTheme="minorHAnsi" w:hAnsi="Times New Roman"/>
        </w:rPr>
        <w:t xml:space="preserve">2.2.1. Общество с ограниченной ответственностью «Интертех», на основании </w:t>
      </w:r>
      <w:r w:rsidR="00A75A10">
        <w:rPr>
          <w:rFonts w:ascii="Times New Roman" w:eastAsiaTheme="minorHAnsi" w:hAnsi="Times New Roman"/>
        </w:rPr>
        <w:t>п.</w:t>
      </w:r>
      <w:r w:rsidRPr="00F42C62">
        <w:rPr>
          <w:rFonts w:ascii="Times New Roman" w:eastAsiaTheme="minorHAnsi" w:hAnsi="Times New Roman"/>
        </w:rPr>
        <w:t xml:space="preserve"> 14.9.4</w:t>
      </w:r>
      <w:r w:rsidR="00A75A10">
        <w:rPr>
          <w:rFonts w:ascii="Times New Roman" w:eastAsiaTheme="minorHAnsi" w:hAnsi="Times New Roman"/>
        </w:rPr>
        <w:t>(д)</w:t>
      </w:r>
      <w:r w:rsidRPr="00F42C62">
        <w:rPr>
          <w:rFonts w:ascii="Times New Roman" w:eastAsiaTheme="minorHAnsi" w:hAnsi="Times New Roman"/>
        </w:rPr>
        <w:t xml:space="preserve"> ЕОСЗ и </w:t>
      </w:r>
      <w:r w:rsidR="000C7528" w:rsidRPr="00CA0427">
        <w:rPr>
          <w:rFonts w:ascii="Times New Roman" w:eastAsiaTheme="minorHAnsi" w:hAnsi="Times New Roman"/>
        </w:rPr>
        <w:t>п.4.3.</w:t>
      </w:r>
      <w:r w:rsidR="000C7528" w:rsidRPr="00A75A10">
        <w:rPr>
          <w:rFonts w:ascii="Times New Roman" w:eastAsiaTheme="minorHAnsi" w:hAnsi="Times New Roman"/>
        </w:rPr>
        <w:t>9(в</w:t>
      </w:r>
      <w:r w:rsidR="000C7528" w:rsidRPr="00A75A10">
        <w:rPr>
          <w:rFonts w:ascii="Times New Roman" w:eastAsiaTheme="minorHAnsi" w:hAnsi="Times New Roman"/>
        </w:rPr>
        <w:t>) требований документации запроса цен,</w:t>
      </w:r>
      <w:r w:rsidR="00A75A10" w:rsidRPr="00A75A10">
        <w:rPr>
          <w:rFonts w:ascii="Times New Roman" w:eastAsiaTheme="minorHAnsi" w:hAnsi="Times New Roman"/>
        </w:rPr>
        <w:t xml:space="preserve"> в связи с несоответствием</w:t>
      </w:r>
      <w:r w:rsidR="00645682">
        <w:rPr>
          <w:rFonts w:ascii="Times New Roman" w:eastAsiaTheme="minorHAnsi" w:hAnsi="Times New Roman"/>
        </w:rPr>
        <w:t xml:space="preserve"> требованиям</w:t>
      </w:r>
      <w:r w:rsidR="00A75A10" w:rsidRPr="00A75A10">
        <w:rPr>
          <w:rFonts w:ascii="Times New Roman" w:eastAsiaTheme="minorHAnsi" w:hAnsi="Times New Roman"/>
        </w:rPr>
        <w:t xml:space="preserve"> раздела 1</w:t>
      </w:r>
      <w:r w:rsidR="000C7528" w:rsidRPr="00A75A10">
        <w:rPr>
          <w:rFonts w:ascii="Times New Roman" w:eastAsiaTheme="minorHAnsi" w:hAnsi="Times New Roman"/>
        </w:rPr>
        <w:t xml:space="preserve"> тома 2 «Техническое задание» документации о проведении запроса цен (товар</w:t>
      </w:r>
      <w:r w:rsidR="00A75A10" w:rsidRPr="00A75A10">
        <w:rPr>
          <w:rFonts w:ascii="Times New Roman" w:eastAsiaTheme="minorHAnsi" w:hAnsi="Times New Roman"/>
        </w:rPr>
        <w:t xml:space="preserve"> по позиции 9</w:t>
      </w:r>
      <w:r w:rsidR="000C7528" w:rsidRPr="00A75A10">
        <w:rPr>
          <w:rFonts w:ascii="Times New Roman" w:eastAsiaTheme="minorHAnsi" w:hAnsi="Times New Roman"/>
        </w:rPr>
        <w:t>, предлагаемый участником, не соответствует требованиям технического задания заказчика, изложенным в документации о проведении запроса цен)</w:t>
      </w:r>
      <w:r w:rsidR="00645682">
        <w:rPr>
          <w:rFonts w:ascii="Times New Roman" w:eastAsiaTheme="minorHAnsi" w:hAnsi="Times New Roman"/>
        </w:rPr>
        <w:t>.</w:t>
      </w:r>
    </w:p>
    <w:p w:rsidR="00A75A10" w:rsidRPr="00A75A10" w:rsidRDefault="00A75A10" w:rsidP="00A75A10">
      <w:pPr>
        <w:keepLines w:val="0"/>
        <w:rPr>
          <w:rFonts w:ascii="Times New Roman" w:eastAsiaTheme="minorHAnsi" w:hAnsi="Times New Roman"/>
        </w:rPr>
      </w:pPr>
    </w:p>
    <w:p w:rsidR="0032238B" w:rsidRPr="00F42C62" w:rsidRDefault="007C6AFE">
      <w:pPr>
        <w:keepLines w:val="0"/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Результаты голосования: </w:t>
      </w:r>
    </w:p>
    <w:p w:rsidR="0032238B" w:rsidRPr="00F42C62" w:rsidRDefault="007C6AFE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«за» – 6 голосов; </w:t>
      </w:r>
    </w:p>
    <w:p w:rsidR="0032238B" w:rsidRPr="00F42C62" w:rsidRDefault="007C6AFE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«против» – 0 голосов; </w:t>
      </w:r>
    </w:p>
    <w:p w:rsidR="0032238B" w:rsidRPr="00F42C62" w:rsidRDefault="007C6AFE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F42C62">
        <w:rPr>
          <w:rFonts w:ascii="Times New Roman" w:eastAsiaTheme="minorHAnsi" w:hAnsi="Times New Roman"/>
        </w:rPr>
        <w:t xml:space="preserve">«воздержался» – 0 голосов. </w:t>
      </w:r>
    </w:p>
    <w:p w:rsidR="0032238B" w:rsidRPr="00F42C62" w:rsidRDefault="0032238B">
      <w:pPr>
        <w:pStyle w:val="a5"/>
        <w:spacing w:before="0" w:beforeAutospacing="0" w:after="0" w:afterAutospacing="0"/>
        <w:jc w:val="both"/>
      </w:pPr>
    </w:p>
    <w:p w:rsidR="0032238B" w:rsidRPr="00F42C62" w:rsidRDefault="007C6AFE">
      <w:pPr>
        <w:keepLines w:val="0"/>
        <w:rPr>
          <w:rFonts w:ascii="Times New Roman" w:hAnsi="Times New Roman"/>
        </w:rPr>
      </w:pPr>
      <w:r w:rsidRPr="00F42C62">
        <w:rPr>
          <w:rFonts w:ascii="Times New Roman" w:eastAsiaTheme="minorHAnsi" w:hAnsi="Times New Roman"/>
        </w:rPr>
        <w:t>3. Присвоить заявкам у</w:t>
      </w:r>
      <w:r w:rsidR="00A75A10">
        <w:rPr>
          <w:rFonts w:ascii="Times New Roman" w:eastAsiaTheme="minorHAnsi" w:hAnsi="Times New Roman"/>
        </w:rPr>
        <w:t>частников запроса цен</w:t>
      </w:r>
      <w:r w:rsidRPr="00F42C62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7"/>
        <w:gridCol w:w="1282"/>
      </w:tblGrid>
      <w:tr w:rsidR="0032238B" w:rsidRPr="00F42C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2C62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2C62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42C62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32238B" w:rsidRPr="00F42C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42C62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 w:rsidP="00A75A1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42C62">
              <w:rPr>
                <w:rFonts w:ascii="Times New Roman" w:eastAsiaTheme="minorHAnsi" w:hAnsi="Times New Roman"/>
              </w:rPr>
              <w:t>Общество с</w:t>
            </w:r>
            <w:r w:rsidR="00CA0427">
              <w:rPr>
                <w:rFonts w:ascii="Times New Roman" w:eastAsiaTheme="minorHAnsi" w:hAnsi="Times New Roman"/>
              </w:rPr>
              <w:t xml:space="preserve"> ограниченной ответственностью «Группа компаний «Волгаремсервис»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 w:rsidP="00A75A1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42C62">
              <w:rPr>
                <w:rFonts w:ascii="Times New Roman" w:eastAsiaTheme="minorHAnsi" w:hAnsi="Times New Roman"/>
              </w:rPr>
              <w:t>373.827,01</w:t>
            </w:r>
          </w:p>
        </w:tc>
      </w:tr>
      <w:tr w:rsidR="0032238B" w:rsidRPr="00F42C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42C62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CA0427" w:rsidP="00A75A1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ООО «АЛЬЯНСТОРГСНАБ»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 w:rsidP="00A75A1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42C62">
              <w:rPr>
                <w:rFonts w:ascii="Times New Roman" w:eastAsiaTheme="minorHAnsi" w:hAnsi="Times New Roman"/>
              </w:rPr>
              <w:t>398.050,00</w:t>
            </w:r>
          </w:p>
        </w:tc>
      </w:tr>
      <w:tr w:rsidR="0032238B" w:rsidRPr="00F42C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42C62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 w:rsidP="00A75A1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42C62">
              <w:rPr>
                <w:rFonts w:ascii="Times New Roman" w:eastAsiaTheme="minorHAnsi" w:hAnsi="Times New Roman"/>
              </w:rPr>
              <w:t>Общество с Ограниченной Ответственностью «СПК»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 w:rsidP="00A75A1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42C62">
              <w:rPr>
                <w:rFonts w:ascii="Times New Roman" w:eastAsiaTheme="minorHAnsi" w:hAnsi="Times New Roman"/>
              </w:rPr>
              <w:t>466.019,56</w:t>
            </w:r>
          </w:p>
        </w:tc>
      </w:tr>
      <w:tr w:rsidR="0032238B" w:rsidRPr="00F42C6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42C62">
              <w:rPr>
                <w:rFonts w:ascii="Times New Roman" w:eastAsiaTheme="minorHAnsi" w:hAnsi="Times New Roman"/>
              </w:rPr>
              <w:lastRenderedPageBreak/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 w:rsidP="00A75A1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42C62">
              <w:rPr>
                <w:rFonts w:ascii="Times New Roman" w:eastAsiaTheme="minorHAnsi" w:hAnsi="Times New Roman"/>
              </w:rPr>
              <w:t>Общество с ограниченной ответственностью «Технонорд»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238B" w:rsidRPr="00F42C62" w:rsidRDefault="007C6AFE" w:rsidP="00A75A10">
            <w:pPr>
              <w:keepLines w:val="0"/>
              <w:jc w:val="left"/>
              <w:rPr>
                <w:rFonts w:ascii="Times New Roman" w:eastAsiaTheme="minorHAnsi" w:hAnsi="Times New Roman"/>
              </w:rPr>
            </w:pPr>
            <w:r w:rsidRPr="00F42C62">
              <w:rPr>
                <w:rFonts w:ascii="Times New Roman" w:eastAsiaTheme="minorHAnsi" w:hAnsi="Times New Roman"/>
              </w:rPr>
              <w:t>469.260,49</w:t>
            </w:r>
          </w:p>
        </w:tc>
      </w:tr>
    </w:tbl>
    <w:p w:rsidR="0032238B" w:rsidRPr="00F42C62" w:rsidRDefault="0032238B">
      <w:pPr>
        <w:rPr>
          <w:rFonts w:ascii="Times New Roman" w:hAnsi="Times New Roman"/>
        </w:rPr>
      </w:pPr>
    </w:p>
    <w:p w:rsidR="0032238B" w:rsidRDefault="007C6AFE" w:rsidP="00A75A10">
      <w:pPr>
        <w:keepLines w:val="0"/>
        <w:rPr>
          <w:rFonts w:ascii="Times New Roman" w:hAnsi="Times New Roman"/>
        </w:rPr>
      </w:pPr>
      <w:r w:rsidRPr="00F42C62">
        <w:rPr>
          <w:rFonts w:ascii="Times New Roman" w:hAnsi="Times New Roman"/>
        </w:rPr>
        <w:t>4. Признать победител</w:t>
      </w:r>
      <w:r w:rsidR="00A84583">
        <w:rPr>
          <w:rFonts w:ascii="Times New Roman" w:hAnsi="Times New Roman"/>
        </w:rPr>
        <w:t xml:space="preserve">ем в проведении запроса цен </w:t>
      </w:r>
      <w:r w:rsidRPr="00F42C62">
        <w:rPr>
          <w:rFonts w:ascii="Times New Roman" w:hAnsi="Times New Roman"/>
        </w:rPr>
        <w:t>в электронной форме Общество с</w:t>
      </w:r>
      <w:r w:rsidR="00A75A10">
        <w:rPr>
          <w:rFonts w:ascii="Times New Roman" w:hAnsi="Times New Roman"/>
        </w:rPr>
        <w:t xml:space="preserve"> ограниченной ответственностью «Группа компаний «Волгаремсервис»</w:t>
      </w:r>
      <w:r w:rsidRPr="00F42C62">
        <w:rPr>
          <w:rFonts w:ascii="Times New Roman" w:hAnsi="Times New Roman"/>
        </w:rPr>
        <w:t xml:space="preserve"> с ценой заявки 373 827 (Триста семьдесят три тысячи восемьсот двадцать семь) рублей 01 копейка с НДС. </w:t>
      </w:r>
    </w:p>
    <w:p w:rsidR="0047170B" w:rsidRPr="00F42C62" w:rsidRDefault="0047170B" w:rsidP="00A75A10">
      <w:pPr>
        <w:keepLines w:val="0"/>
        <w:rPr>
          <w:rFonts w:ascii="Times New Roman" w:hAnsi="Times New Roman"/>
        </w:rPr>
      </w:pPr>
    </w:p>
    <w:p w:rsidR="0032238B" w:rsidRPr="00F42C62" w:rsidRDefault="007C6AFE">
      <w:pPr>
        <w:keepLines w:val="0"/>
        <w:rPr>
          <w:rFonts w:ascii="Times New Roman" w:hAnsi="Times New Roman"/>
          <w:lang w:val="en-US"/>
        </w:rPr>
      </w:pPr>
      <w:r w:rsidRPr="00F42C62">
        <w:rPr>
          <w:rFonts w:ascii="Times New Roman" w:hAnsi="Times New Roman"/>
          <w:lang w:val="en-US"/>
        </w:rPr>
        <w:t>Результаты голос</w:t>
      </w:r>
      <w:r w:rsidR="00CA0427">
        <w:rPr>
          <w:rFonts w:ascii="Times New Roman" w:hAnsi="Times New Roman"/>
          <w:lang w:val="en-US"/>
        </w:rPr>
        <w:t>ования:</w:t>
      </w:r>
    </w:p>
    <w:p w:rsidR="0032238B" w:rsidRPr="00F42C62" w:rsidRDefault="007C6AFE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 w:rsidRPr="00F42C62">
        <w:rPr>
          <w:rFonts w:ascii="Times New Roman" w:hAnsi="Times New Roman"/>
          <w:lang w:val="en-US"/>
        </w:rPr>
        <w:t xml:space="preserve">«за» – 6 голосов; </w:t>
      </w:r>
      <w:bookmarkStart w:id="0" w:name="_GoBack"/>
      <w:bookmarkEnd w:id="0"/>
    </w:p>
    <w:p w:rsidR="0032238B" w:rsidRPr="00F42C62" w:rsidRDefault="007C6AFE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 w:rsidRPr="00F42C62">
        <w:rPr>
          <w:rFonts w:ascii="Times New Roman" w:hAnsi="Times New Roman"/>
          <w:lang w:val="en-US"/>
        </w:rPr>
        <w:t xml:space="preserve">«против» – 0 голосов; </w:t>
      </w:r>
    </w:p>
    <w:p w:rsidR="0032238B" w:rsidRPr="00F42C62" w:rsidRDefault="00CA0427">
      <w:pPr>
        <w:keepLines w:val="0"/>
        <w:numPr>
          <w:ilvl w:val="0"/>
          <w:numId w:val="6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«воздержался» – 0 голосов.</w:t>
      </w:r>
    </w:p>
    <w:p w:rsidR="0032238B" w:rsidRPr="00F42C62" w:rsidRDefault="0032238B">
      <w:pPr>
        <w:keepLines w:val="0"/>
        <w:rPr>
          <w:rFonts w:ascii="Times New Roman" w:hAnsi="Times New Roman"/>
          <w:lang w:val="en-US"/>
        </w:rPr>
      </w:pPr>
    </w:p>
    <w:p w:rsidR="0032238B" w:rsidRPr="00F42C62" w:rsidRDefault="007C6AFE">
      <w:pPr>
        <w:keepLines w:val="0"/>
        <w:rPr>
          <w:rFonts w:ascii="Times New Roman" w:hAnsi="Times New Roman"/>
        </w:rPr>
      </w:pPr>
      <w:r w:rsidRPr="00F42C62">
        <w:rPr>
          <w:rFonts w:ascii="Times New Roman" w:hAnsi="Times New Roman"/>
        </w:rPr>
        <w:t xml:space="preserve">5. </w:t>
      </w:r>
      <w:r w:rsidR="00A75A10">
        <w:rPr>
          <w:rFonts w:ascii="Times New Roman" w:hAnsi="Times New Roman"/>
        </w:rPr>
        <w:t>З</w:t>
      </w:r>
      <w:r w:rsidR="00CA0427">
        <w:rPr>
          <w:rFonts w:ascii="Times New Roman" w:hAnsi="Times New Roman"/>
        </w:rPr>
        <w:t>аявка ООО «</w:t>
      </w:r>
      <w:r w:rsidRPr="00F42C62">
        <w:rPr>
          <w:rFonts w:ascii="Times New Roman" w:hAnsi="Times New Roman"/>
        </w:rPr>
        <w:t>АЛЬЯНСТОРГСНАБ</w:t>
      </w:r>
      <w:r w:rsidR="00CA0427">
        <w:rPr>
          <w:rFonts w:ascii="Times New Roman" w:hAnsi="Times New Roman"/>
        </w:rPr>
        <w:t>»</w:t>
      </w:r>
      <w:r w:rsidRPr="00F42C62">
        <w:rPr>
          <w:rFonts w:ascii="Times New Roman" w:hAnsi="Times New Roman"/>
        </w:rPr>
        <w:t xml:space="preserve"> с ценой 398 050 (Триста девяносто восемь тысяч пятьдесят) рублей 00 копеек с НДС, содержит лучшие условия по цене договора, следующие после предложенных победител</w:t>
      </w:r>
      <w:r w:rsidR="00CA0427">
        <w:rPr>
          <w:rFonts w:ascii="Times New Roman" w:hAnsi="Times New Roman"/>
        </w:rPr>
        <w:t xml:space="preserve">ем в проведении запроса цен </w:t>
      </w:r>
      <w:r w:rsidRPr="00F42C62">
        <w:rPr>
          <w:rFonts w:ascii="Times New Roman" w:hAnsi="Times New Roman"/>
        </w:rPr>
        <w:t xml:space="preserve">в электронной форме условий. </w:t>
      </w:r>
    </w:p>
    <w:p w:rsidR="0032238B" w:rsidRPr="00F42C62" w:rsidRDefault="0032238B">
      <w:pPr>
        <w:pStyle w:val="a5"/>
        <w:spacing w:before="0" w:beforeAutospacing="0" w:after="0" w:afterAutospacing="0"/>
        <w:jc w:val="both"/>
      </w:pPr>
    </w:p>
    <w:p w:rsidR="0032238B" w:rsidRPr="00F42C62" w:rsidRDefault="00CA0427">
      <w:pPr>
        <w:keepLines w:val="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Результаты голосования:</w:t>
      </w:r>
    </w:p>
    <w:p w:rsidR="0032238B" w:rsidRPr="00F42C62" w:rsidRDefault="007C6AFE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F42C62">
        <w:rPr>
          <w:rFonts w:ascii="Times New Roman" w:hAnsi="Times New Roman"/>
          <w:lang w:val="en-US"/>
        </w:rPr>
        <w:t xml:space="preserve">«за» – 6 голосов; </w:t>
      </w:r>
    </w:p>
    <w:p w:rsidR="0032238B" w:rsidRPr="00F42C62" w:rsidRDefault="007C6AFE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 w:rsidRPr="00F42C62">
        <w:rPr>
          <w:rFonts w:ascii="Times New Roman" w:hAnsi="Times New Roman"/>
          <w:lang w:val="en-US"/>
        </w:rPr>
        <w:t xml:space="preserve">«против» – 0 голосов; </w:t>
      </w:r>
    </w:p>
    <w:p w:rsidR="0032238B" w:rsidRPr="00F42C62" w:rsidRDefault="00CA0427">
      <w:pPr>
        <w:keepLines w:val="0"/>
        <w:numPr>
          <w:ilvl w:val="0"/>
          <w:numId w:val="7"/>
        </w:numPr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«воздержался» – 0 голосов.</w:t>
      </w:r>
    </w:p>
    <w:p w:rsidR="0032238B" w:rsidRPr="00F42C62" w:rsidRDefault="0032238B">
      <w:pPr>
        <w:keepLines w:val="0"/>
        <w:rPr>
          <w:rFonts w:ascii="Times New Roman" w:hAnsi="Times New Roman"/>
          <w:lang w:val="en-US"/>
        </w:rPr>
      </w:pPr>
    </w:p>
    <w:p w:rsidR="00F42C62" w:rsidRPr="00F42C62" w:rsidRDefault="00F42C62" w:rsidP="00F42C62">
      <w:pPr>
        <w:spacing w:after="120"/>
        <w:rPr>
          <w:rFonts w:ascii="Times New Roman" w:hAnsi="Times New Roman"/>
          <w:b/>
        </w:rPr>
      </w:pPr>
      <w:r w:rsidRPr="00F42C62">
        <w:rPr>
          <w:rFonts w:ascii="Times New Roman" w:hAnsi="Times New Roman"/>
          <w:b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2727"/>
        <w:gridCol w:w="5180"/>
        <w:gridCol w:w="2143"/>
      </w:tblGrid>
      <w:tr w:rsidR="00F42C62" w:rsidRPr="00F42C62" w:rsidTr="00480A80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F42C62" w:rsidRPr="00F42C62" w:rsidTr="00480A8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Председатель Единой комиссии:</w:t>
            </w:r>
          </w:p>
        </w:tc>
      </w:tr>
      <w:tr w:rsidR="00F42C62" w:rsidRPr="00F42C62" w:rsidTr="00480A80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42C62" w:rsidRPr="00F42C62" w:rsidTr="00480A8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  <w:b/>
              </w:rPr>
            </w:pPr>
            <w:r w:rsidRPr="00F42C62">
              <w:rPr>
                <w:rFonts w:ascii="Times New Roman" w:hAnsi="Times New Roman"/>
                <w:b/>
              </w:rPr>
              <w:t>Заместители Председателя Единой комиссии:</w:t>
            </w:r>
          </w:p>
        </w:tc>
      </w:tr>
      <w:tr w:rsidR="00F42C62" w:rsidRPr="00F42C62" w:rsidTr="00480A80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  <w:hyperlink r:id="rId20" w:history="1">
              <w:r w:rsidRPr="00F42C62">
                <w:rPr>
                  <w:rFonts w:ascii="Times New Roman" w:hAnsi="Times New Roman"/>
                </w:rPr>
                <w:t>Ковалев Владимир Александрович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Начальник отдела экономической безопасности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42C62" w:rsidRPr="00F42C62" w:rsidTr="00480A80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Начальник управления технической эксплуатации флота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42C62" w:rsidRPr="00F42C62" w:rsidTr="00480A8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F42C62" w:rsidRPr="00F42C62" w:rsidTr="00480A80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hyperlink r:id="rId21" w:history="1">
              <w:r w:rsidRPr="00F42C62">
                <w:rPr>
                  <w:rFonts w:ascii="Times New Roman" w:hAnsi="Times New Roman" w:cstheme="minorBidi"/>
                </w:rPr>
                <w:t>Долгушев Владимир Дмитриевич</w:t>
              </w:r>
            </w:hyperlink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 w:cstheme="minorBidi"/>
              </w:rPr>
            </w:pPr>
            <w:r w:rsidRPr="00F42C62">
              <w:rPr>
                <w:rFonts w:ascii="Times New Roman" w:hAnsi="Times New Roman" w:cstheme="minorBidi"/>
              </w:rPr>
              <w:t>Ведущий специалист отдела материально-технического снабжения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42C62" w:rsidRPr="00F42C62" w:rsidTr="00480A80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  <w:hyperlink r:id="rId22" w:history="1">
              <w:r w:rsidRPr="00F42C62">
                <w:rPr>
                  <w:rFonts w:ascii="Times New Roman" w:hAnsi="Times New Roman"/>
                </w:rPr>
                <w:t>Шеленин</w:t>
              </w:r>
            </w:hyperlink>
            <w:r w:rsidRPr="00F42C62">
              <w:rPr>
                <w:rFonts w:ascii="Times New Roman" w:hAnsi="Times New Roman"/>
              </w:rPr>
              <w:t xml:space="preserve"> Дмитрий Николаевич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  <w:tr w:rsidR="00F42C62" w:rsidRPr="00F42C62" w:rsidTr="00480A80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  <w:b/>
                <w:bCs/>
              </w:rPr>
            </w:pPr>
            <w:r w:rsidRPr="00F42C62">
              <w:rPr>
                <w:rFonts w:ascii="Times New Roman" w:hAnsi="Times New Roman"/>
                <w:b/>
                <w:bCs/>
              </w:rPr>
              <w:t>Секретарь Единой комиссии с правом голоса:</w:t>
            </w:r>
          </w:p>
        </w:tc>
      </w:tr>
      <w:tr w:rsidR="00F42C62" w:rsidRPr="00F42C62" w:rsidTr="00480A80">
        <w:tc>
          <w:tcPr>
            <w:tcW w:w="13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Румянцева Елена Владимировна</w:t>
            </w:r>
          </w:p>
        </w:tc>
        <w:tc>
          <w:tcPr>
            <w:tcW w:w="25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  <w:r w:rsidRPr="00F42C62">
              <w:rPr>
                <w:rFonts w:ascii="Times New Roman" w:hAnsi="Times New Roman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10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42C62" w:rsidRPr="00F42C62" w:rsidRDefault="00F42C62" w:rsidP="00F42C62">
            <w:pPr>
              <w:keepLines w:val="0"/>
              <w:jc w:val="left"/>
              <w:rPr>
                <w:rFonts w:ascii="Times New Roman" w:hAnsi="Times New Roman"/>
              </w:rPr>
            </w:pPr>
          </w:p>
        </w:tc>
      </w:tr>
    </w:tbl>
    <w:p w:rsidR="0032238B" w:rsidRPr="00F42C62" w:rsidRDefault="0032238B" w:rsidP="00F42C62">
      <w:pPr>
        <w:spacing w:before="240"/>
        <w:outlineLvl w:val="0"/>
        <w:rPr>
          <w:rFonts w:ascii="Times New Roman" w:hAnsi="Times New Roman"/>
        </w:rPr>
      </w:pPr>
    </w:p>
    <w:sectPr w:rsidR="0032238B" w:rsidRPr="00F42C62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7E27" w:rsidRDefault="00D77E27">
      <w:r>
        <w:separator/>
      </w:r>
    </w:p>
  </w:endnote>
  <w:endnote w:type="continuationSeparator" w:id="0">
    <w:p w:rsidR="00D77E27" w:rsidRDefault="00D77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7E27" w:rsidRDefault="00D77E27">
      <w:r>
        <w:separator/>
      </w:r>
    </w:p>
  </w:footnote>
  <w:footnote w:type="continuationSeparator" w:id="0">
    <w:p w:rsidR="00D77E27" w:rsidRDefault="00D77E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6F1392"/>
    <w:multiLevelType w:val="multilevel"/>
    <w:tmpl w:val="ECB45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B476B2"/>
    <w:multiLevelType w:val="multilevel"/>
    <w:tmpl w:val="FD0C4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62A3410"/>
    <w:multiLevelType w:val="multilevel"/>
    <w:tmpl w:val="021AD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39039FD"/>
    <w:multiLevelType w:val="multilevel"/>
    <w:tmpl w:val="B0786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0D56FC"/>
    <w:multiLevelType w:val="multilevel"/>
    <w:tmpl w:val="9DCE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F266DE"/>
    <w:multiLevelType w:val="multilevel"/>
    <w:tmpl w:val="466AD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D30401"/>
    <w:multiLevelType w:val="multilevel"/>
    <w:tmpl w:val="999C8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C6AFE"/>
    <w:rsid w:val="0000215D"/>
    <w:rsid w:val="000C7528"/>
    <w:rsid w:val="000D2120"/>
    <w:rsid w:val="0032238B"/>
    <w:rsid w:val="003B14EA"/>
    <w:rsid w:val="0041593F"/>
    <w:rsid w:val="0047170B"/>
    <w:rsid w:val="00594D74"/>
    <w:rsid w:val="00645682"/>
    <w:rsid w:val="007C6AFE"/>
    <w:rsid w:val="00A63D94"/>
    <w:rsid w:val="00A75A10"/>
    <w:rsid w:val="00A84583"/>
    <w:rsid w:val="00CA0427"/>
    <w:rsid w:val="00D77E27"/>
    <w:rsid w:val="00F42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F321B25-2596-42A3-8EE1-A628D8EB6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A62804-DEA9-4BD4-AA5B-9EE9EA34C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1324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Викторович Карпов</cp:lastModifiedBy>
  <cp:revision>9</cp:revision>
  <cp:lastPrinted>2015-03-30T09:17:00Z</cp:lastPrinted>
  <dcterms:created xsi:type="dcterms:W3CDTF">2015-03-30T08:06:00Z</dcterms:created>
  <dcterms:modified xsi:type="dcterms:W3CDTF">2015-03-30T09:18:00Z</dcterms:modified>
</cp:coreProperties>
</file>