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F26" w:rsidRDefault="00B5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№7408/360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CA1F26" w:rsidRDefault="00B5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5A65E1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7408/360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электронасосных агрегатов рециркуляции и перекачки сбросных вод для сооружения энергоблоков №1 и №2 Белорусской АЭС» </w:t>
      </w:r>
    </w:p>
    <w:p w:rsidR="00CA1F26" w:rsidRDefault="00CA1F2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CA1F26">
        <w:tc>
          <w:tcPr>
            <w:tcW w:w="5210" w:type="dxa"/>
            <w:hideMark/>
          </w:tcPr>
          <w:p w:rsidR="00CA1F26" w:rsidRDefault="00B574C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A1F26" w:rsidRDefault="00B574C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«22»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A1F26" w:rsidRDefault="00CA1F2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A65E1">
        <w:rPr>
          <w:sz w:val="28"/>
          <w:szCs w:val="28"/>
        </w:rPr>
        <w:t>Росатом</w:t>
      </w:r>
      <w:proofErr w:type="spellEnd"/>
      <w:r w:rsidRPr="005A65E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A65E1">
        <w:rPr>
          <w:sz w:val="28"/>
          <w:szCs w:val="28"/>
        </w:rPr>
        <w:t>Госкорпорации</w:t>
      </w:r>
      <w:proofErr w:type="spellEnd"/>
      <w:r w:rsidRPr="005A65E1">
        <w:rPr>
          <w:sz w:val="28"/>
          <w:szCs w:val="28"/>
        </w:rPr>
        <w:t xml:space="preserve"> «</w:t>
      </w:r>
      <w:proofErr w:type="spellStart"/>
      <w:r w:rsidRPr="005A65E1">
        <w:rPr>
          <w:sz w:val="28"/>
          <w:szCs w:val="28"/>
        </w:rPr>
        <w:t>Росатом</w:t>
      </w:r>
      <w:proofErr w:type="spellEnd"/>
      <w:r w:rsidRPr="005A65E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5A65E1">
          <w:rPr>
            <w:rStyle w:val="a3"/>
            <w:sz w:val="28"/>
            <w:szCs w:val="28"/>
          </w:rPr>
          <w:t>a-k-d.ru</w:t>
        </w:r>
      </w:hyperlink>
      <w:r w:rsidRPr="005A65E1">
        <w:rPr>
          <w:sz w:val="28"/>
          <w:szCs w:val="28"/>
        </w:rPr>
        <w:t xml:space="preserve">» согласно регламенту ее работы. </w:t>
      </w:r>
    </w:p>
    <w:p w:rsidR="005A65E1" w:rsidRPr="005A65E1" w:rsidRDefault="005A65E1" w:rsidP="005A65E1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</w:p>
    <w:p w:rsidR="005A65E1" w:rsidRPr="005A65E1" w:rsidRDefault="005A65E1" w:rsidP="000419FE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5A65E1">
        <w:rPr>
          <w:rFonts w:ascii="Times New Roman" w:hAnsi="Times New Roman" w:cs="Times New Roman"/>
          <w:szCs w:val="28"/>
        </w:rPr>
        <w:t>Информация о закупке:</w:t>
      </w: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Заказчик: АО АСЭ.</w:t>
      </w: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Организатор запроса предложений: АО «НИАЭП».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Предмет договора: право заключения договора по лоту № 7408/360 Блр</w:t>
      </w:r>
      <w:proofErr w:type="gramStart"/>
      <w:r w:rsidRPr="005A65E1">
        <w:rPr>
          <w:sz w:val="28"/>
          <w:szCs w:val="28"/>
        </w:rPr>
        <w:t>1</w:t>
      </w:r>
      <w:proofErr w:type="gramEnd"/>
      <w:r w:rsidRPr="005A65E1">
        <w:rPr>
          <w:sz w:val="28"/>
          <w:szCs w:val="28"/>
        </w:rPr>
        <w:t xml:space="preserve">,2/П-15 «Поставка </w:t>
      </w:r>
      <w:proofErr w:type="spellStart"/>
      <w:r w:rsidRPr="005A65E1">
        <w:rPr>
          <w:sz w:val="28"/>
          <w:szCs w:val="28"/>
        </w:rPr>
        <w:t>электронасосных</w:t>
      </w:r>
      <w:proofErr w:type="spellEnd"/>
      <w:r w:rsidRPr="005A65E1">
        <w:rPr>
          <w:sz w:val="28"/>
          <w:szCs w:val="28"/>
        </w:rPr>
        <w:t xml:space="preserve"> агрегатов рециркуляции и перекачки сбросных вод для сооружения энергоблоков №1 и №2 Белорусской АЭС». </w:t>
      </w: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 xml:space="preserve">Начальная (максимальная) цена договора: 23 585 547,88 (Двадцать три миллиона пятьсот восемьдесят пять тысяч пятьсот сорок семь) рублей 88 копеек, включая НДС. </w:t>
      </w: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A65E1">
        <w:rPr>
          <w:sz w:val="28"/>
          <w:szCs w:val="28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A65E1" w:rsidRP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A65E1">
        <w:rPr>
          <w:sz w:val="28"/>
          <w:szCs w:val="28"/>
        </w:rPr>
        <w:t xml:space="preserve">Извещение о проведении </w:t>
      </w:r>
      <w:r w:rsidRPr="005A65E1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A65E1">
        <w:rPr>
          <w:sz w:val="28"/>
          <w:szCs w:val="28"/>
        </w:rPr>
        <w:t xml:space="preserve"> и документация по проведению </w:t>
      </w:r>
      <w:r w:rsidRPr="005A65E1">
        <w:rPr>
          <w:color w:val="000000"/>
          <w:sz w:val="28"/>
          <w:szCs w:val="28"/>
          <w:lang w:eastAsia="ar-SA"/>
        </w:rPr>
        <w:t>запроса предложений</w:t>
      </w:r>
      <w:r w:rsidRPr="005A65E1">
        <w:rPr>
          <w:sz w:val="28"/>
          <w:szCs w:val="28"/>
        </w:rPr>
        <w:t xml:space="preserve"> опубликован</w:t>
      </w:r>
      <w:r w:rsidRPr="005A65E1">
        <w:rPr>
          <w:color w:val="000000"/>
          <w:sz w:val="28"/>
          <w:szCs w:val="28"/>
          <w:lang w:eastAsia="ar-SA"/>
        </w:rPr>
        <w:t>ы «18» марта 2015 года в информационно</w:t>
      </w:r>
      <w:r w:rsidRPr="005A65E1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A65E1">
          <w:rPr>
            <w:rStyle w:val="a3"/>
            <w:sz w:val="28"/>
            <w:szCs w:val="28"/>
          </w:rPr>
          <w:t>http://www.zakupki.gov.ru</w:t>
        </w:r>
      </w:hyperlink>
      <w:r w:rsidRPr="005A65E1">
        <w:rPr>
          <w:rStyle w:val="a3"/>
          <w:sz w:val="28"/>
          <w:szCs w:val="28"/>
        </w:rPr>
        <w:t>/</w:t>
      </w:r>
      <w:r w:rsidRPr="005A65E1">
        <w:rPr>
          <w:sz w:val="28"/>
          <w:szCs w:val="28"/>
        </w:rPr>
        <w:t xml:space="preserve">, закупка № 31502140395, на официальном сайте о размещении заказов на закупки товаров, работ и услуг для нужд </w:t>
      </w:r>
      <w:proofErr w:type="spellStart"/>
      <w:r w:rsidRPr="005A65E1">
        <w:rPr>
          <w:sz w:val="28"/>
          <w:szCs w:val="28"/>
        </w:rPr>
        <w:t>Госкорпорации</w:t>
      </w:r>
      <w:proofErr w:type="spellEnd"/>
      <w:r w:rsidRPr="005A65E1">
        <w:rPr>
          <w:sz w:val="28"/>
          <w:szCs w:val="28"/>
        </w:rPr>
        <w:t xml:space="preserve"> «</w:t>
      </w:r>
      <w:proofErr w:type="spellStart"/>
      <w:r w:rsidRPr="005A65E1">
        <w:rPr>
          <w:sz w:val="28"/>
          <w:szCs w:val="28"/>
        </w:rPr>
        <w:t>Росатом</w:t>
      </w:r>
      <w:proofErr w:type="spellEnd"/>
      <w:r w:rsidRPr="005A65E1">
        <w:rPr>
          <w:sz w:val="28"/>
          <w:szCs w:val="28"/>
        </w:rPr>
        <w:t xml:space="preserve">» </w:t>
      </w:r>
      <w:hyperlink r:id="rId10" w:history="1">
        <w:r w:rsidRPr="005A65E1">
          <w:rPr>
            <w:rStyle w:val="a3"/>
            <w:sz w:val="28"/>
            <w:szCs w:val="28"/>
          </w:rPr>
          <w:t>http://zakupki.rosatom</w:t>
        </w:r>
        <w:proofErr w:type="gramEnd"/>
        <w:r w:rsidRPr="005A65E1">
          <w:rPr>
            <w:rStyle w:val="a3"/>
            <w:sz w:val="28"/>
            <w:szCs w:val="28"/>
          </w:rPr>
          <w:t>.ru/</w:t>
        </w:r>
      </w:hyperlink>
      <w:r w:rsidRPr="005A65E1">
        <w:rPr>
          <w:sz w:val="28"/>
          <w:szCs w:val="28"/>
        </w:rPr>
        <w:t>, закупка № 150318/0536/249,</w:t>
      </w:r>
      <w:r w:rsidRPr="005A65E1">
        <w:rPr>
          <w:color w:val="FF0000"/>
          <w:sz w:val="28"/>
          <w:szCs w:val="28"/>
        </w:rPr>
        <w:t xml:space="preserve"> </w:t>
      </w:r>
      <w:r w:rsidRPr="005A65E1">
        <w:rPr>
          <w:sz w:val="28"/>
          <w:szCs w:val="28"/>
        </w:rPr>
        <w:t xml:space="preserve">на ЭТП «АКД», закупка № R026559. </w:t>
      </w:r>
    </w:p>
    <w:p w:rsidR="00CA1F26" w:rsidRDefault="00CA1F26">
      <w:pPr>
        <w:pStyle w:val="310"/>
        <w:ind w:firstLine="0"/>
        <w:rPr>
          <w:b w:val="0"/>
          <w:bCs w:val="0"/>
          <w:sz w:val="28"/>
          <w:szCs w:val="24"/>
        </w:rPr>
      </w:pPr>
    </w:p>
    <w:p w:rsidR="005A65E1" w:rsidRPr="008928C7" w:rsidRDefault="005A65E1" w:rsidP="005A65E1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28C7">
        <w:rPr>
          <w:b w:val="0"/>
          <w:bCs w:val="0"/>
          <w:sz w:val="28"/>
          <w:szCs w:val="28"/>
          <w:lang w:eastAsia="ru-RU"/>
        </w:rPr>
        <w:lastRenderedPageBreak/>
        <w:t>Заседание конкурсной комиссии проводится в очной форме в 11:30:00 (время московское) «22» апреля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928C7">
        <w:rPr>
          <w:b w:val="0"/>
          <w:bCs w:val="0"/>
          <w:color w:val="000000"/>
          <w:sz w:val="28"/>
          <w:szCs w:val="28"/>
        </w:rPr>
        <w:t>.</w:t>
      </w:r>
    </w:p>
    <w:p w:rsidR="005A65E1" w:rsidRPr="008928C7" w:rsidRDefault="005A65E1" w:rsidP="005A65E1">
      <w:pPr>
        <w:pStyle w:val="310"/>
        <w:ind w:firstLine="0"/>
        <w:rPr>
          <w:b w:val="0"/>
          <w:bCs w:val="0"/>
          <w:sz w:val="28"/>
          <w:szCs w:val="28"/>
        </w:rPr>
      </w:pPr>
    </w:p>
    <w:p w:rsidR="005A65E1" w:rsidRPr="008928C7" w:rsidRDefault="005A65E1" w:rsidP="005A65E1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928C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A65E1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А.А. Кочедыков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A65E1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АО «НИАЭП»</w:t>
            </w:r>
          </w:p>
        </w:tc>
      </w:tr>
      <w:tr w:rsidR="005A65E1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8928C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A65E1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A65E1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A65E1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5A65E1" w:rsidRPr="008928C7" w:rsidTr="00331D6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A65E1" w:rsidRPr="008928C7" w:rsidTr="00331D6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A65E1" w:rsidRPr="008928C7" w:rsidTr="00331D6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lastRenderedPageBreak/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A65E1" w:rsidRPr="008928C7" w:rsidRDefault="005A65E1" w:rsidP="005A65E1">
      <w:pPr>
        <w:contextualSpacing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5A65E1" w:rsidRPr="008928C7" w:rsidRDefault="005A65E1" w:rsidP="005A65E1">
      <w:pPr>
        <w:rPr>
          <w:rFonts w:ascii="Times New Roman" w:hAnsi="Times New Roman"/>
          <w:sz w:val="28"/>
          <w:szCs w:val="28"/>
        </w:rPr>
      </w:pPr>
    </w:p>
    <w:p w:rsidR="00CA1F26" w:rsidRDefault="00B574C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«31» марта 2015 года №7408/360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0419FE" w:rsidRDefault="000419FE">
      <w:pPr>
        <w:rPr>
          <w:rFonts w:ascii="Times New Roman" w:hAnsi="Times New Roman"/>
          <w:sz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8"/>
        <w:gridCol w:w="2792"/>
        <w:gridCol w:w="2529"/>
        <w:gridCol w:w="3582"/>
      </w:tblGrid>
      <w:tr w:rsidR="005A65E1" w:rsidRPr="005A65E1" w:rsidTr="00331D69"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A65E1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A65E1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A65E1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A65E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5A65E1" w:rsidRPr="005A65E1" w:rsidTr="00331D69"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 xml:space="preserve">60248055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 xml:space="preserve">ООО «МЕТПРОМГРУПП»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 xml:space="preserve">115093, </w:t>
            </w:r>
            <w:proofErr w:type="spellStart"/>
            <w:r w:rsidRPr="005A65E1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5A65E1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5A65E1"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 w:rsidRPr="005A65E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A65E1">
              <w:rPr>
                <w:rFonts w:ascii="Times New Roman" w:hAnsi="Times New Roman"/>
                <w:sz w:val="26"/>
                <w:szCs w:val="26"/>
              </w:rPr>
              <w:t>ул.Павловская</w:t>
            </w:r>
            <w:proofErr w:type="spellEnd"/>
            <w:r w:rsidRPr="005A65E1">
              <w:rPr>
                <w:rFonts w:ascii="Times New Roman" w:hAnsi="Times New Roman"/>
                <w:sz w:val="26"/>
                <w:szCs w:val="26"/>
              </w:rPr>
              <w:t>, д.27/29, стр.1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>Цена заявки: 23 585 002,20 (Двадцать три миллиона пятьсот восемьдесят пять тысяч два) рубля 20 копеек, включая НДС</w:t>
            </w:r>
          </w:p>
        </w:tc>
      </w:tr>
      <w:tr w:rsidR="005A65E1" w:rsidRPr="005A65E1" w:rsidTr="00331D69"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 xml:space="preserve">60248166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5A65E1">
              <w:rPr>
                <w:rFonts w:ascii="Times New Roman" w:hAnsi="Times New Roman"/>
                <w:sz w:val="26"/>
                <w:szCs w:val="26"/>
              </w:rPr>
              <w:t>Атомэнергомаш</w:t>
            </w:r>
            <w:proofErr w:type="spellEnd"/>
            <w:r w:rsidRPr="005A65E1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 xml:space="preserve">119017, г. Москва, </w:t>
            </w:r>
            <w:proofErr w:type="spellStart"/>
            <w:r w:rsidRPr="005A65E1">
              <w:rPr>
                <w:rFonts w:ascii="Times New Roman" w:hAnsi="Times New Roman"/>
                <w:sz w:val="26"/>
                <w:szCs w:val="26"/>
              </w:rPr>
              <w:t>ул.Б.Ордынка</w:t>
            </w:r>
            <w:proofErr w:type="spellEnd"/>
            <w:r w:rsidRPr="005A65E1">
              <w:rPr>
                <w:rFonts w:ascii="Times New Roman" w:hAnsi="Times New Roman"/>
                <w:sz w:val="26"/>
                <w:szCs w:val="26"/>
              </w:rPr>
              <w:t>, д.24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65E1" w:rsidRPr="005A65E1" w:rsidRDefault="005A65E1" w:rsidP="00331D6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5E1">
              <w:rPr>
                <w:rFonts w:ascii="Times New Roman" w:hAnsi="Times New Roman"/>
                <w:sz w:val="26"/>
                <w:szCs w:val="26"/>
              </w:rPr>
              <w:t>Цена заявки: 23 200 003,60 (Двадцать три миллиона двести тысяч три) рубля 60 копеек, включая НДС</w:t>
            </w:r>
          </w:p>
        </w:tc>
      </w:tr>
    </w:tbl>
    <w:p w:rsidR="005A65E1" w:rsidRPr="005A65E1" w:rsidRDefault="005A65E1" w:rsidP="005A65E1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CA1F26" w:rsidRDefault="00B574C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5A65E1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A1F26" w:rsidRPr="005A65E1" w:rsidRDefault="00B574C5">
      <w:pPr>
        <w:pStyle w:val="af1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2.</w:t>
      </w:r>
      <w:r w:rsidR="005A65E1">
        <w:rPr>
          <w:sz w:val="28"/>
          <w:szCs w:val="28"/>
        </w:rPr>
        <w:t>1</w:t>
      </w:r>
      <w:r w:rsidRPr="005A65E1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A65E1" w:rsidRDefault="00B574C5">
      <w:pPr>
        <w:pStyle w:val="af1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2.</w:t>
      </w:r>
      <w:r w:rsidR="005A65E1">
        <w:rPr>
          <w:sz w:val="28"/>
          <w:szCs w:val="28"/>
        </w:rPr>
        <w:t>1</w:t>
      </w:r>
      <w:r w:rsidRPr="005A65E1">
        <w:rPr>
          <w:sz w:val="28"/>
          <w:szCs w:val="28"/>
        </w:rPr>
        <w:t xml:space="preserve">.1. </w:t>
      </w:r>
      <w:r w:rsidR="005A65E1" w:rsidRPr="005A65E1">
        <w:rPr>
          <w:sz w:val="26"/>
          <w:szCs w:val="26"/>
        </w:rPr>
        <w:t>ООО «МЕТПРОМГРУПП»</w:t>
      </w:r>
      <w:r w:rsidR="005A65E1">
        <w:rPr>
          <w:sz w:val="26"/>
          <w:szCs w:val="26"/>
        </w:rPr>
        <w:t xml:space="preserve"> </w:t>
      </w:r>
      <w:r w:rsidRPr="005A65E1">
        <w:rPr>
          <w:sz w:val="28"/>
          <w:szCs w:val="28"/>
        </w:rPr>
        <w:t xml:space="preserve">в соответствии с подразделом 19.8, на основании подпунктов а), в) и д) пункта 14.9.4 ЕОСЗ и подпунктов а), б) и г) пункта 4.14.2.4 закупочной документации, а именно: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574C5" w:rsidRPr="005A65E1">
        <w:rPr>
          <w:sz w:val="28"/>
          <w:szCs w:val="28"/>
        </w:rPr>
        <w:t xml:space="preserve"> участник не представил документ, подтверждающий полномочия лица на подписание заявки на участие в запросе предложений от имени участника (полномочия генерального директора подтверждены до 29.03.2015г.);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574C5" w:rsidRPr="005A65E1">
        <w:rPr>
          <w:sz w:val="28"/>
          <w:szCs w:val="28"/>
        </w:rPr>
        <w:t xml:space="preserve">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 закупочной документации. Значение показателя обеспеченности финансовыми ресурсами участника составило 25 единиц;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="00B574C5" w:rsidRPr="005A65E1">
        <w:rPr>
          <w:sz w:val="28"/>
          <w:szCs w:val="28"/>
        </w:rPr>
        <w:t xml:space="preserve"> для насосов </w:t>
      </w:r>
      <w:r w:rsidR="00B574C5">
        <w:rPr>
          <w:sz w:val="28"/>
          <w:szCs w:val="28"/>
          <w:lang w:val="en-US"/>
        </w:rPr>
        <w:t>GCR</w:t>
      </w:r>
      <w:r w:rsidR="00B574C5" w:rsidRPr="005A65E1">
        <w:rPr>
          <w:sz w:val="28"/>
          <w:szCs w:val="28"/>
        </w:rPr>
        <w:t>10</w:t>
      </w:r>
      <w:r w:rsidR="00B574C5">
        <w:rPr>
          <w:sz w:val="28"/>
          <w:szCs w:val="28"/>
          <w:lang w:val="en-US"/>
        </w:rPr>
        <w:t>AP</w:t>
      </w:r>
      <w:r w:rsidR="00B574C5" w:rsidRPr="005A65E1">
        <w:rPr>
          <w:sz w:val="28"/>
          <w:szCs w:val="28"/>
        </w:rPr>
        <w:t xml:space="preserve">001/002 в </w:t>
      </w:r>
      <w:r w:rsidR="00B574C5">
        <w:rPr>
          <w:sz w:val="28"/>
          <w:szCs w:val="28"/>
          <w:lang w:val="en-US"/>
        </w:rPr>
        <w:t>T</w:t>
      </w:r>
      <w:r w:rsidR="00B574C5" w:rsidRPr="005A65E1">
        <w:rPr>
          <w:sz w:val="28"/>
          <w:szCs w:val="28"/>
        </w:rPr>
        <w:t xml:space="preserve">У 3631-080-00217969-2008 </w:t>
      </w:r>
      <w:proofErr w:type="spellStart"/>
      <w:r w:rsidR="00B574C5" w:rsidRPr="005A65E1">
        <w:rPr>
          <w:sz w:val="28"/>
          <w:szCs w:val="28"/>
        </w:rPr>
        <w:t>эл</w:t>
      </w:r>
      <w:proofErr w:type="gramStart"/>
      <w:r w:rsidR="00B574C5" w:rsidRPr="005A65E1">
        <w:rPr>
          <w:sz w:val="28"/>
          <w:szCs w:val="28"/>
        </w:rPr>
        <w:t>.м</w:t>
      </w:r>
      <w:proofErr w:type="gramEnd"/>
      <w:r w:rsidR="00B574C5" w:rsidRPr="005A65E1">
        <w:rPr>
          <w:sz w:val="28"/>
          <w:szCs w:val="28"/>
        </w:rPr>
        <w:t>ощность</w:t>
      </w:r>
      <w:proofErr w:type="spellEnd"/>
      <w:r w:rsidR="00B574C5" w:rsidRPr="005A65E1">
        <w:rPr>
          <w:sz w:val="28"/>
          <w:szCs w:val="28"/>
        </w:rPr>
        <w:t xml:space="preserve"> 90 кВт, что существенно превышает </w:t>
      </w:r>
      <w:proofErr w:type="spellStart"/>
      <w:r w:rsidR="00B574C5" w:rsidRPr="005A65E1">
        <w:rPr>
          <w:sz w:val="28"/>
          <w:szCs w:val="28"/>
        </w:rPr>
        <w:t>эл.мощность</w:t>
      </w:r>
      <w:proofErr w:type="spellEnd"/>
      <w:r w:rsidR="00B574C5" w:rsidRPr="005A65E1">
        <w:rPr>
          <w:sz w:val="28"/>
          <w:szCs w:val="28"/>
        </w:rPr>
        <w:t xml:space="preserve"> в ИТТ 75 кВт;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574C5" w:rsidRPr="005A65E1">
        <w:rPr>
          <w:sz w:val="28"/>
          <w:szCs w:val="28"/>
        </w:rPr>
        <w:t xml:space="preserve"> в ТЗ 1016.00.000-ТЗ глубина погружения насосов </w:t>
      </w:r>
      <w:r w:rsidR="00B574C5">
        <w:rPr>
          <w:sz w:val="28"/>
          <w:szCs w:val="28"/>
          <w:lang w:val="en-US"/>
        </w:rPr>
        <w:t>QCB</w:t>
      </w:r>
      <w:r w:rsidR="00B574C5" w:rsidRPr="005A65E1">
        <w:rPr>
          <w:sz w:val="28"/>
          <w:szCs w:val="28"/>
        </w:rPr>
        <w:t>90</w:t>
      </w:r>
      <w:r w:rsidR="00B574C5">
        <w:rPr>
          <w:sz w:val="28"/>
          <w:szCs w:val="28"/>
          <w:lang w:val="en-US"/>
        </w:rPr>
        <w:t>AP</w:t>
      </w:r>
      <w:r w:rsidR="00B574C5" w:rsidRPr="005A65E1">
        <w:rPr>
          <w:sz w:val="28"/>
          <w:szCs w:val="28"/>
        </w:rPr>
        <w:t xml:space="preserve">001; </w:t>
      </w:r>
      <w:r w:rsidR="00B574C5">
        <w:rPr>
          <w:sz w:val="28"/>
          <w:szCs w:val="28"/>
          <w:lang w:val="en-US"/>
        </w:rPr>
        <w:t>QCE</w:t>
      </w:r>
      <w:r w:rsidR="00B574C5" w:rsidRPr="005A65E1">
        <w:rPr>
          <w:sz w:val="28"/>
          <w:szCs w:val="28"/>
        </w:rPr>
        <w:t>90</w:t>
      </w:r>
      <w:r w:rsidR="00B574C5">
        <w:rPr>
          <w:sz w:val="28"/>
          <w:szCs w:val="28"/>
          <w:lang w:val="en-US"/>
        </w:rPr>
        <w:t>AP</w:t>
      </w:r>
      <w:r w:rsidR="00B574C5" w:rsidRPr="005A65E1">
        <w:rPr>
          <w:sz w:val="28"/>
          <w:szCs w:val="28"/>
        </w:rPr>
        <w:t xml:space="preserve">001 на 110 мм меньше, чем требуется по ИТТ;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</w:t>
      </w:r>
      <w:r w:rsidR="00B574C5" w:rsidRPr="005A65E1">
        <w:rPr>
          <w:sz w:val="28"/>
          <w:szCs w:val="28"/>
        </w:rPr>
        <w:t xml:space="preserve"> приведенный перечень оборудования, входящий в комплект поставки с насосами </w:t>
      </w:r>
      <w:r w:rsidR="00B574C5">
        <w:rPr>
          <w:sz w:val="28"/>
          <w:szCs w:val="28"/>
          <w:lang w:val="en-US"/>
        </w:rPr>
        <w:t>LCM</w:t>
      </w:r>
      <w:r w:rsidR="00B574C5" w:rsidRPr="005A65E1">
        <w:rPr>
          <w:sz w:val="28"/>
          <w:szCs w:val="28"/>
        </w:rPr>
        <w:t>11,12</w:t>
      </w:r>
      <w:r w:rsidR="00B574C5">
        <w:rPr>
          <w:sz w:val="28"/>
          <w:szCs w:val="28"/>
          <w:lang w:val="en-US"/>
        </w:rPr>
        <w:t>AP</w:t>
      </w:r>
      <w:r w:rsidR="00B574C5" w:rsidRPr="005A65E1">
        <w:rPr>
          <w:sz w:val="28"/>
          <w:szCs w:val="28"/>
        </w:rPr>
        <w:t>001 по Техническому заданию ТУ 3631-081-00217969-2009 не соответствует п. 1.2.9 и п.1.4 Комплектность ИТТ №</w:t>
      </w:r>
      <w:r w:rsidR="00B574C5">
        <w:rPr>
          <w:sz w:val="28"/>
          <w:szCs w:val="28"/>
          <w:lang w:val="en-US"/>
        </w:rPr>
        <w:t>BLR</w:t>
      </w:r>
      <w:r w:rsidR="00B574C5" w:rsidRPr="005A65E1">
        <w:rPr>
          <w:sz w:val="28"/>
          <w:szCs w:val="28"/>
        </w:rPr>
        <w:t>1.</w:t>
      </w:r>
      <w:r w:rsidR="00B574C5">
        <w:rPr>
          <w:sz w:val="28"/>
          <w:szCs w:val="28"/>
          <w:lang w:val="en-US"/>
        </w:rPr>
        <w:t>B</w:t>
      </w:r>
      <w:r w:rsidR="00B574C5" w:rsidRPr="005A65E1">
        <w:rPr>
          <w:sz w:val="28"/>
          <w:szCs w:val="28"/>
        </w:rPr>
        <w:t>.110.&amp;.&amp;&amp;&amp;&amp;&amp;&amp;.&amp;&amp;&amp;&amp;&amp;.021.</w:t>
      </w:r>
      <w:r w:rsidR="00B574C5">
        <w:rPr>
          <w:sz w:val="28"/>
          <w:szCs w:val="28"/>
          <w:lang w:val="en-US"/>
        </w:rPr>
        <w:t>MD</w:t>
      </w:r>
      <w:r w:rsidR="00B574C5" w:rsidRPr="005A65E1">
        <w:rPr>
          <w:sz w:val="28"/>
          <w:szCs w:val="28"/>
        </w:rPr>
        <w:t>.0004; отсутствует информация по комплектации оборудования следующими комплектующими: ответными фланцами с крепежом при фланцевом соединении, соединительными муфтами с ограждениями, фундаментной плитой;</w:t>
      </w:r>
      <w:proofErr w:type="gramEnd"/>
      <w:r w:rsidR="00B574C5" w:rsidRPr="005A65E1">
        <w:rPr>
          <w:sz w:val="28"/>
          <w:szCs w:val="28"/>
        </w:rPr>
        <w:t xml:space="preserve"> </w:t>
      </w:r>
      <w:proofErr w:type="gramStart"/>
      <w:r w:rsidR="00B574C5" w:rsidRPr="005A65E1">
        <w:rPr>
          <w:sz w:val="28"/>
          <w:szCs w:val="28"/>
        </w:rPr>
        <w:t xml:space="preserve">анкерными болтами; системой катодной или протекторной защиты (при необходимости); вспомогательными средами (масло и др.), необходимыми для послемонтажной и предпусковой промывки, покрасочных работ и эксплуатации (первоначальная заправка) насосного агрегата (насоса и электродвигателя) на период пуско-наладочных работ и гарантийного периода эксплуатации; </w:t>
      </w:r>
      <w:proofErr w:type="spellStart"/>
      <w:r w:rsidR="00B574C5" w:rsidRPr="005A65E1">
        <w:rPr>
          <w:sz w:val="28"/>
          <w:szCs w:val="28"/>
        </w:rPr>
        <w:t>специнструментом</w:t>
      </w:r>
      <w:proofErr w:type="spellEnd"/>
      <w:r w:rsidR="00B574C5" w:rsidRPr="005A65E1">
        <w:rPr>
          <w:sz w:val="28"/>
          <w:szCs w:val="28"/>
        </w:rPr>
        <w:t xml:space="preserve">, приспособлениями и технологическими заглушками для проведения </w:t>
      </w:r>
      <w:proofErr w:type="spellStart"/>
      <w:r w:rsidR="00B574C5" w:rsidRPr="005A65E1">
        <w:rPr>
          <w:sz w:val="28"/>
          <w:szCs w:val="28"/>
        </w:rPr>
        <w:t>гидроиспытаний</w:t>
      </w:r>
      <w:proofErr w:type="spellEnd"/>
      <w:r w:rsidR="00B574C5" w:rsidRPr="005A65E1">
        <w:rPr>
          <w:sz w:val="28"/>
          <w:szCs w:val="28"/>
        </w:rPr>
        <w:t xml:space="preserve"> (при необходимости), монтажа и ремонта;</w:t>
      </w:r>
      <w:proofErr w:type="gramEnd"/>
      <w:r w:rsidR="00B574C5" w:rsidRPr="005A65E1">
        <w:rPr>
          <w:sz w:val="28"/>
          <w:szCs w:val="28"/>
        </w:rPr>
        <w:t xml:space="preserve"> элементами крепления тепловой изоляции (включая бандаж или кольцо); </w:t>
      </w:r>
      <w:proofErr w:type="spellStart"/>
      <w:r w:rsidR="00B574C5" w:rsidRPr="005A65E1">
        <w:rPr>
          <w:sz w:val="28"/>
          <w:szCs w:val="28"/>
        </w:rPr>
        <w:t>клеммными</w:t>
      </w:r>
      <w:proofErr w:type="spellEnd"/>
      <w:r w:rsidR="00B574C5" w:rsidRPr="005A65E1">
        <w:rPr>
          <w:sz w:val="28"/>
          <w:szCs w:val="28"/>
        </w:rPr>
        <w:t xml:space="preserve"> коробками, на которые выводятся контакты датчиков (при необходимости); дросселирующим устройством на линии рециркуляции</w:t>
      </w:r>
      <w:proofErr w:type="gramStart"/>
      <w:r w:rsidR="00B574C5" w:rsidRPr="005A65E1">
        <w:rPr>
          <w:sz w:val="28"/>
          <w:szCs w:val="28"/>
        </w:rPr>
        <w:t>.</w:t>
      </w:r>
      <w:proofErr w:type="gramEnd"/>
      <w:r w:rsidR="00B574C5" w:rsidRPr="005A65E1">
        <w:rPr>
          <w:sz w:val="28"/>
          <w:szCs w:val="28"/>
        </w:rPr>
        <w:t xml:space="preserve"> </w:t>
      </w:r>
      <w:proofErr w:type="gramStart"/>
      <w:r w:rsidR="00B574C5" w:rsidRPr="005A65E1">
        <w:rPr>
          <w:sz w:val="28"/>
          <w:szCs w:val="28"/>
        </w:rPr>
        <w:t>с</w:t>
      </w:r>
      <w:proofErr w:type="gramEnd"/>
      <w:r w:rsidR="00B574C5" w:rsidRPr="005A65E1">
        <w:rPr>
          <w:sz w:val="28"/>
          <w:szCs w:val="28"/>
        </w:rPr>
        <w:t xml:space="preserve">редствами технологического обеспечения заданных требований и (или) показателей точности сборки и монтажа, в том числе, опорно-регулировочные средства для выверки оборудования на фундаментах; сварочными материалами, необходимыми для сборки оборудования, материалы и изделия для аттестации технологии сварки на монтаже.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B574C5" w:rsidRPr="005A65E1">
        <w:rPr>
          <w:sz w:val="28"/>
          <w:szCs w:val="28"/>
        </w:rPr>
        <w:t xml:space="preserve"> пункт 1.2.7 ТУ 3631-081-00217969-2009 «Требования по надежности» не соответствует пункту 1.2.7 ИТТ </w:t>
      </w:r>
      <w:r w:rsidR="00B574C5">
        <w:rPr>
          <w:sz w:val="28"/>
          <w:szCs w:val="28"/>
          <w:lang w:val="en-US"/>
        </w:rPr>
        <w:t>BLR</w:t>
      </w:r>
      <w:r w:rsidR="00B574C5" w:rsidRPr="005A65E1">
        <w:rPr>
          <w:sz w:val="28"/>
          <w:szCs w:val="28"/>
        </w:rPr>
        <w:t>1.</w:t>
      </w:r>
      <w:r w:rsidR="00B574C5">
        <w:rPr>
          <w:sz w:val="28"/>
          <w:szCs w:val="28"/>
          <w:lang w:val="en-US"/>
        </w:rPr>
        <w:t>B</w:t>
      </w:r>
      <w:r w:rsidR="00B574C5" w:rsidRPr="005A65E1">
        <w:rPr>
          <w:sz w:val="28"/>
          <w:szCs w:val="28"/>
        </w:rPr>
        <w:t>.110.&amp;.&amp;&amp;&amp;&amp;&amp;&amp;.&amp;&amp;&amp;&amp;&amp;.021.</w:t>
      </w:r>
      <w:r w:rsidR="00B574C5">
        <w:rPr>
          <w:sz w:val="28"/>
          <w:szCs w:val="28"/>
          <w:lang w:val="en-US"/>
        </w:rPr>
        <w:t>MD</w:t>
      </w:r>
      <w:r w:rsidR="00B574C5" w:rsidRPr="005A65E1">
        <w:rPr>
          <w:sz w:val="28"/>
          <w:szCs w:val="28"/>
        </w:rPr>
        <w:t xml:space="preserve">.0004;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B574C5" w:rsidRPr="005A65E1">
        <w:rPr>
          <w:sz w:val="28"/>
          <w:szCs w:val="28"/>
        </w:rPr>
        <w:t xml:space="preserve"> п.2.10 ТУ 3631-081-00217969-2009 Уровень шума должен быть не более 80д</w:t>
      </w:r>
      <w:proofErr w:type="gramStart"/>
      <w:r w:rsidR="00B574C5" w:rsidRPr="005A65E1">
        <w:rPr>
          <w:sz w:val="28"/>
          <w:szCs w:val="28"/>
        </w:rPr>
        <w:t>Б(</w:t>
      </w:r>
      <w:proofErr w:type="gramEnd"/>
      <w:r w:rsidR="00B574C5" w:rsidRPr="005A65E1">
        <w:rPr>
          <w:sz w:val="28"/>
          <w:szCs w:val="28"/>
        </w:rPr>
        <w:t xml:space="preserve">А);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="00B574C5" w:rsidRPr="005A65E1">
        <w:rPr>
          <w:sz w:val="28"/>
          <w:szCs w:val="28"/>
        </w:rPr>
        <w:t xml:space="preserve"> приложение Е</w:t>
      </w:r>
      <w:proofErr w:type="gramStart"/>
      <w:r w:rsidR="00B574C5" w:rsidRPr="005A65E1">
        <w:rPr>
          <w:sz w:val="28"/>
          <w:szCs w:val="28"/>
        </w:rPr>
        <w:t>1</w:t>
      </w:r>
      <w:proofErr w:type="gramEnd"/>
      <w:r w:rsidR="00B574C5" w:rsidRPr="005A65E1">
        <w:rPr>
          <w:sz w:val="28"/>
          <w:szCs w:val="28"/>
        </w:rPr>
        <w:t xml:space="preserve"> не относится к </w:t>
      </w:r>
      <w:proofErr w:type="spellStart"/>
      <w:r w:rsidR="00B574C5" w:rsidRPr="005A65E1">
        <w:rPr>
          <w:sz w:val="28"/>
          <w:szCs w:val="28"/>
        </w:rPr>
        <w:t>БелАЭС</w:t>
      </w:r>
      <w:proofErr w:type="spellEnd"/>
      <w:r w:rsidR="00B574C5" w:rsidRPr="005A65E1">
        <w:rPr>
          <w:sz w:val="28"/>
          <w:szCs w:val="28"/>
        </w:rPr>
        <w:t xml:space="preserve"> В таб. Б.1 указать 4 класс безопасности; </w:t>
      </w:r>
    </w:p>
    <w:p w:rsidR="005A65E1" w:rsidRDefault="005A65E1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="00B574C5" w:rsidRPr="005A65E1">
        <w:rPr>
          <w:sz w:val="28"/>
          <w:szCs w:val="28"/>
        </w:rPr>
        <w:t xml:space="preserve"> для насосов </w:t>
      </w:r>
      <w:r w:rsidR="00B574C5">
        <w:rPr>
          <w:sz w:val="28"/>
          <w:szCs w:val="28"/>
          <w:lang w:val="en-US"/>
        </w:rPr>
        <w:t>JNB</w:t>
      </w:r>
      <w:r w:rsidR="00B574C5" w:rsidRPr="005A65E1">
        <w:rPr>
          <w:sz w:val="28"/>
          <w:szCs w:val="28"/>
        </w:rPr>
        <w:t xml:space="preserve">60(70)АР001 в ТУ 3631-062-00217969-05: </w:t>
      </w:r>
    </w:p>
    <w:p w:rsidR="005A65E1" w:rsidRDefault="00B574C5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 xml:space="preserve">- категория обеспечения качества 4, что противоречит требованиям ИТТ (3 категория); </w:t>
      </w:r>
    </w:p>
    <w:p w:rsidR="005A65E1" w:rsidRDefault="00B574C5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 xml:space="preserve">- напор 32 м, что противоречит требованиям ИТТ (напор 20 м); </w:t>
      </w:r>
    </w:p>
    <w:p w:rsidR="00CA1F26" w:rsidRPr="005A65E1" w:rsidRDefault="00B574C5" w:rsidP="005A65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A65E1">
        <w:rPr>
          <w:sz w:val="28"/>
          <w:szCs w:val="28"/>
        </w:rPr>
        <w:t xml:space="preserve">- давление на входе указано 0,8 МПа, что противоречит требованиям ИТТ (атмосферное). </w:t>
      </w:r>
    </w:p>
    <w:p w:rsidR="00CA1F26" w:rsidRPr="005A65E1" w:rsidRDefault="00B574C5">
      <w:pPr>
        <w:pStyle w:val="af1"/>
        <w:jc w:val="both"/>
        <w:rPr>
          <w:sz w:val="28"/>
          <w:szCs w:val="28"/>
        </w:rPr>
      </w:pPr>
      <w:r w:rsidRPr="005A65E1">
        <w:rPr>
          <w:sz w:val="28"/>
          <w:szCs w:val="28"/>
        </w:rPr>
        <w:t>2.</w:t>
      </w:r>
      <w:r w:rsidR="005A65E1">
        <w:rPr>
          <w:sz w:val="28"/>
          <w:szCs w:val="28"/>
        </w:rPr>
        <w:t>2</w:t>
      </w:r>
      <w:r w:rsidRPr="005A65E1">
        <w:rPr>
          <w:sz w:val="28"/>
          <w:szCs w:val="28"/>
        </w:rPr>
        <w:t xml:space="preserve">. </w:t>
      </w:r>
      <w:r w:rsidR="005A65E1" w:rsidRPr="002B72B4">
        <w:rPr>
          <w:sz w:val="28"/>
          <w:szCs w:val="28"/>
        </w:rPr>
        <w:t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A65E1">
        <w:rPr>
          <w:sz w:val="28"/>
          <w:szCs w:val="28"/>
        </w:rPr>
        <w:t xml:space="preserve">: </w:t>
      </w:r>
    </w:p>
    <w:p w:rsidR="00CA1F26" w:rsidRPr="005A65E1" w:rsidRDefault="00B574C5">
      <w:pPr>
        <w:pStyle w:val="af1"/>
        <w:jc w:val="both"/>
        <w:rPr>
          <w:sz w:val="28"/>
          <w:szCs w:val="28"/>
        </w:rPr>
      </w:pPr>
      <w:r w:rsidRPr="005A65E1">
        <w:rPr>
          <w:sz w:val="28"/>
          <w:szCs w:val="28"/>
        </w:rPr>
        <w:lastRenderedPageBreak/>
        <w:t>2.</w:t>
      </w:r>
      <w:r w:rsidR="005A65E1">
        <w:rPr>
          <w:sz w:val="28"/>
          <w:szCs w:val="28"/>
        </w:rPr>
        <w:t>2</w:t>
      </w:r>
      <w:r w:rsidRPr="005A65E1">
        <w:rPr>
          <w:sz w:val="28"/>
          <w:szCs w:val="28"/>
        </w:rPr>
        <w:t>.1. н</w:t>
      </w:r>
      <w:bookmarkStart w:id="0" w:name="_GoBack"/>
      <w:bookmarkEnd w:id="0"/>
      <w:r w:rsidRPr="005A65E1">
        <w:rPr>
          <w:sz w:val="28"/>
          <w:szCs w:val="28"/>
        </w:rPr>
        <w:t xml:space="preserve">аправить участнику </w:t>
      </w:r>
      <w:r w:rsidR="005A65E1">
        <w:rPr>
          <w:sz w:val="28"/>
          <w:szCs w:val="28"/>
        </w:rPr>
        <w:t>запроса предложений</w:t>
      </w:r>
      <w:r w:rsidRPr="005A65E1">
        <w:rPr>
          <w:sz w:val="28"/>
          <w:szCs w:val="28"/>
        </w:rPr>
        <w:t xml:space="preserve">: </w:t>
      </w:r>
      <w:r w:rsidR="005A65E1" w:rsidRPr="005A65E1">
        <w:rPr>
          <w:sz w:val="26"/>
          <w:szCs w:val="26"/>
        </w:rPr>
        <w:t>АО «</w:t>
      </w:r>
      <w:proofErr w:type="spellStart"/>
      <w:r w:rsidR="005A65E1" w:rsidRPr="005A65E1">
        <w:rPr>
          <w:sz w:val="26"/>
          <w:szCs w:val="26"/>
        </w:rPr>
        <w:t>Атомэнергомаш</w:t>
      </w:r>
      <w:proofErr w:type="spellEnd"/>
      <w:r w:rsidR="005A65E1" w:rsidRPr="005A65E1">
        <w:rPr>
          <w:sz w:val="26"/>
          <w:szCs w:val="26"/>
        </w:rPr>
        <w:t xml:space="preserve">» </w:t>
      </w:r>
      <w:r w:rsidRPr="005A65E1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5A65E1">
        <w:rPr>
          <w:sz w:val="28"/>
          <w:szCs w:val="28"/>
        </w:rPr>
        <w:t>.</w:t>
      </w:r>
    </w:p>
    <w:p w:rsidR="005A65E1" w:rsidRPr="008928C7" w:rsidRDefault="005A65E1" w:rsidP="005A65E1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8928C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5A65E1" w:rsidRPr="008928C7" w:rsidTr="00331D6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A65E1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A65E1" w:rsidRPr="008928C7" w:rsidTr="00331D69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A65E1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Бережной 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5E1" w:rsidRPr="008928C7" w:rsidTr="00331D6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A65E1" w:rsidRPr="008928C7" w:rsidTr="00331D69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A65E1" w:rsidRPr="008928C7" w:rsidRDefault="005A65E1" w:rsidP="00331D6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A65E1" w:rsidRPr="008928C7" w:rsidRDefault="005A65E1" w:rsidP="005A65E1">
      <w:pPr>
        <w:ind w:left="360"/>
        <w:rPr>
          <w:rFonts w:ascii="Times New Roman" w:hAnsi="Times New Roman"/>
          <w:sz w:val="28"/>
          <w:szCs w:val="28"/>
        </w:rPr>
      </w:pPr>
    </w:p>
    <w:p w:rsidR="005A65E1" w:rsidRDefault="005A65E1" w:rsidP="005A65E1">
      <w:pPr>
        <w:ind w:left="360"/>
        <w:rPr>
          <w:rFonts w:ascii="Times New Roman" w:eastAsia="Calibri" w:hAnsi="Times New Roman"/>
          <w:sz w:val="28"/>
          <w:szCs w:val="20"/>
          <w:lang w:val="en-US"/>
        </w:rPr>
      </w:pPr>
      <w:r w:rsidRPr="005C552B">
        <w:rPr>
          <w:rFonts w:ascii="Times New Roman" w:hAnsi="Times New Roman"/>
          <w:sz w:val="20"/>
          <w:szCs w:val="20"/>
        </w:rPr>
        <w:t>Филиппов Д.В., 22-78</w:t>
      </w:r>
    </w:p>
    <w:p w:rsidR="00CA1F26" w:rsidRPr="005A65E1" w:rsidRDefault="00CA1F26" w:rsidP="005A65E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CA1F26" w:rsidRPr="005A65E1" w:rsidSect="000419FE">
      <w:footerReference w:type="default" r:id="rId11"/>
      <w:pgSz w:w="11906" w:h="16838"/>
      <w:pgMar w:top="1418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02F" w:rsidRDefault="00B9002F">
      <w:r>
        <w:separator/>
      </w:r>
    </w:p>
  </w:endnote>
  <w:endnote w:type="continuationSeparator" w:id="0">
    <w:p w:rsidR="00B9002F" w:rsidRDefault="00B9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F26" w:rsidRDefault="00B574C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7408/360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«22»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7408/360 Блр1,2/П-15 «Поставка электронасосных агрегатов рециркуляции и перекачки сбросных вод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CA1F26" w:rsidRDefault="00B574C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419FE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419FE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02F" w:rsidRDefault="00B9002F">
      <w:r>
        <w:separator/>
      </w:r>
    </w:p>
  </w:footnote>
  <w:footnote w:type="continuationSeparator" w:id="0">
    <w:p w:rsidR="00B9002F" w:rsidRDefault="00B90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C5"/>
    <w:rsid w:val="000419FE"/>
    <w:rsid w:val="005A65E1"/>
    <w:rsid w:val="00B574C5"/>
    <w:rsid w:val="00B9002F"/>
    <w:rsid w:val="00CA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A65E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CDA17-D3B2-4D2D-A382-5E6E82B2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2015-04-23T05:40:00Z</dcterms:created>
  <dcterms:modified xsi:type="dcterms:W3CDTF">2015-04-23T05:57:00Z</dcterms:modified>
</cp:coreProperties>
</file>