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0D21E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F7281F" w:rsidRPr="00F7281F">
        <w:rPr>
          <w:sz w:val="24"/>
          <w:szCs w:val="24"/>
        </w:rPr>
        <w:t>2015/402 от 09.04.2015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F7281F" w:rsidRDefault="0067759C" w:rsidP="00F7281F">
      <w:pPr>
        <w:rPr>
          <w:b/>
          <w:bCs/>
          <w:color w:val="000000"/>
        </w:rPr>
      </w:pPr>
      <w:r w:rsidRPr="0067759C">
        <w:rPr>
          <w:bCs/>
        </w:rPr>
        <w:t xml:space="preserve">Право заключения договора на поставку </w:t>
      </w:r>
      <w:r w:rsidR="00F7281F">
        <w:rPr>
          <w:b/>
          <w:bCs/>
          <w:color w:val="000000"/>
        </w:rPr>
        <w:t xml:space="preserve">химической продукции </w:t>
      </w:r>
    </w:p>
    <w:p w:rsidR="00EC0181" w:rsidRPr="00F7281F" w:rsidRDefault="00F7281F" w:rsidP="00F7281F">
      <w:pPr>
        <w:rPr>
          <w:bCs/>
          <w:i/>
          <w:sz w:val="20"/>
        </w:rPr>
      </w:pPr>
      <w:r w:rsidRPr="00E04A9A">
        <w:rPr>
          <w:bCs/>
          <w:i/>
          <w:color w:val="000000"/>
          <w:sz w:val="20"/>
        </w:rPr>
        <w:t>(901-SH-19420. Кислоты органические, Оксиды технические, Препараты химико-фармацевтические, Реактивы химические, Соли неорганических кислот технические, Тальк, Флокулянты)</w:t>
      </w:r>
      <w:r w:rsidR="0067759C" w:rsidRPr="0067759C">
        <w:rPr>
          <w:bCs/>
        </w:rPr>
        <w:t>.</w:t>
      </w:r>
    </w:p>
    <w:p w:rsidR="00EC0181" w:rsidRDefault="00EC0181" w:rsidP="00EC0181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962"/>
        <w:gridCol w:w="2976"/>
        <w:gridCol w:w="851"/>
        <w:gridCol w:w="1134"/>
      </w:tblGrid>
      <w:tr w:rsidR="00F7281F" w:rsidRPr="00A470BB" w:rsidTr="00A470BB">
        <w:tc>
          <w:tcPr>
            <w:tcW w:w="567" w:type="dxa"/>
            <w:shd w:val="clear" w:color="auto" w:fill="auto"/>
          </w:tcPr>
          <w:p w:rsidR="00F7281F" w:rsidRPr="00A470BB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A470BB">
              <w:rPr>
                <w:sz w:val="20"/>
                <w:szCs w:val="22"/>
              </w:rPr>
              <w:t>№</w:t>
            </w:r>
          </w:p>
          <w:p w:rsidR="00F7281F" w:rsidRPr="00A470BB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A470BB">
              <w:rPr>
                <w:rFonts w:eastAsia="Calibri"/>
                <w:sz w:val="20"/>
                <w:szCs w:val="22"/>
              </w:rPr>
              <w:t>п/п</w:t>
            </w:r>
          </w:p>
        </w:tc>
        <w:tc>
          <w:tcPr>
            <w:tcW w:w="4962" w:type="dxa"/>
            <w:tcBorders>
              <w:bottom w:val="single" w:sz="4" w:space="0" w:color="000000"/>
            </w:tcBorders>
            <w:shd w:val="clear" w:color="auto" w:fill="auto"/>
          </w:tcPr>
          <w:p w:rsidR="00F7281F" w:rsidRPr="00A470BB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A470BB">
              <w:rPr>
                <w:sz w:val="20"/>
                <w:szCs w:val="22"/>
              </w:rPr>
              <w:t>Наименование</w:t>
            </w:r>
          </w:p>
        </w:tc>
        <w:tc>
          <w:tcPr>
            <w:tcW w:w="2976" w:type="dxa"/>
            <w:tcBorders>
              <w:bottom w:val="single" w:sz="4" w:space="0" w:color="000000"/>
            </w:tcBorders>
            <w:shd w:val="clear" w:color="auto" w:fill="auto"/>
          </w:tcPr>
          <w:p w:rsidR="00F7281F" w:rsidRPr="00A470BB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A470BB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F7281F" w:rsidRPr="00A470BB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A470BB">
              <w:rPr>
                <w:sz w:val="20"/>
                <w:szCs w:val="22"/>
              </w:rPr>
              <w:t>Ед.изм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F7281F" w:rsidRPr="00A470BB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A470BB">
              <w:rPr>
                <w:sz w:val="20"/>
                <w:szCs w:val="22"/>
              </w:rPr>
              <w:t>Кол-во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КИСЛОТА АЗОТНАЯ ЧДА ГОСТ 4461-77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4461-77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1000,00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КИСЛОТА ЩАВЕЛЕВАЯ ТЕХНИЧЕСКАЯ ТУ 2431-002-77057039-2006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ТУ 2431-002-77057039-2006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750,00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НАТРИЙ ДВУУГЛЕКИСЛЫЙ СОРТ 1 ГОСТ 2156-76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2156-76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152,00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7281F">
              <w:rPr>
                <w:sz w:val="22"/>
                <w:szCs w:val="22"/>
              </w:rPr>
              <w:t>ПИРОСУЛЬФИТ НАТРИЯ ТЕХНИЧЕСКИЙ СОРТ 1 ГОСТ 11683-76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11683-76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2500,00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7281F">
              <w:rPr>
                <w:sz w:val="22"/>
                <w:szCs w:val="22"/>
              </w:rPr>
              <w:t>КИСЛОТА СЕРНАЯ АККУМУЛЯТОРНАЯ 1 СОРТ ГОСТ 667-73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667-73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7281F">
              <w:rPr>
                <w:sz w:val="22"/>
                <w:szCs w:val="22"/>
              </w:rPr>
              <w:t>СУЛЬФАТ АЛЮМИНИЯ ТЕХНИЧЕСКИЙ ОЧИЩЕННЫЙ ВЫСШИЙ СОРТ ГОСТ 12966-85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12966-85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Т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0,18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7281F">
              <w:rPr>
                <w:sz w:val="22"/>
                <w:szCs w:val="22"/>
              </w:rPr>
              <w:t>ПОГЛОТИТЕЛЬ ХИМИЧЕСКИЙ ИЗВЕСТКОВЫЙ ХП-И ГОСТ 6755-88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6755-88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600,00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УГОЛЬ АКТИВНЫЙ АГ-3 ГОСТ 20464-75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20464-75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105,00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7281F">
              <w:rPr>
                <w:sz w:val="22"/>
                <w:szCs w:val="22"/>
              </w:rPr>
              <w:t>КАЛИЙ МАРГАНЦОВОКИСЛЫЙ ТЕХНИЧЕСКИЙ 1 СОРТ ГОСТ 5777-84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5777-84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Т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1000,00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КИСЛОТА СЕРНАЯ ХЧ ГОСТ 4204-77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4204-77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421,00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7281F">
              <w:rPr>
                <w:sz w:val="22"/>
                <w:szCs w:val="22"/>
              </w:rPr>
              <w:t>НАТРИЙ АЗОТНОКИСЛЫЙ ТЕХНИЧЕСКИЙ МАРКА А ГОСТ 828-77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828-77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150,00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7281F">
              <w:rPr>
                <w:sz w:val="22"/>
                <w:szCs w:val="22"/>
              </w:rPr>
              <w:t>ОКСИД АЛЮМИНИЯ АКТИВНЫЙ АОА-1 ГРАНУЛИРОВАННЫЙ ГОСТ 8136-85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8136-85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748,00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УГЛЕРОД ЧЕТЫРЕХХЛОРИСТЫЙ ЧДА ГОСТ 20288-74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20288-74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3350,00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7281F">
              <w:rPr>
                <w:sz w:val="22"/>
                <w:szCs w:val="22"/>
              </w:rPr>
              <w:t>ГИПОХЛОРИТ НАТРИЯ МАРКА А ГОСТ 11086-76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11086-76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1500,00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ПЕРЕКИСЬ ВОДОРОДА МЕДИЦИНСКАЯ ГОСТ 177-88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177-88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1818,20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БИХРОМАТ КАЛИЯ ТЕХНИЧЕСКИЙ ГОСТ 2652-78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2652-78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200,00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ТАЛЬК ТМК-28 ГОСТ 21234-75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21234-75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109,00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КИСЛОТА ОРТОФОСФОРНАЯ ЧДА ГОСТ 6552-80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6552-80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180,15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7281F">
              <w:rPr>
                <w:sz w:val="22"/>
                <w:szCs w:val="22"/>
              </w:rPr>
              <w:t>КИСЛОТА ОЛЕИНОВАЯ ТЕХНИЧЕСКАЯ МАРКА Б-14 ГОСТ 7580-91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7580-91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44,00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РОНГАЛИТ ТУ 6-14-61-79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ТУ 6-14-61-79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500,00</w:t>
            </w:r>
          </w:p>
        </w:tc>
      </w:tr>
      <w:tr w:rsidR="00F7281F" w:rsidRPr="00F7281F" w:rsidTr="00A470BB">
        <w:tc>
          <w:tcPr>
            <w:tcW w:w="567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4962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КИСЛОТА ЩАВЕЛЕВАЯ ХЧ ГОСТ 22180-76</w:t>
            </w:r>
          </w:p>
        </w:tc>
        <w:tc>
          <w:tcPr>
            <w:tcW w:w="2976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ГОСТ 22180-76</w:t>
            </w:r>
          </w:p>
        </w:tc>
        <w:tc>
          <w:tcPr>
            <w:tcW w:w="851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F7281F" w:rsidRPr="00F7281F" w:rsidRDefault="00F7281F" w:rsidP="00810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7281F">
              <w:rPr>
                <w:sz w:val="22"/>
                <w:szCs w:val="22"/>
                <w:lang w:val="en-US"/>
              </w:rPr>
              <w:t>2000,00</w:t>
            </w:r>
          </w:p>
        </w:tc>
      </w:tr>
    </w:tbl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lastRenderedPageBreak/>
        <w:t>Извещение №98/</w:t>
      </w:r>
      <w:r w:rsidR="0067759C">
        <w:rPr>
          <w:sz w:val="24"/>
          <w:szCs w:val="24"/>
        </w:rPr>
        <w:t>4</w:t>
      </w:r>
      <w:r w:rsidR="00F7281F">
        <w:rPr>
          <w:sz w:val="24"/>
          <w:szCs w:val="24"/>
        </w:rPr>
        <w:t>735</w:t>
      </w:r>
      <w:r w:rsidRPr="00C05AB7">
        <w:rPr>
          <w:sz w:val="24"/>
          <w:szCs w:val="24"/>
        </w:rPr>
        <w:t xml:space="preserve"> (901-SH-</w:t>
      </w:r>
      <w:r w:rsidR="0069721E" w:rsidRPr="0069721E">
        <w:rPr>
          <w:sz w:val="24"/>
          <w:szCs w:val="24"/>
        </w:rPr>
        <w:t>19</w:t>
      </w:r>
      <w:r w:rsidR="00F7281F">
        <w:rPr>
          <w:sz w:val="24"/>
          <w:szCs w:val="24"/>
        </w:rPr>
        <w:t>420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69721E" w:rsidRPr="0069721E">
        <w:rPr>
          <w:sz w:val="24"/>
          <w:szCs w:val="24"/>
        </w:rPr>
        <w:t>150</w:t>
      </w:r>
      <w:r w:rsidR="00F7281F">
        <w:rPr>
          <w:sz w:val="24"/>
          <w:szCs w:val="24"/>
        </w:rPr>
        <w:t>325</w:t>
      </w:r>
      <w:r w:rsidR="0069721E" w:rsidRPr="0069721E">
        <w:rPr>
          <w:sz w:val="24"/>
          <w:szCs w:val="24"/>
        </w:rPr>
        <w:t>/0506/</w:t>
      </w:r>
      <w:r w:rsidR="00F7281F">
        <w:rPr>
          <w:sz w:val="24"/>
          <w:szCs w:val="24"/>
        </w:rPr>
        <w:t>187</w:t>
      </w:r>
      <w:r w:rsidR="0069721E" w:rsidRPr="0069721E">
        <w:rPr>
          <w:sz w:val="24"/>
          <w:szCs w:val="24"/>
        </w:rPr>
        <w:t xml:space="preserve"> дата </w:t>
      </w:r>
      <w:r w:rsidR="00F7281F" w:rsidRPr="00F7281F">
        <w:rPr>
          <w:sz w:val="24"/>
          <w:szCs w:val="24"/>
        </w:rPr>
        <w:t>25.03.2015</w:t>
      </w:r>
      <w:r w:rsidR="00F7281F">
        <w:rPr>
          <w:sz w:val="24"/>
          <w:szCs w:val="24"/>
        </w:rPr>
        <w:t>г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F7281F">
        <w:rPr>
          <w:sz w:val="24"/>
          <w:szCs w:val="24"/>
        </w:rPr>
        <w:t>173961</w:t>
      </w:r>
      <w:r w:rsidRPr="00C05AB7">
        <w:rPr>
          <w:sz w:val="24"/>
          <w:szCs w:val="24"/>
        </w:rPr>
        <w:t xml:space="preserve">  дата </w:t>
      </w:r>
      <w:r w:rsidR="00F7281F" w:rsidRPr="00F7281F">
        <w:rPr>
          <w:sz w:val="24"/>
          <w:szCs w:val="24"/>
        </w:rPr>
        <w:t>25.03.2015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F7281F">
        <w:rPr>
          <w:sz w:val="24"/>
          <w:szCs w:val="24"/>
        </w:rPr>
        <w:t>7520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655"/>
      </w:tblGrid>
      <w:tr w:rsidR="00553E42" w:rsidRPr="00EC0181" w:rsidTr="00A470BB">
        <w:tc>
          <w:tcPr>
            <w:tcW w:w="2977" w:type="dxa"/>
          </w:tcPr>
          <w:p w:rsidR="00553E42" w:rsidRPr="00EC0181" w:rsidRDefault="00553E42" w:rsidP="00A470BB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Место доставки поставляемых товаров </w:t>
            </w:r>
          </w:p>
        </w:tc>
        <w:tc>
          <w:tcPr>
            <w:tcW w:w="7655" w:type="dxa"/>
          </w:tcPr>
          <w:p w:rsidR="00F7281F" w:rsidRPr="00F7281F" w:rsidRDefault="00F7281F" w:rsidP="00F7281F">
            <w:pPr>
              <w:rPr>
                <w:sz w:val="24"/>
                <w:szCs w:val="24"/>
              </w:rPr>
            </w:pPr>
            <w:r w:rsidRPr="00F7281F">
              <w:rPr>
                <w:sz w:val="24"/>
                <w:szCs w:val="24"/>
              </w:rPr>
              <w:t xml:space="preserve">Томская обл., г. Северск, АО «СХК», ул. Предзаводская, 9. </w:t>
            </w:r>
          </w:p>
          <w:p w:rsidR="00F7281F" w:rsidRPr="00F7281F" w:rsidRDefault="00F7281F" w:rsidP="00F7281F">
            <w:pPr>
              <w:rPr>
                <w:sz w:val="24"/>
                <w:szCs w:val="24"/>
              </w:rPr>
            </w:pPr>
            <w:r w:rsidRPr="00F7281F">
              <w:rPr>
                <w:sz w:val="24"/>
                <w:szCs w:val="24"/>
              </w:rPr>
              <w:t xml:space="preserve">Способы доставки: </w:t>
            </w:r>
          </w:p>
          <w:p w:rsidR="00F7281F" w:rsidRPr="00F7281F" w:rsidRDefault="00F7281F" w:rsidP="00F7281F">
            <w:pPr>
              <w:rPr>
                <w:sz w:val="24"/>
                <w:szCs w:val="24"/>
              </w:rPr>
            </w:pPr>
            <w:r w:rsidRPr="00F7281F">
              <w:rPr>
                <w:sz w:val="24"/>
                <w:szCs w:val="24"/>
              </w:rPr>
              <w:t xml:space="preserve">– железнодорожным транспортом: ж/д  контейнером  (кроме 40 футовых) до станции Томск -Грузовой  ЗСЖД, код. ст.- 874302; </w:t>
            </w:r>
          </w:p>
          <w:p w:rsidR="00553E42" w:rsidRPr="00EC0181" w:rsidRDefault="00F7281F" w:rsidP="00F7281F">
            <w:pPr>
              <w:rPr>
                <w:sz w:val="24"/>
                <w:szCs w:val="24"/>
              </w:rPr>
            </w:pPr>
            <w:r w:rsidRPr="00F7281F">
              <w:rPr>
                <w:sz w:val="24"/>
                <w:szCs w:val="24"/>
              </w:rPr>
              <w:t>- автотранспортом до терминала транспортной компании в г.Томске, далее самовывозом на склад  АО «СХК», г. Северск, ул. Предзаводская,9.</w:t>
            </w:r>
          </w:p>
        </w:tc>
      </w:tr>
      <w:tr w:rsidR="00553E42" w:rsidRPr="00EC0181" w:rsidTr="00A470BB">
        <w:tc>
          <w:tcPr>
            <w:tcW w:w="2977" w:type="dxa"/>
          </w:tcPr>
          <w:p w:rsidR="00A470BB" w:rsidRPr="00EC0181" w:rsidRDefault="00553E42" w:rsidP="00A470BB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</w:t>
            </w:r>
          </w:p>
          <w:p w:rsidR="00553E42" w:rsidRPr="00EC0181" w:rsidRDefault="00553E42" w:rsidP="006B24B2">
            <w:pPr>
              <w:rPr>
                <w:sz w:val="24"/>
              </w:rPr>
            </w:pPr>
          </w:p>
        </w:tc>
        <w:tc>
          <w:tcPr>
            <w:tcW w:w="7655" w:type="dxa"/>
          </w:tcPr>
          <w:p w:rsidR="00F7281F" w:rsidRPr="00F7281F" w:rsidRDefault="00F7281F" w:rsidP="00F7281F">
            <w:pPr>
              <w:rPr>
                <w:sz w:val="24"/>
                <w:szCs w:val="24"/>
              </w:rPr>
            </w:pPr>
            <w:r w:rsidRPr="00F7281F">
              <w:rPr>
                <w:sz w:val="24"/>
                <w:szCs w:val="24"/>
              </w:rPr>
              <w:t>По графику в течение 2015 года с момента подписания договора уполномоченными представителями сторон. Возможно изменение графика по согласованию с Покупателем.</w:t>
            </w:r>
          </w:p>
          <w:p w:rsidR="00F7281F" w:rsidRPr="00F7281F" w:rsidRDefault="00F7281F" w:rsidP="00F7281F">
            <w:pPr>
              <w:rPr>
                <w:sz w:val="24"/>
                <w:szCs w:val="24"/>
              </w:rPr>
            </w:pPr>
            <w:r w:rsidRPr="00F7281F">
              <w:rPr>
                <w:sz w:val="24"/>
                <w:szCs w:val="24"/>
              </w:rPr>
              <w:t>1.Кислота азотная чда: июль-1000кг.</w:t>
            </w:r>
          </w:p>
          <w:p w:rsidR="00F7281F" w:rsidRPr="00F7281F" w:rsidRDefault="00F7281F" w:rsidP="00F7281F">
            <w:pPr>
              <w:rPr>
                <w:sz w:val="24"/>
                <w:szCs w:val="24"/>
              </w:rPr>
            </w:pPr>
            <w:r w:rsidRPr="00F7281F">
              <w:rPr>
                <w:sz w:val="24"/>
                <w:szCs w:val="24"/>
              </w:rPr>
              <w:t>2.Углерод четыреххлористый чда: июль-3350 кг.</w:t>
            </w:r>
          </w:p>
          <w:p w:rsidR="00F7281F" w:rsidRPr="00F7281F" w:rsidRDefault="00F7281F" w:rsidP="00F7281F">
            <w:pPr>
              <w:rPr>
                <w:sz w:val="24"/>
                <w:szCs w:val="24"/>
              </w:rPr>
            </w:pPr>
            <w:r w:rsidRPr="00F7281F">
              <w:rPr>
                <w:sz w:val="24"/>
                <w:szCs w:val="24"/>
              </w:rPr>
              <w:t>3.Гипохлорид натрия: июль-1500 кг.</w:t>
            </w:r>
          </w:p>
          <w:p w:rsidR="00F7281F" w:rsidRPr="00F7281F" w:rsidRDefault="00F7281F" w:rsidP="00F7281F">
            <w:pPr>
              <w:rPr>
                <w:sz w:val="24"/>
                <w:szCs w:val="24"/>
              </w:rPr>
            </w:pPr>
            <w:r w:rsidRPr="00F7281F">
              <w:rPr>
                <w:sz w:val="24"/>
                <w:szCs w:val="24"/>
              </w:rPr>
              <w:t>4.Уголь АГ-3: июль-105 кг.</w:t>
            </w:r>
          </w:p>
          <w:p w:rsidR="00F7281F" w:rsidRPr="00F7281F" w:rsidRDefault="00F7281F" w:rsidP="00F7281F">
            <w:pPr>
              <w:rPr>
                <w:sz w:val="24"/>
                <w:szCs w:val="24"/>
              </w:rPr>
            </w:pPr>
            <w:r w:rsidRPr="00F7281F">
              <w:rPr>
                <w:sz w:val="24"/>
                <w:szCs w:val="24"/>
              </w:rPr>
              <w:t>5.Пиросульфит натрия: июль-2500 кг.</w:t>
            </w:r>
          </w:p>
          <w:p w:rsidR="00F7281F" w:rsidRPr="00F7281F" w:rsidRDefault="00F7281F" w:rsidP="00F7281F">
            <w:pPr>
              <w:rPr>
                <w:sz w:val="24"/>
                <w:szCs w:val="24"/>
              </w:rPr>
            </w:pPr>
            <w:r w:rsidRPr="00F7281F">
              <w:rPr>
                <w:sz w:val="24"/>
                <w:szCs w:val="24"/>
              </w:rPr>
              <w:t>6.Ронгалит: июль-500 кг.</w:t>
            </w:r>
          </w:p>
          <w:p w:rsidR="00553E42" w:rsidRPr="00EC0181" w:rsidRDefault="00F7281F" w:rsidP="00F7281F">
            <w:pPr>
              <w:rPr>
                <w:sz w:val="24"/>
                <w:szCs w:val="24"/>
              </w:rPr>
            </w:pPr>
            <w:r w:rsidRPr="00F7281F">
              <w:rPr>
                <w:sz w:val="24"/>
                <w:szCs w:val="24"/>
              </w:rPr>
              <w:t>Для остальных позиций: в течение 40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A470BB">
        <w:tc>
          <w:tcPr>
            <w:tcW w:w="2977" w:type="dxa"/>
          </w:tcPr>
          <w:p w:rsidR="00553E42" w:rsidRPr="00EC0181" w:rsidRDefault="00553E42" w:rsidP="00A470BB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Сведения о включенных </w:t>
            </w:r>
            <w:r w:rsidR="00A470BB">
              <w:rPr>
                <w:sz w:val="24"/>
              </w:rPr>
              <w:t xml:space="preserve">(не включенных) в цену товаров </w:t>
            </w:r>
            <w:r w:rsidRPr="00EC0181">
              <w:rPr>
                <w:sz w:val="24"/>
              </w:rPr>
              <w:t>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5" w:type="dxa"/>
          </w:tcPr>
          <w:p w:rsidR="00F7281F" w:rsidRDefault="00F7281F" w:rsidP="00F7281F">
            <w:pPr>
              <w:pStyle w:val="3"/>
              <w:ind w:left="0"/>
              <w:rPr>
                <w:u w:val="single"/>
              </w:rPr>
            </w:pPr>
            <w:r w:rsidRPr="00FA00D2">
              <w:t>стоимость самого товара, стоимость тары, маркировки, сертификации, расходы на уплату налогов, уплату таможенных пошлин и других обязательных платежей,  сборы, страхование,  транспортные расходы по доставке ТМЦ Покупателю.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A470BB">
        <w:tc>
          <w:tcPr>
            <w:tcW w:w="2977" w:type="dxa"/>
          </w:tcPr>
          <w:p w:rsidR="00553E42" w:rsidRPr="00EC0181" w:rsidRDefault="00553E42" w:rsidP="00A470BB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Сроки и условия оплаты поставки товара </w:t>
            </w:r>
          </w:p>
        </w:tc>
        <w:tc>
          <w:tcPr>
            <w:tcW w:w="7655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F7281F" w:rsidRPr="00FA00D2">
              <w:rPr>
                <w:sz w:val="24"/>
                <w:szCs w:val="24"/>
              </w:rPr>
              <w:t>100% оплата в течение 30 календарных дней с момента получения товара</w:t>
            </w:r>
            <w:r w:rsidR="00F7281F">
              <w:rPr>
                <w:sz w:val="24"/>
                <w:szCs w:val="24"/>
              </w:rPr>
              <w:t xml:space="preserve"> на склад Покупателя </w:t>
            </w:r>
            <w:r w:rsidR="00F7281F" w:rsidRPr="00E325B2">
              <w:rPr>
                <w:sz w:val="24"/>
                <w:szCs w:val="24"/>
              </w:rPr>
              <w:t>и предоставления всех отгрузочных документов (счет-фактура, товарная накладная) и паспортов качества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716DB4" w:rsidRPr="00EC0181" w:rsidTr="00A470BB">
        <w:tc>
          <w:tcPr>
            <w:tcW w:w="2977" w:type="dxa"/>
          </w:tcPr>
          <w:p w:rsidR="00716DB4" w:rsidRPr="00EC0181" w:rsidRDefault="00716DB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716DB4" w:rsidRPr="00EC0181" w:rsidRDefault="00716DB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7655" w:type="dxa"/>
          </w:tcPr>
          <w:p w:rsidR="00716DB4" w:rsidRPr="00716DB4" w:rsidRDefault="00F7281F" w:rsidP="005C5B77">
            <w:pPr>
              <w:rPr>
                <w:sz w:val="24"/>
                <w:szCs w:val="24"/>
              </w:rPr>
            </w:pPr>
            <w:r w:rsidRPr="00F7281F">
              <w:rPr>
                <w:sz w:val="24"/>
                <w:szCs w:val="24"/>
              </w:rPr>
              <w:t>3 452 244 (три миллиона четыреста пятьдесят две тысячи двести сорок четыре) рубля 76 копеек, включая НДС 18%</w:t>
            </w:r>
          </w:p>
        </w:tc>
      </w:tr>
      <w:tr w:rsidR="00716DB4" w:rsidRPr="00EC0181" w:rsidTr="00A470BB">
        <w:tc>
          <w:tcPr>
            <w:tcW w:w="2977" w:type="dxa"/>
          </w:tcPr>
          <w:p w:rsidR="00716DB4" w:rsidRPr="00EC0181" w:rsidRDefault="00716DB4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55" w:type="dxa"/>
          </w:tcPr>
          <w:p w:rsidR="00716DB4" w:rsidRPr="00716DB4" w:rsidRDefault="00F7281F" w:rsidP="005C5B77">
            <w:pPr>
              <w:rPr>
                <w:sz w:val="24"/>
                <w:szCs w:val="24"/>
              </w:rPr>
            </w:pPr>
            <w:r w:rsidRPr="00F7281F">
              <w:rPr>
                <w:sz w:val="24"/>
                <w:szCs w:val="24"/>
              </w:rPr>
              <w:t>2 925 631 (два миллиона девятьсот двадцать пять тысяч шестьсот тридцать один) рубль 15 копеек, без учета НДС</w:t>
            </w:r>
          </w:p>
        </w:tc>
      </w:tr>
      <w:tr w:rsidR="002031AD" w:rsidRPr="00EC0181" w:rsidTr="00A470BB">
        <w:tc>
          <w:tcPr>
            <w:tcW w:w="2977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470BB" w:rsidRDefault="00A470BB" w:rsidP="00A76FC1">
      <w:pPr>
        <w:jc w:val="both"/>
        <w:rPr>
          <w:snapToGrid w:val="0"/>
          <w:sz w:val="24"/>
          <w:szCs w:val="24"/>
        </w:rPr>
      </w:pPr>
    </w:p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A470BB">
        <w:rPr>
          <w:sz w:val="24"/>
          <w:szCs w:val="24"/>
        </w:rPr>
        <w:t>02</w:t>
      </w:r>
      <w:r w:rsidRPr="00A76FC1">
        <w:rPr>
          <w:sz w:val="24"/>
          <w:szCs w:val="24"/>
        </w:rPr>
        <w:t xml:space="preserve">» </w:t>
      </w:r>
      <w:r w:rsidR="00A470BB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A470BB">
        <w:rPr>
          <w:snapToGrid w:val="0"/>
          <w:sz w:val="24"/>
          <w:szCs w:val="24"/>
        </w:rPr>
        <w:t>351</w:t>
      </w:r>
      <w:r w:rsidRPr="00A76FC1">
        <w:rPr>
          <w:snapToGrid w:val="0"/>
          <w:sz w:val="24"/>
          <w:szCs w:val="24"/>
        </w:rPr>
        <w:t xml:space="preserve"> от </w:t>
      </w:r>
      <w:r w:rsidR="00A470BB">
        <w:rPr>
          <w:snapToGrid w:val="0"/>
          <w:sz w:val="24"/>
          <w:szCs w:val="24"/>
        </w:rPr>
        <w:t>02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A470BB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A470BB" w:rsidRPr="00E27641" w:rsidRDefault="00A470BB" w:rsidP="00A470BB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A470BB" w:rsidRPr="00E27641" w:rsidRDefault="00A470BB" w:rsidP="00A470BB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559"/>
        <w:gridCol w:w="2552"/>
        <w:gridCol w:w="2268"/>
      </w:tblGrid>
      <w:tr w:rsidR="00A470BB" w:rsidRPr="00A470BB" w:rsidTr="00A470B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470BB" w:rsidRPr="00A470BB" w:rsidTr="00A470B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</w:rPr>
              <w:t xml:space="preserve">ОБЩЕСТВО С ОГРАНИЧЕННОЙ </w:t>
            </w:r>
            <w:r w:rsidRPr="00A470BB">
              <w:rPr>
                <w:snapToGrid w:val="0"/>
                <w:sz w:val="20"/>
              </w:rPr>
              <w:lastRenderedPageBreak/>
              <w:t>ОТВЕТСТВЕННОСТЬЮ ПРОИЗВОДСТВЕННОЕ ОБЪЕДИНЕНИЕ «УФАХИМПРОЕКТ»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  <w:lang w:val="en-US"/>
              </w:rPr>
              <w:lastRenderedPageBreak/>
              <w:t>0275055910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  <w:lang w:val="en-US"/>
              </w:rPr>
            </w:pPr>
            <w:r w:rsidRPr="00A470BB">
              <w:rPr>
                <w:sz w:val="20"/>
                <w:lang w:val="en-US"/>
              </w:rPr>
              <w:t>30.03.2015 12:51:33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</w:rPr>
              <w:t xml:space="preserve">450008, БАШКОРТОСТАН РЕСП, </w:t>
            </w:r>
            <w:r w:rsidRPr="00A470BB">
              <w:rPr>
                <w:snapToGrid w:val="0"/>
                <w:sz w:val="20"/>
              </w:rPr>
              <w:lastRenderedPageBreak/>
              <w:t>УФИМСКИЙ Р-Н, УФА Г, КИРОВА УЛ, 1, ОФ. 326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  <w:lang w:val="en-US"/>
              </w:rPr>
              <w:lastRenderedPageBreak/>
              <w:t>2.930.426,77 РУБ. С НДС</w:t>
            </w:r>
          </w:p>
        </w:tc>
      </w:tr>
      <w:tr w:rsidR="00A470BB" w:rsidRPr="00A470BB" w:rsidTr="00A470B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</w:rPr>
              <w:lastRenderedPageBreak/>
              <w:t>ОБЩЕСТВО С ОГРАНИЧЕННОЙ ОТВЕТСТВЕННОСТЬЮ «ХИМПРОМКОМПЛЕКТ»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  <w:lang w:val="en-US"/>
              </w:rPr>
            </w:pPr>
            <w:r w:rsidRPr="00A470BB">
              <w:rPr>
                <w:sz w:val="20"/>
                <w:lang w:val="en-US"/>
              </w:rPr>
              <w:t>01.04.2015 10:07:53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</w:rPr>
              <w:t>440015, ПЕНЗЕНСКАЯ ОБЛ, ПЕНЗА Г, ЛИТВИНОВА УЛ, 40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  <w:lang w:val="en-US"/>
              </w:rPr>
              <w:t>2.742.609,96 РУБ. С НДС</w:t>
            </w:r>
          </w:p>
        </w:tc>
      </w:tr>
      <w:tr w:rsidR="00A470BB" w:rsidRPr="00A470BB" w:rsidTr="00A470B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  <w:lang w:val="en-US"/>
              </w:rPr>
            </w:pPr>
            <w:r w:rsidRPr="00A470BB">
              <w:rPr>
                <w:sz w:val="20"/>
                <w:lang w:val="en-US"/>
              </w:rPr>
              <w:t>01.04.2015 15:26:12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</w:rPr>
              <w:t>450027, БАШКОРТОСТАН РЕСП, УФИМСКИЙ Р-Н, УФА Г, ИНДУСТРИАЛЬНОЕ Ш, 112,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  <w:lang w:val="en-US"/>
              </w:rPr>
              <w:t>3.059.529,25 РУБ. С НДС</w:t>
            </w:r>
          </w:p>
        </w:tc>
      </w:tr>
      <w:tr w:rsidR="00A470BB" w:rsidRPr="00A470BB" w:rsidTr="00A470B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Default="00A470BB" w:rsidP="00810336">
            <w:pPr>
              <w:rPr>
                <w:snapToGrid w:val="0"/>
                <w:sz w:val="20"/>
              </w:rPr>
            </w:pPr>
            <w:r w:rsidRPr="00A470BB">
              <w:rPr>
                <w:snapToGrid w:val="0"/>
                <w:sz w:val="20"/>
              </w:rPr>
              <w:t>ОБЩЕСТВО С ОГРАНИЧЕННОЙ ОТВЕТСТВЕННОСТЬЮ</w:t>
            </w:r>
          </w:p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z w:val="20"/>
              </w:rPr>
              <w:t xml:space="preserve"> "ТК АНТ"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  <w:lang w:val="en-US"/>
              </w:rPr>
              <w:t>7838368035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  <w:lang w:val="en-US"/>
              </w:rPr>
            </w:pPr>
            <w:r w:rsidRPr="00A470BB">
              <w:rPr>
                <w:sz w:val="20"/>
                <w:lang w:val="en-US"/>
              </w:rPr>
              <w:t>01.04.2015 16:02:54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</w:rPr>
              <w:t>450027, БАШКОРТОСТАН РЕСП, УФИМСКИЙ Р-Н, УФА Г, ИНДУСТРИАЛЬНОЕ Ш, 112,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  <w:lang w:val="en-US"/>
              </w:rPr>
              <w:t>3.349.211,70 РУБ. С НДС</w:t>
            </w:r>
          </w:p>
        </w:tc>
      </w:tr>
      <w:tr w:rsidR="00A470BB" w:rsidRPr="00A470BB" w:rsidTr="00A470B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</w:rPr>
              <w:t>ОБЩЕСТВО С ОГРАНИЧЕННОЙ ОТВЕТСТВЕННОСТЬЮ «ХИММЕДСНАБ»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  <w:lang w:val="en-US"/>
              </w:rPr>
              <w:t>7017008240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  <w:lang w:val="en-US"/>
              </w:rPr>
            </w:pPr>
            <w:r w:rsidRPr="00A470BB">
              <w:rPr>
                <w:sz w:val="20"/>
                <w:lang w:val="en-US"/>
              </w:rPr>
              <w:t>01.04.2015 16:05:02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</w:rPr>
              <w:t>634059,ТОМСКАЯ ОБЛ,ТОМСК Г, ФЕРЕНЦА МЮННИХА УЛ, 7, 145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  <w:lang w:val="en-US"/>
              </w:rPr>
              <w:t>3.383.795,96 РУБ. С НДС</w:t>
            </w:r>
          </w:p>
        </w:tc>
      </w:tr>
      <w:tr w:rsidR="00A470BB" w:rsidRPr="007C3F52" w:rsidTr="00A470B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</w:rPr>
              <w:t>ОБЩЕСТВО С ОГРАНИЧЕННОЙ ОТВЕТСТВЕННОСТЬЮ «НОВОСИБИРСКАЯ БАЗА ХИМРЕАКТИВОВ»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  <w:lang w:val="en-US"/>
              </w:rPr>
              <w:t>5405435577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  <w:lang w:val="en-US"/>
              </w:rPr>
            </w:pPr>
            <w:r w:rsidRPr="00A470BB">
              <w:rPr>
                <w:sz w:val="20"/>
                <w:lang w:val="en-US"/>
              </w:rPr>
              <w:t>01.04.2015 18:46:21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</w:rPr>
              <w:t>656037, АЛТАЙСКИЙ КРАЙ, БАРНАУЛ Г, СЕВЕРО-ЗАПАДНАЯ УЛ, 2В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rPr>
                <w:sz w:val="20"/>
              </w:rPr>
            </w:pPr>
            <w:r w:rsidRPr="00A470BB">
              <w:rPr>
                <w:snapToGrid w:val="0"/>
                <w:sz w:val="20"/>
                <w:lang w:val="en-US"/>
              </w:rPr>
              <w:t>2.839.429,93 РУБ. С НДС</w:t>
            </w:r>
          </w:p>
        </w:tc>
      </w:tr>
    </w:tbl>
    <w:p w:rsidR="00A470BB" w:rsidRPr="00C00F43" w:rsidRDefault="00A470BB" w:rsidP="00A470BB">
      <w:pPr>
        <w:shd w:val="clear" w:color="auto" w:fill="FFFFFF"/>
        <w:jc w:val="both"/>
        <w:rPr>
          <w:sz w:val="24"/>
          <w:szCs w:val="24"/>
        </w:rPr>
      </w:pPr>
    </w:p>
    <w:p w:rsidR="00A470BB" w:rsidRPr="00C00F43" w:rsidRDefault="00A470BB" w:rsidP="00A470BB">
      <w:pPr>
        <w:shd w:val="clear" w:color="auto" w:fill="FFFFFF"/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цен:</w:t>
      </w:r>
      <w:r w:rsidRPr="00C00F43">
        <w:rPr>
          <w:b/>
          <w:sz w:val="24"/>
          <w:szCs w:val="24"/>
        </w:rPr>
        <w:t xml:space="preserve">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632"/>
      </w:tblGrid>
      <w:tr w:rsidR="00A470BB" w:rsidRPr="00A470BB" w:rsidTr="00FE3ADD">
        <w:trPr>
          <w:trHeight w:val="37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A470B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470BB" w:rsidRPr="00A470BB" w:rsidTr="00FE3ADD">
        <w:trPr>
          <w:trHeight w:val="413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>ОБЩЕСТВО С ОГРАНИЧЕННОЙ ОТВЕТСТВЕННОСТЬЮ «ХИМПРОМКОМПЛЕКТ»</w:t>
            </w:r>
          </w:p>
        </w:tc>
      </w:tr>
      <w:tr w:rsidR="00A470BB" w:rsidRPr="00A470BB" w:rsidTr="00FE3ADD">
        <w:trPr>
          <w:trHeight w:val="41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>ОБЩЕСТВО С ОГРАНИЧЕННОЙ ОТВЕТСТВЕННОСТЬЮ «КРЕЗОЛ»</w:t>
            </w:r>
          </w:p>
        </w:tc>
      </w:tr>
      <w:tr w:rsidR="00A470BB" w:rsidRPr="00A470BB" w:rsidTr="00FE3ADD">
        <w:trPr>
          <w:trHeight w:val="411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>ОБЩЕСТВО С ОГРАНИЧЕННОЙ ОТВЕТСТВЕННОСТЬЮ «ХИММЕДСНАБ»</w:t>
            </w:r>
          </w:p>
        </w:tc>
      </w:tr>
      <w:tr w:rsidR="00A470BB" w:rsidRPr="00C00F43" w:rsidTr="00A470BB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810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>ОБЩЕСТВО С ОГРАНИЧЕННОЙ ОТВЕТСТВЕННОСТЬЮ «НОВОСИБИРСКАЯ БАЗА ХИМРЕАКТИВОВ»</w:t>
            </w:r>
          </w:p>
        </w:tc>
      </w:tr>
    </w:tbl>
    <w:p w:rsidR="00A470BB" w:rsidRPr="00C00F43" w:rsidRDefault="00A470BB" w:rsidP="00A470BB">
      <w:pPr>
        <w:shd w:val="clear" w:color="auto" w:fill="FFFFFF"/>
        <w:jc w:val="both"/>
        <w:rPr>
          <w:b/>
          <w:sz w:val="24"/>
          <w:szCs w:val="24"/>
        </w:rPr>
      </w:pPr>
    </w:p>
    <w:p w:rsidR="00A470BB" w:rsidRPr="00C00F43" w:rsidRDefault="00A470BB" w:rsidP="00A470BB">
      <w:pPr>
        <w:shd w:val="clear" w:color="auto" w:fill="FFFFFF"/>
        <w:jc w:val="both"/>
        <w:rPr>
          <w:b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655"/>
      </w:tblGrid>
      <w:tr w:rsidR="00A470BB" w:rsidRPr="00A470BB" w:rsidTr="00A470B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A470B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A470B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>Причина отклонения</w:t>
            </w:r>
          </w:p>
        </w:tc>
      </w:tr>
      <w:tr w:rsidR="00A470BB" w:rsidRPr="00346264" w:rsidTr="00A470B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470BB" w:rsidRPr="00A470BB" w:rsidRDefault="00A470BB" w:rsidP="00810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>ОБЩЕСТВО С ОГРАНИЧЕННОЙ ОТВЕТСТВЕННОСТЬЮ ПРОИЗВОДСТВЕННОЕ ОБЪЕДИНЕНИЕ «УФАХИМПРОЕКТ»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470BB" w:rsidRPr="00A470BB" w:rsidRDefault="00A470BB" w:rsidP="00810336">
            <w:pPr>
              <w:shd w:val="clear" w:color="auto" w:fill="FFFFFF"/>
              <w:ind w:left="3"/>
              <w:jc w:val="both"/>
              <w:rPr>
                <w:sz w:val="24"/>
              </w:rPr>
            </w:pPr>
            <w:r w:rsidRPr="00A470BB">
              <w:rPr>
                <w:sz w:val="24"/>
              </w:rPr>
              <w:t xml:space="preserve">1. Отсутствует Техническое предложение Участника (форма №3). </w:t>
            </w:r>
          </w:p>
          <w:p w:rsidR="00A470BB" w:rsidRPr="00A470BB" w:rsidRDefault="00A470BB" w:rsidP="00810336">
            <w:pPr>
              <w:shd w:val="clear" w:color="auto" w:fill="FFFFFF"/>
              <w:ind w:left="3"/>
              <w:jc w:val="both"/>
              <w:rPr>
                <w:sz w:val="24"/>
              </w:rPr>
            </w:pPr>
            <w:r w:rsidRPr="00A470BB">
              <w:rPr>
                <w:sz w:val="24"/>
              </w:rPr>
              <w:t xml:space="preserve">2. Заявка Участника (форма №1) оформлена не в соответствии с правилами Закупочной документации: </w:t>
            </w:r>
          </w:p>
          <w:p w:rsidR="00A470BB" w:rsidRPr="00A470BB" w:rsidRDefault="00A470BB" w:rsidP="00810336">
            <w:pPr>
              <w:shd w:val="clear" w:color="auto" w:fill="FFFFFF"/>
              <w:ind w:left="3"/>
              <w:jc w:val="both"/>
              <w:rPr>
                <w:sz w:val="24"/>
              </w:rPr>
            </w:pPr>
            <w:r w:rsidRPr="00A470BB">
              <w:rPr>
                <w:sz w:val="24"/>
              </w:rPr>
              <w:t xml:space="preserve">2.1. У Участника в Заявке обозначен предмет поставки: водный 30% раствор гидроксила калия, тогда как согласно закупочной документации предмет называется «на поставку химической продукции», куда входят несколько наименований химической продукции. </w:t>
            </w:r>
          </w:p>
          <w:p w:rsidR="00A470BB" w:rsidRPr="00A470BB" w:rsidRDefault="00A470BB" w:rsidP="00810336">
            <w:pPr>
              <w:shd w:val="clear" w:color="auto" w:fill="FFFFFF"/>
              <w:ind w:left="3"/>
              <w:jc w:val="both"/>
              <w:rPr>
                <w:sz w:val="24"/>
              </w:rPr>
            </w:pPr>
            <w:r w:rsidRPr="00A470BB">
              <w:rPr>
                <w:sz w:val="24"/>
              </w:rPr>
              <w:t xml:space="preserve">2.2. Срок поставки не соответствует Закупочной документации. У Участника: июнь 2015, а согласно Закупочной документации: По графику в течение 2015 года с момента подписания договора уполномоченными представителями сторон. Возможно изменение графика по согласованию с Покупателем. </w:t>
            </w:r>
          </w:p>
          <w:p w:rsidR="00A470BB" w:rsidRPr="00A470BB" w:rsidRDefault="00A470BB" w:rsidP="00A470BB">
            <w:pPr>
              <w:shd w:val="clear" w:color="auto" w:fill="FFFFFF"/>
              <w:ind w:left="3" w:firstLine="1307"/>
              <w:jc w:val="both"/>
              <w:rPr>
                <w:sz w:val="24"/>
              </w:rPr>
            </w:pPr>
            <w:r w:rsidRPr="00A470BB">
              <w:rPr>
                <w:sz w:val="24"/>
              </w:rPr>
              <w:t xml:space="preserve">1.Кислота азотная чда: июль-1000кг. </w:t>
            </w:r>
          </w:p>
          <w:p w:rsidR="00A470BB" w:rsidRPr="00A470BB" w:rsidRDefault="00A470BB" w:rsidP="00A470BB">
            <w:pPr>
              <w:shd w:val="clear" w:color="auto" w:fill="FFFFFF"/>
              <w:ind w:left="3" w:firstLine="1307"/>
              <w:jc w:val="both"/>
              <w:rPr>
                <w:sz w:val="24"/>
              </w:rPr>
            </w:pPr>
            <w:r w:rsidRPr="00A470BB">
              <w:rPr>
                <w:sz w:val="24"/>
              </w:rPr>
              <w:t xml:space="preserve">2.Углерод четыреххлористый чда: июль-3350 кг. </w:t>
            </w:r>
          </w:p>
          <w:p w:rsidR="00A470BB" w:rsidRPr="00A470BB" w:rsidRDefault="00A470BB" w:rsidP="00A470BB">
            <w:pPr>
              <w:shd w:val="clear" w:color="auto" w:fill="FFFFFF"/>
              <w:ind w:left="3" w:firstLine="1307"/>
              <w:jc w:val="both"/>
              <w:rPr>
                <w:sz w:val="24"/>
              </w:rPr>
            </w:pPr>
            <w:r w:rsidRPr="00A470BB">
              <w:rPr>
                <w:sz w:val="24"/>
              </w:rPr>
              <w:t xml:space="preserve">3.Гипохлорид натрия: июль-1500 кг. </w:t>
            </w:r>
          </w:p>
          <w:p w:rsidR="00A470BB" w:rsidRPr="00A470BB" w:rsidRDefault="00A470BB" w:rsidP="00A470BB">
            <w:pPr>
              <w:shd w:val="clear" w:color="auto" w:fill="FFFFFF"/>
              <w:ind w:left="3" w:firstLine="1307"/>
              <w:jc w:val="both"/>
              <w:rPr>
                <w:sz w:val="24"/>
              </w:rPr>
            </w:pPr>
            <w:r w:rsidRPr="00A470BB">
              <w:rPr>
                <w:sz w:val="24"/>
              </w:rPr>
              <w:t xml:space="preserve">4.Уголь АГ-3: июль-105 кг. </w:t>
            </w:r>
          </w:p>
          <w:p w:rsidR="00A470BB" w:rsidRPr="00A470BB" w:rsidRDefault="00A470BB" w:rsidP="00A470BB">
            <w:pPr>
              <w:shd w:val="clear" w:color="auto" w:fill="FFFFFF"/>
              <w:ind w:left="3" w:firstLine="1307"/>
              <w:jc w:val="both"/>
              <w:rPr>
                <w:sz w:val="24"/>
              </w:rPr>
            </w:pPr>
            <w:r w:rsidRPr="00A470BB">
              <w:rPr>
                <w:sz w:val="24"/>
              </w:rPr>
              <w:lastRenderedPageBreak/>
              <w:t xml:space="preserve">5.Пиросульфит натрия: июль-2500 кг. </w:t>
            </w:r>
          </w:p>
          <w:p w:rsidR="00A470BB" w:rsidRPr="00A470BB" w:rsidRDefault="00A470BB" w:rsidP="00A470BB">
            <w:pPr>
              <w:shd w:val="clear" w:color="auto" w:fill="FFFFFF"/>
              <w:ind w:left="3" w:firstLine="1307"/>
              <w:jc w:val="both"/>
              <w:rPr>
                <w:sz w:val="24"/>
              </w:rPr>
            </w:pPr>
            <w:r w:rsidRPr="00A470BB">
              <w:rPr>
                <w:sz w:val="24"/>
              </w:rPr>
              <w:t xml:space="preserve">6.Ронгалит: июль-500 кг. </w:t>
            </w:r>
          </w:p>
          <w:p w:rsidR="00A470BB" w:rsidRPr="00A470BB" w:rsidRDefault="00A470BB" w:rsidP="00810336">
            <w:pPr>
              <w:shd w:val="clear" w:color="auto" w:fill="FFFFFF"/>
              <w:ind w:left="3"/>
              <w:jc w:val="both"/>
              <w:rPr>
                <w:sz w:val="24"/>
              </w:rPr>
            </w:pPr>
            <w:r w:rsidRPr="00A470BB">
              <w:rPr>
                <w:sz w:val="24"/>
              </w:rPr>
              <w:t xml:space="preserve">Для остальных позиций: в течение 40 календарных дней с момента подписания договора уполномоченными представителями сторон. </w:t>
            </w:r>
          </w:p>
          <w:p w:rsidR="00A470BB" w:rsidRPr="00A470BB" w:rsidRDefault="00A470BB" w:rsidP="00810336">
            <w:pPr>
              <w:shd w:val="clear" w:color="auto" w:fill="FFFFFF"/>
              <w:ind w:left="3"/>
              <w:jc w:val="both"/>
              <w:rPr>
                <w:sz w:val="24"/>
              </w:rPr>
            </w:pPr>
            <w:r w:rsidRPr="00A470BB">
              <w:rPr>
                <w:sz w:val="24"/>
              </w:rPr>
              <w:t xml:space="preserve">2.3. Условия оплаты не соответствуют закупочной документации: У Участника: в течение 30 банковских дней с момента подписания договора. Согласно закупочной документации: 100% оплата в течение 30 календарных дней с момента получения товара на склад Покупателя и предоставления всех отгрузочных документов (счет-фактура, товарная накладная) и паспортов качества. </w:t>
            </w:r>
          </w:p>
          <w:p w:rsidR="00A470BB" w:rsidRPr="00A470BB" w:rsidRDefault="00A470BB" w:rsidP="00A470BB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</w:rPr>
              <w:t xml:space="preserve">Кроме этого отсутствует Анкета Участника, Таблица 1.1 и информация о сделке с заинтересованностью, но согласно п.14.8.6 ЕОСЗ дозапрос по этим отсутствующим документам не направляется, поскольку имеются иные основания для отказа в допуске. </w:t>
            </w:r>
          </w:p>
        </w:tc>
      </w:tr>
    </w:tbl>
    <w:p w:rsidR="00A470BB" w:rsidRPr="00346264" w:rsidRDefault="00A470BB" w:rsidP="00A470BB">
      <w:pPr>
        <w:ind w:right="141"/>
        <w:jc w:val="center"/>
        <w:rPr>
          <w:sz w:val="24"/>
          <w:szCs w:val="24"/>
        </w:rPr>
      </w:pPr>
    </w:p>
    <w:p w:rsidR="00A470BB" w:rsidRPr="007608EE" w:rsidRDefault="00A470BB" w:rsidP="00A470BB">
      <w:pPr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655"/>
      </w:tblGrid>
      <w:tr w:rsidR="00A470BB" w:rsidRPr="00A470BB" w:rsidTr="00FE3AD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FE3AD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0BB" w:rsidRPr="00A470BB" w:rsidRDefault="00A470BB" w:rsidP="00FE3AD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>Недостающий документ</w:t>
            </w:r>
          </w:p>
        </w:tc>
      </w:tr>
      <w:tr w:rsidR="00A470BB" w:rsidRPr="00FE3ADD" w:rsidTr="00FE3AD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0BB" w:rsidRPr="00A470BB" w:rsidRDefault="00A470BB" w:rsidP="00A470BB">
            <w:pPr>
              <w:rPr>
                <w:snapToGrid w:val="0"/>
                <w:sz w:val="24"/>
                <w:szCs w:val="24"/>
              </w:rPr>
            </w:pPr>
            <w:r w:rsidRPr="00A470BB">
              <w:rPr>
                <w:snapToGrid w:val="0"/>
                <w:sz w:val="24"/>
                <w:szCs w:val="24"/>
              </w:rPr>
              <w:t>ОБЩЕСТВО С ОГРАНИЧЕННОЙ ОТВЕТСТВЕННОСТЬЮ</w:t>
            </w:r>
          </w:p>
          <w:p w:rsidR="00A470BB" w:rsidRPr="00C72C59" w:rsidRDefault="00A470BB" w:rsidP="00A470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 xml:space="preserve"> "ТК АНТ"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ADD" w:rsidRDefault="00A470BB" w:rsidP="00810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>Уточнить срок поставки следующих позиций</w:t>
            </w:r>
            <w:r w:rsidR="00FE3ADD">
              <w:rPr>
                <w:sz w:val="24"/>
                <w:szCs w:val="24"/>
              </w:rPr>
              <w:t xml:space="preserve"> </w:t>
            </w:r>
            <w:r w:rsidR="00FE3ADD" w:rsidRPr="00FE3ADD">
              <w:rPr>
                <w:sz w:val="24"/>
                <w:szCs w:val="24"/>
              </w:rPr>
              <w:t xml:space="preserve">(в соответствии с ТЗ Заказчика) </w:t>
            </w:r>
            <w:r w:rsidRPr="00A470BB">
              <w:rPr>
                <w:sz w:val="24"/>
                <w:szCs w:val="24"/>
              </w:rPr>
              <w:t xml:space="preserve">: </w:t>
            </w:r>
          </w:p>
          <w:p w:rsidR="00FE3ADD" w:rsidRDefault="00A470BB" w:rsidP="00810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 xml:space="preserve">1.Кислота азотная чда: 1000кг. </w:t>
            </w:r>
          </w:p>
          <w:p w:rsidR="00FE3ADD" w:rsidRDefault="00A470BB" w:rsidP="00810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 xml:space="preserve">2.Углерод четыреххлористый чда: 3350 кг. </w:t>
            </w:r>
          </w:p>
          <w:p w:rsidR="00FE3ADD" w:rsidRDefault="00A470BB" w:rsidP="00810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 xml:space="preserve">3.Гипохлорид натрия: 1500 кг. </w:t>
            </w:r>
          </w:p>
          <w:p w:rsidR="00FE3ADD" w:rsidRDefault="00A470BB" w:rsidP="00810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 xml:space="preserve">4.Уголь АГ-3: 105 кг. </w:t>
            </w:r>
          </w:p>
          <w:p w:rsidR="00FE3ADD" w:rsidRDefault="00A470BB" w:rsidP="00810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 xml:space="preserve">5.Пиросульфит натрия: 2500 кг. </w:t>
            </w:r>
          </w:p>
          <w:p w:rsidR="00A470BB" w:rsidRPr="00FE3ADD" w:rsidRDefault="00A470BB" w:rsidP="00FE3A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0BB">
              <w:rPr>
                <w:sz w:val="24"/>
                <w:szCs w:val="24"/>
              </w:rPr>
              <w:t xml:space="preserve">6.Ронгалит: 500 кг. </w:t>
            </w:r>
          </w:p>
        </w:tc>
      </w:tr>
    </w:tbl>
    <w:p w:rsidR="00A470BB" w:rsidRPr="00FE3ADD" w:rsidRDefault="00A470BB" w:rsidP="00A470BB">
      <w:pPr>
        <w:ind w:right="141"/>
        <w:jc w:val="both"/>
        <w:rPr>
          <w:snapToGrid w:val="0"/>
          <w:sz w:val="24"/>
          <w:szCs w:val="24"/>
        </w:rPr>
      </w:pPr>
    </w:p>
    <w:p w:rsidR="00A470BB" w:rsidRPr="00FE3ADD" w:rsidRDefault="00A470BB" w:rsidP="00A470BB">
      <w:pPr>
        <w:suppressAutoHyphens/>
        <w:ind w:right="141"/>
        <w:rPr>
          <w:sz w:val="24"/>
          <w:szCs w:val="24"/>
        </w:rPr>
      </w:pPr>
      <w:r w:rsidRPr="00FE3ADD">
        <w:rPr>
          <w:sz w:val="24"/>
          <w:szCs w:val="24"/>
        </w:rPr>
        <w:t>Решение комиссии:</w:t>
      </w:r>
    </w:p>
    <w:p w:rsidR="00A470BB" w:rsidRPr="00FE3ADD" w:rsidRDefault="00A470BB" w:rsidP="00A470BB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FE3ADD">
        <w:rPr>
          <w:sz w:val="22"/>
          <w:szCs w:val="24"/>
        </w:rPr>
        <w:t xml:space="preserve"> </w:t>
      </w:r>
      <w:r w:rsidRPr="00FE3ADD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A470BB" w:rsidRPr="00FE3ADD" w:rsidRDefault="00A470BB" w:rsidP="00A470B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E3ADD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FE3ADD">
        <w:rPr>
          <w:sz w:val="24"/>
        </w:rPr>
        <w:t>/участникам</w:t>
      </w:r>
      <w:r w:rsidRPr="00FE3ADD">
        <w:rPr>
          <w:sz w:val="24"/>
          <w:szCs w:val="24"/>
        </w:rPr>
        <w:t>.</w:t>
      </w:r>
    </w:p>
    <w:p w:rsidR="00A470BB" w:rsidRPr="00FE3ADD" w:rsidRDefault="00A470BB" w:rsidP="00A470B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E3ADD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Pr="00FE3ADD">
        <w:rPr>
          <w:sz w:val="24"/>
          <w:szCs w:val="24"/>
        </w:rPr>
        <w:t xml:space="preserve">. </w:t>
      </w:r>
    </w:p>
    <w:p w:rsidR="00A470BB" w:rsidRPr="00FE3ADD" w:rsidRDefault="00A470BB" w:rsidP="00A470B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E3ADD"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r w:rsidRPr="00FE3ADD">
        <w:rPr>
          <w:sz w:val="22"/>
          <w:szCs w:val="22"/>
        </w:rPr>
        <w:t>www.a-k-d.ru.</w:t>
      </w:r>
      <w:r w:rsidRPr="00FE3ADD">
        <w:rPr>
          <w:snapToGrid w:val="0"/>
          <w:sz w:val="24"/>
          <w:szCs w:val="24"/>
        </w:rPr>
        <w:t xml:space="preserve"> </w:t>
      </w:r>
      <w:r w:rsidRPr="00FE3ADD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A470BB" w:rsidRPr="00FE3ADD" w:rsidRDefault="00A470BB" w:rsidP="00A470B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E3ADD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E3ADD">
          <w:rPr>
            <w:rStyle w:val="a3"/>
            <w:sz w:val="24"/>
            <w:szCs w:val="24"/>
            <w:lang w:val="en-US"/>
          </w:rPr>
          <w:t>http</w:t>
        </w:r>
        <w:r w:rsidRPr="00FE3ADD">
          <w:rPr>
            <w:rStyle w:val="a3"/>
            <w:sz w:val="24"/>
            <w:szCs w:val="24"/>
          </w:rPr>
          <w:t>://</w:t>
        </w:r>
        <w:r w:rsidRPr="00FE3ADD">
          <w:rPr>
            <w:rStyle w:val="a3"/>
            <w:sz w:val="24"/>
            <w:szCs w:val="24"/>
            <w:lang w:val="en-US"/>
          </w:rPr>
          <w:t>zakupki</w:t>
        </w:r>
        <w:r w:rsidRPr="00FE3ADD">
          <w:rPr>
            <w:rStyle w:val="a3"/>
            <w:sz w:val="24"/>
            <w:szCs w:val="24"/>
          </w:rPr>
          <w:t>.</w:t>
        </w:r>
        <w:r w:rsidRPr="00FE3ADD">
          <w:rPr>
            <w:rStyle w:val="a3"/>
            <w:sz w:val="24"/>
            <w:szCs w:val="24"/>
            <w:lang w:val="en-US"/>
          </w:rPr>
          <w:t>rosatom</w:t>
        </w:r>
        <w:r w:rsidRPr="00FE3ADD">
          <w:rPr>
            <w:rStyle w:val="a3"/>
            <w:sz w:val="24"/>
            <w:szCs w:val="24"/>
          </w:rPr>
          <w:t>.</w:t>
        </w:r>
        <w:r w:rsidRPr="00FE3ADD">
          <w:rPr>
            <w:rStyle w:val="a3"/>
            <w:sz w:val="24"/>
            <w:szCs w:val="24"/>
            <w:lang w:val="en-US"/>
          </w:rPr>
          <w:t>ru</w:t>
        </w:r>
      </w:hyperlink>
    </w:p>
    <w:p w:rsidR="00A470BB" w:rsidRPr="003947BB" w:rsidRDefault="00A470BB" w:rsidP="00A470BB">
      <w:pPr>
        <w:ind w:left="720"/>
        <w:jc w:val="both"/>
        <w:rPr>
          <w:sz w:val="24"/>
          <w:szCs w:val="24"/>
        </w:rPr>
      </w:pPr>
    </w:p>
    <w:p w:rsidR="00C72C59" w:rsidRDefault="00C72C59" w:rsidP="00A76FC1">
      <w:pPr>
        <w:jc w:val="both"/>
        <w:rPr>
          <w:b/>
          <w:sz w:val="24"/>
          <w:szCs w:val="24"/>
        </w:rPr>
      </w:pPr>
    </w:p>
    <w:p w:rsidR="00C72C59" w:rsidRDefault="00C72C59" w:rsidP="00C72C59">
      <w:pPr>
        <w:jc w:val="both"/>
        <w:rPr>
          <w:b/>
          <w:sz w:val="24"/>
          <w:szCs w:val="24"/>
        </w:rPr>
      </w:pPr>
    </w:p>
    <w:p w:rsidR="00C72C59" w:rsidRDefault="00C72C59" w:rsidP="00C72C5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C72C59" w:rsidTr="00C72C59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C72C59" w:rsidTr="00C72C59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09.04.2015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13 15 64 fa 00 01 00 00 03 07</w:t>
            </w:r>
          </w:p>
        </w:tc>
      </w:tr>
      <w:tr w:rsidR="00C72C59" w:rsidTr="00C72C59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16.04.2015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5f 15 ea a0 00 01 00 00 02 f8</w:t>
            </w:r>
          </w:p>
        </w:tc>
      </w:tr>
      <w:tr w:rsidR="00C72C59" w:rsidTr="00C72C59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10.04.2015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55 fc b8 d6 00 01 00 00 02 f1</w:t>
            </w:r>
          </w:p>
        </w:tc>
      </w:tr>
      <w:tr w:rsidR="00C72C59" w:rsidTr="00C72C59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17.04.2015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5b 32 0b 54 00 01 00 00 02 f5</w:t>
            </w:r>
          </w:p>
        </w:tc>
      </w:tr>
      <w:tr w:rsidR="00C72C59" w:rsidTr="00C72C59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09.04.2015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C72C59" w:rsidRDefault="00C72C59" w:rsidP="00C72C5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5a ae cd e5 00 01 00 00 02 f3</w:t>
            </w:r>
          </w:p>
        </w:tc>
      </w:tr>
    </w:tbl>
    <w:p w:rsidR="00A470BB" w:rsidRPr="00C05AB7" w:rsidRDefault="00A470BB" w:rsidP="00C72C59">
      <w:pPr>
        <w:jc w:val="both"/>
        <w:rPr>
          <w:b/>
          <w:sz w:val="24"/>
          <w:szCs w:val="24"/>
        </w:rPr>
      </w:pPr>
    </w:p>
    <w:sectPr w:rsidR="00A470BB" w:rsidRPr="00C05AB7" w:rsidSect="00A470BB">
      <w:headerReference w:type="default" r:id="rId9"/>
      <w:pgSz w:w="11906" w:h="16838"/>
      <w:pgMar w:top="709" w:right="566" w:bottom="851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CD6" w:rsidRDefault="00382CD6" w:rsidP="0067759C">
      <w:r>
        <w:separator/>
      </w:r>
    </w:p>
  </w:endnote>
  <w:endnote w:type="continuationSeparator" w:id="0">
    <w:p w:rsidR="00382CD6" w:rsidRDefault="00382CD6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CD6" w:rsidRDefault="00382CD6" w:rsidP="0067759C">
      <w:r>
        <w:separator/>
      </w:r>
    </w:p>
  </w:footnote>
  <w:footnote w:type="continuationSeparator" w:id="0">
    <w:p w:rsidR="00382CD6" w:rsidRDefault="00382CD6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0D21EA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C72C59">
      <w:rPr>
        <w:noProof/>
        <w:sz w:val="22"/>
      </w:rPr>
      <w:t>4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D21EA"/>
    <w:rsid w:val="00127C92"/>
    <w:rsid w:val="00156B32"/>
    <w:rsid w:val="001A41A1"/>
    <w:rsid w:val="002031AD"/>
    <w:rsid w:val="00263427"/>
    <w:rsid w:val="0036346E"/>
    <w:rsid w:val="00377DD5"/>
    <w:rsid w:val="00382CD6"/>
    <w:rsid w:val="003C2DE9"/>
    <w:rsid w:val="003E40B6"/>
    <w:rsid w:val="004063C1"/>
    <w:rsid w:val="004A421A"/>
    <w:rsid w:val="004C151C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470BB"/>
    <w:rsid w:val="00A76FC1"/>
    <w:rsid w:val="00AB5930"/>
    <w:rsid w:val="00AC2D65"/>
    <w:rsid w:val="00AF5EC3"/>
    <w:rsid w:val="00B366BD"/>
    <w:rsid w:val="00BF0F05"/>
    <w:rsid w:val="00C16AD7"/>
    <w:rsid w:val="00C700C2"/>
    <w:rsid w:val="00C72C59"/>
    <w:rsid w:val="00CA3F4A"/>
    <w:rsid w:val="00CD7B9F"/>
    <w:rsid w:val="00CF30E1"/>
    <w:rsid w:val="00CF5875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7281F"/>
    <w:rsid w:val="00F856DF"/>
    <w:rsid w:val="00FE3ADD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  <w:style w:type="paragraph" w:customStyle="1" w:styleId="3">
    <w:name w:val="Стиль3"/>
    <w:basedOn w:val="20"/>
    <w:uiPriority w:val="99"/>
    <w:rsid w:val="00F728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1511</Words>
  <Characters>8616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10107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2015-04-09T04:51:00Z</dcterms:created>
  <dcterms:modified xsi:type="dcterms:W3CDTF">2015-04-17T07:30:00Z</dcterms:modified>
</cp:coreProperties>
</file>