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7FA" w:rsidRPr="001135D7" w:rsidRDefault="003577FA" w:rsidP="001135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val="en-US" w:eastAsia="ru-RU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6966FE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7284/241 К2-1/З-15-</w:t>
      </w:r>
      <w:r w:rsidR="006966FE" w:rsidRPr="001135D7">
        <w:rPr>
          <w:rFonts w:ascii="Times New Roman" w:hAnsi="Times New Roman" w:cs="Times New Roman"/>
          <w:b/>
          <w:bCs/>
          <w:sz w:val="25"/>
          <w:szCs w:val="25"/>
          <w:lang w:val="en-US" w:eastAsia="ru-RU"/>
        </w:rPr>
        <w:t>3</w:t>
      </w:r>
    </w:p>
    <w:p w:rsidR="003577FA" w:rsidRPr="001135D7" w:rsidRDefault="008750AB" w:rsidP="001135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закупочной комиссии </w:t>
      </w:r>
      <w:proofErr w:type="gramStart"/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 рассмотрению заявок на отборочной стадии по открытому запросу цен</w:t>
      </w:r>
      <w:r w:rsidR="003577FA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право заключения договора на поставку</w:t>
      </w:r>
      <w:proofErr w:type="gramEnd"/>
      <w:r w:rsidR="003577FA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по лоту №7284/241 К2-1/З-15 «Поставка задвижек общепромышленных для сооружения энергоблока №1 Курской АЭС»</w:t>
      </w:r>
    </w:p>
    <w:p w:rsidR="003577FA" w:rsidRPr="001135D7" w:rsidRDefault="003577FA" w:rsidP="001135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577FA" w:rsidRPr="001135D7" w:rsidTr="00AD1062">
        <w:tc>
          <w:tcPr>
            <w:tcW w:w="5149" w:type="dxa"/>
            <w:hideMark/>
          </w:tcPr>
          <w:p w:rsidR="003577FA" w:rsidRPr="001135D7" w:rsidRDefault="003577FA" w:rsidP="001135D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Н..</w:t>
            </w:r>
            <w:proofErr w:type="spellStart"/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577FA" w:rsidRPr="001135D7" w:rsidRDefault="006966FE" w:rsidP="001135D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«28</w:t>
            </w:r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proofErr w:type="spellStart"/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апреля</w:t>
            </w:r>
            <w:proofErr w:type="spellEnd"/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9128E8" w:rsidRPr="001135D7" w:rsidRDefault="009128E8" w:rsidP="001135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</w:t>
      </w:r>
      <w:r w:rsidR="001135D7">
        <w:rPr>
          <w:rFonts w:ascii="Times New Roman" w:hAnsi="Times New Roman" w:cs="Times New Roman"/>
          <w:sz w:val="25"/>
          <w:szCs w:val="25"/>
          <w:lang w:eastAsia="ru-RU"/>
        </w:rPr>
        <w:t xml:space="preserve"> (д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алее – ЕОСЗ) в его действующей редакции,</w:t>
      </w:r>
      <w:r w:rsidRPr="001135D7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1135D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: АО "НИАЭП".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1135D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по лоту</w:t>
      </w:r>
      <w:r w:rsidR="009128E8"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                                 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№7284/241 К2-1/З-15 «Поставка задвижек общепромышленных для сооружения энергоблока №1 Курской АЭС».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задвижек общепромышленных для сооружения энергоблока №1 Курской АЭС </w:t>
      </w:r>
    </w:p>
    <w:p w:rsidR="003577FA" w:rsidRPr="001135D7" w:rsidRDefault="003577FA" w:rsidP="001135D7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181 577,22 (Сто восемьдесят одна тысяча пятьсот семьдесят семь) рублей 22 копейки, включая НДС. </w:t>
      </w: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577FA" w:rsidRPr="001135D7" w:rsidRDefault="003577FA" w:rsidP="001135D7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1135D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9128E8"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                   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«25»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135D7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1135D7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1135D7">
        <w:rPr>
          <w:rFonts w:ascii="Times New Roman" w:hAnsi="Times New Roman" w:cs="Times New Roman"/>
          <w:sz w:val="25"/>
          <w:szCs w:val="25"/>
        </w:rPr>
        <w:t xml:space="preserve">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</w:t>
      </w:r>
      <w:r w:rsidR="009128E8" w:rsidRPr="001135D7">
        <w:rPr>
          <w:rFonts w:ascii="Times New Roman" w:hAnsi="Times New Roman" w:cs="Times New Roman"/>
          <w:sz w:val="25"/>
          <w:szCs w:val="25"/>
          <w:lang w:eastAsia="ru-RU"/>
        </w:rPr>
        <w:t>№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31502175313, на официальном сайте о размещении заказов на закупки товаров, работ и услуг для нужд 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7" w:history="1">
        <w:r w:rsidRPr="001135D7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1135D7">
        <w:rPr>
          <w:rFonts w:ascii="Times New Roman" w:hAnsi="Times New Roman" w:cs="Times New Roman"/>
          <w:sz w:val="25"/>
          <w:szCs w:val="25"/>
          <w:lang w:eastAsia="ru-RU"/>
        </w:rPr>
        <w:t>, закупка №150325/0536/281,</w:t>
      </w:r>
      <w:r w:rsidRPr="001135D7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ЭТП АКД, закупка №Z037522.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128E8" w:rsidRPr="001135D7" w:rsidRDefault="008750AB" w:rsidP="001135D7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1135D7">
        <w:rPr>
          <w:b w:val="0"/>
          <w:bCs w:val="0"/>
          <w:sz w:val="25"/>
          <w:szCs w:val="25"/>
        </w:rPr>
        <w:t xml:space="preserve">Заседание закупочной комиссии проводится в 10:00:00 (время </w:t>
      </w:r>
      <w:r w:rsidR="006966FE" w:rsidRPr="001135D7">
        <w:rPr>
          <w:b w:val="0"/>
          <w:bCs w:val="0"/>
          <w:sz w:val="25"/>
          <w:szCs w:val="25"/>
        </w:rPr>
        <w:t>московское)                  «28</w:t>
      </w:r>
      <w:r w:rsidRPr="001135D7">
        <w:rPr>
          <w:b w:val="0"/>
          <w:bCs w:val="0"/>
          <w:sz w:val="25"/>
          <w:szCs w:val="25"/>
        </w:rPr>
        <w:t xml:space="preserve">» апреля 2015 года, по адресу: </w:t>
      </w:r>
      <w:proofErr w:type="gramStart"/>
      <w:r w:rsidRPr="001135D7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1135D7">
        <w:rPr>
          <w:b w:val="0"/>
          <w:bCs w:val="0"/>
          <w:color w:val="000000"/>
          <w:sz w:val="25"/>
          <w:szCs w:val="25"/>
        </w:rPr>
        <w:t>.Н.Новгород, пл. Свободы, д.3, малый актовый зал.</w:t>
      </w:r>
    </w:p>
    <w:p w:rsidR="001135D7" w:rsidRPr="001135D7" w:rsidRDefault="001135D7" w:rsidP="001135D7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</w:p>
    <w:p w:rsidR="006966FE" w:rsidRPr="001135D7" w:rsidRDefault="006966FE" w:rsidP="001135D7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1135D7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966FE" w:rsidRPr="001135D7" w:rsidTr="0088676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6966FE" w:rsidRPr="001135D7" w:rsidTr="0088676C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6966FE" w:rsidRPr="001135D7" w:rsidTr="0088676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ии АО</w:t>
            </w:r>
            <w:proofErr w:type="gramEnd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«НИАЭП»</w:t>
            </w:r>
          </w:p>
        </w:tc>
      </w:tr>
      <w:tr w:rsidR="006966FE" w:rsidRPr="001135D7" w:rsidTr="0088676C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6966FE" w:rsidRPr="001135D7" w:rsidTr="0088676C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gram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» присутствовал в режиме видеоконференции)</w:t>
            </w:r>
            <w:proofErr w:type="gramEnd"/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директора по проектированию Ростовской АЭС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proofErr w:type="spellStart"/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>Буланенко</w:t>
            </w:r>
            <w:proofErr w:type="spellEnd"/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Андрей Альбертович</w:t>
            </w: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Начальник сметно-договорного отдела филиала ОАО «Концерн </w:t>
            </w:r>
            <w:proofErr w:type="spellStart"/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>Росэнергоатом</w:t>
            </w:r>
            <w:proofErr w:type="spellEnd"/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>» «Курская атомная станция»</w:t>
            </w: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Начальник отдела закупок филиала ОАО «Концерн </w:t>
            </w:r>
            <w:proofErr w:type="spell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» «</w:t>
            </w:r>
            <w:proofErr w:type="gram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Курская</w:t>
            </w:r>
            <w:proofErr w:type="gramEnd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АЭС-2» (присутствовал в режиме видеоконференции)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отдела организации закупочных процедур АО «НИАЭП»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Симахин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135D7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1135D7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6966FE" w:rsidRPr="001135D7" w:rsidTr="0088676C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6966FE" w:rsidRPr="001135D7" w:rsidTr="008867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966FE" w:rsidRPr="00E30412" w:rsidRDefault="006966FE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45372C" w:rsidRPr="001135D7" w:rsidRDefault="0045372C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 xml:space="preserve">1. Согласно протоколу открытия доступа к заявкам на участие </w:t>
      </w:r>
      <w:r w:rsidRPr="001135D7">
        <w:rPr>
          <w:rFonts w:ascii="Times New Roman" w:hAnsi="Times New Roman" w:cs="Times New Roman"/>
          <w:bCs/>
          <w:sz w:val="25"/>
          <w:szCs w:val="25"/>
          <w:lang w:eastAsia="ru-RU"/>
        </w:rPr>
        <w:t>в открытом запросе цен</w:t>
      </w:r>
      <w:r w:rsidRPr="001135D7">
        <w:rPr>
          <w:rFonts w:ascii="Times New Roman" w:hAnsi="Times New Roman" w:cs="Times New Roman"/>
          <w:sz w:val="25"/>
          <w:szCs w:val="25"/>
        </w:rPr>
        <w:t xml:space="preserve"> от «07» апреля 2015 года </w:t>
      </w:r>
      <w:r w:rsidRPr="001135D7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7284/241 К2-1/З-15-1 </w:t>
      </w:r>
      <w:r w:rsidRPr="001135D7">
        <w:rPr>
          <w:rFonts w:ascii="Times New Roman" w:hAnsi="Times New Roman" w:cs="Times New Roman"/>
          <w:sz w:val="25"/>
          <w:szCs w:val="25"/>
        </w:rPr>
        <w:t xml:space="preserve">были поданы заявки на участие в запросе цен следующими участниками </w:t>
      </w:r>
      <w:r w:rsidRPr="001135D7">
        <w:rPr>
          <w:rFonts w:ascii="Times New Roman" w:hAnsi="Times New Roman" w:cs="Times New Roman"/>
          <w:bCs/>
          <w:sz w:val="25"/>
          <w:szCs w:val="25"/>
        </w:rPr>
        <w:t>запроса цен</w:t>
      </w:r>
      <w:r w:rsidRPr="001135D7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39"/>
        <w:gridCol w:w="1933"/>
        <w:gridCol w:w="3132"/>
        <w:gridCol w:w="4048"/>
      </w:tblGrid>
      <w:tr w:rsidR="003577FA" w:rsidRPr="001135D7" w:rsidTr="00AD10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3577FA" w:rsidRPr="001135D7" w:rsidTr="001125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60247396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"МИЭЛЬГРУП"</w:t>
            </w:r>
          </w:p>
          <w:p w:rsidR="003577FA" w:rsidRPr="001135D7" w:rsidRDefault="003577FA" w:rsidP="001135D7">
            <w:pPr>
              <w:pStyle w:val="Default"/>
              <w:jc w:val="center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r w:rsidRPr="001135D7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>ИНН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77FA" w:rsidRPr="001135D7" w:rsidRDefault="003577FA" w:rsidP="001135D7">
            <w:pPr>
              <w:pStyle w:val="Default"/>
              <w:jc w:val="center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proofErr w:type="gramStart"/>
            <w:r w:rsidRPr="001135D7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 xml:space="preserve">РФ, Нижегородская область, г. Бор, п. Неклюдово, ул. </w:t>
            </w:r>
            <w:proofErr w:type="spellStart"/>
            <w:r w:rsidRPr="001135D7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>Летневская</w:t>
            </w:r>
            <w:proofErr w:type="spellEnd"/>
            <w:r w:rsidRPr="001135D7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>, д.10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1135D7" w:rsidRDefault="003577FA" w:rsidP="001135D7">
            <w:pPr>
              <w:spacing w:after="0" w:line="240" w:lineRule="auto"/>
              <w:ind w:left="36" w:right="28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181 577,22 (Сто восемьдесят одна тысяча пятьсот семьдесят семь) рублей 22 копейки, включая НДС</w:t>
            </w:r>
            <w:r w:rsidR="001135D7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</w:p>
        </w:tc>
      </w:tr>
    </w:tbl>
    <w:p w:rsidR="0045372C" w:rsidRDefault="003577FA" w:rsidP="001135D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135D7">
        <w:rPr>
          <w:rFonts w:eastAsia="Times New Roman"/>
          <w:sz w:val="25"/>
          <w:szCs w:val="25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1A14B3" w:rsidRPr="001135D7" w:rsidRDefault="001A14B3" w:rsidP="001135D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</w:p>
    <w:p w:rsidR="0045372C" w:rsidRPr="001135D7" w:rsidRDefault="0045372C" w:rsidP="001135D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>2.</w:t>
      </w:r>
      <w:r w:rsidR="006966FE" w:rsidRPr="001135D7">
        <w:rPr>
          <w:rFonts w:ascii="Times New Roman" w:eastAsiaTheme="minorEastAsia" w:hAnsi="Times New Roman" w:cs="Times New Roman"/>
          <w:b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Согласно протоколу рассмотрения заявок на участие в запросе </w:t>
      </w:r>
      <w:r w:rsidR="001135D7">
        <w:rPr>
          <w:rFonts w:ascii="Times New Roman" w:hAnsi="Times New Roman" w:cs="Times New Roman"/>
          <w:sz w:val="25"/>
          <w:szCs w:val="25"/>
        </w:rPr>
        <w:t>цен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 на отборочной стадии от «21» апреля 2015 года № </w:t>
      </w:r>
      <w:r w:rsidR="006966FE" w:rsidRPr="001135D7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7284/241 К2-1/З-15-2 </w:t>
      </w:r>
      <w:r w:rsidR="006966FE" w:rsidRPr="001135D7">
        <w:rPr>
          <w:rFonts w:ascii="Times New Roman" w:hAnsi="Times New Roman" w:cs="Times New Roman"/>
          <w:sz w:val="25"/>
          <w:szCs w:val="25"/>
        </w:rPr>
        <w:t>закупочной комиссией были</w:t>
      </w:r>
      <w:r w:rsidR="006966FE" w:rsidRPr="001135D7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>приняты следующие решения</w:t>
      </w:r>
      <w:r w:rsidR="001135D7">
        <w:rPr>
          <w:rFonts w:ascii="Times New Roman" w:hAnsi="Times New Roman" w:cs="Times New Roman"/>
          <w:sz w:val="25"/>
          <w:szCs w:val="25"/>
        </w:rPr>
        <w:t>:</w:t>
      </w:r>
    </w:p>
    <w:p w:rsidR="0045372C" w:rsidRPr="001135D7" w:rsidRDefault="001135D7" w:rsidP="001135D7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2.1</w:t>
      </w:r>
      <w:r w:rsidR="0045372C" w:rsidRPr="001135D7">
        <w:rPr>
          <w:sz w:val="25"/>
          <w:szCs w:val="25"/>
        </w:rPr>
        <w:t xml:space="preserve">. </w:t>
      </w:r>
      <w:r w:rsidR="009128E8" w:rsidRPr="001135D7">
        <w:rPr>
          <w:rFonts w:eastAsia="Times New Roman"/>
          <w:sz w:val="25"/>
          <w:szCs w:val="25"/>
        </w:rPr>
        <w:t xml:space="preserve">В соответствии с подразделом 20.7, на основании пункта 14.8.4 ЕОСЗ и пункта </w:t>
      </w:r>
      <w:r>
        <w:rPr>
          <w:rFonts w:eastAsia="Times New Roman"/>
          <w:sz w:val="25"/>
          <w:szCs w:val="25"/>
        </w:rPr>
        <w:t xml:space="preserve">      </w:t>
      </w:r>
      <w:r w:rsidR="009128E8" w:rsidRPr="001135D7">
        <w:rPr>
          <w:rFonts w:eastAsia="Times New Roman"/>
          <w:sz w:val="25"/>
          <w:szCs w:val="25"/>
        </w:rPr>
        <w:t>3.16 документации по запросу цен направить запросы по уточнению заявок на участие в запросе цен, а именно:</w:t>
      </w:r>
    </w:p>
    <w:p w:rsidR="0045372C" w:rsidRDefault="0045372C" w:rsidP="001135D7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135D7">
        <w:rPr>
          <w:sz w:val="25"/>
          <w:szCs w:val="25"/>
        </w:rPr>
        <w:t>2</w:t>
      </w:r>
      <w:r w:rsidR="001135D7">
        <w:rPr>
          <w:sz w:val="25"/>
          <w:szCs w:val="25"/>
        </w:rPr>
        <w:t>.1</w:t>
      </w:r>
      <w:r w:rsidRPr="001135D7">
        <w:rPr>
          <w:sz w:val="25"/>
          <w:szCs w:val="25"/>
        </w:rPr>
        <w:t xml:space="preserve">.1. направить участнику запроса </w:t>
      </w:r>
      <w:r w:rsidR="009128E8" w:rsidRPr="001135D7">
        <w:rPr>
          <w:sz w:val="25"/>
          <w:szCs w:val="25"/>
        </w:rPr>
        <w:t>цен</w:t>
      </w:r>
      <w:r w:rsidRPr="001135D7">
        <w:rPr>
          <w:sz w:val="25"/>
          <w:szCs w:val="25"/>
        </w:rPr>
        <w:t xml:space="preserve">: </w:t>
      </w:r>
      <w:r w:rsidR="009128E8" w:rsidRPr="001135D7">
        <w:rPr>
          <w:sz w:val="25"/>
          <w:szCs w:val="25"/>
        </w:rPr>
        <w:t>ООО "МИЭЛЬГРУП"</w:t>
      </w:r>
      <w:r w:rsidRPr="001135D7">
        <w:rPr>
          <w:sz w:val="25"/>
          <w:szCs w:val="25"/>
        </w:rPr>
        <w:t xml:space="preserve"> запрос о предоста</w:t>
      </w:r>
      <w:r w:rsidR="001135D7">
        <w:rPr>
          <w:sz w:val="25"/>
          <w:szCs w:val="25"/>
        </w:rPr>
        <w:t>влении отсутствующих документов.</w:t>
      </w:r>
    </w:p>
    <w:p w:rsidR="001135D7" w:rsidRPr="001135D7" w:rsidRDefault="001135D7" w:rsidP="001135D7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6966FE" w:rsidRPr="001135D7" w:rsidRDefault="006966FE" w:rsidP="001135D7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 xml:space="preserve">3. По результатам рассмотрения </w:t>
      </w:r>
      <w:r w:rsidR="001135D7" w:rsidRPr="001135D7">
        <w:rPr>
          <w:rFonts w:ascii="Times New Roman" w:hAnsi="Times New Roman" w:cs="Times New Roman"/>
          <w:sz w:val="25"/>
          <w:szCs w:val="25"/>
        </w:rPr>
        <w:t xml:space="preserve">заявок на участие в запросе </w:t>
      </w:r>
      <w:r w:rsidR="001135D7">
        <w:rPr>
          <w:rFonts w:ascii="Times New Roman" w:hAnsi="Times New Roman" w:cs="Times New Roman"/>
          <w:sz w:val="25"/>
          <w:szCs w:val="25"/>
        </w:rPr>
        <w:t>цен,</w:t>
      </w:r>
      <w:r w:rsidR="001135D7" w:rsidRPr="001135D7">
        <w:rPr>
          <w:rFonts w:ascii="Times New Roman" w:eastAsiaTheme="minorEastAsia" w:hAnsi="Times New Roman" w:cs="Times New Roman"/>
          <w:sz w:val="25"/>
          <w:szCs w:val="25"/>
        </w:rPr>
        <w:t xml:space="preserve"> с учетом документов, представленных на основании запроса о разъяснении положений заявки</w:t>
      </w:r>
      <w:r w:rsidR="00E30412">
        <w:rPr>
          <w:rFonts w:ascii="Times New Roman" w:eastAsiaTheme="minorEastAsia" w:hAnsi="Times New Roman" w:cs="Times New Roman"/>
          <w:sz w:val="25"/>
          <w:szCs w:val="25"/>
        </w:rPr>
        <w:t>,</w:t>
      </w:r>
      <w:r w:rsidR="001135D7" w:rsidRPr="001135D7">
        <w:rPr>
          <w:rFonts w:ascii="Times New Roman" w:eastAsiaTheme="minorEastAsia" w:hAnsi="Times New Roman" w:cs="Times New Roman"/>
          <w:sz w:val="25"/>
          <w:szCs w:val="25"/>
        </w:rPr>
        <w:t xml:space="preserve"> закупочной комиссией были приняты следующие решения:</w:t>
      </w:r>
    </w:p>
    <w:p w:rsidR="006966FE" w:rsidRPr="001135D7" w:rsidRDefault="001135D7" w:rsidP="001135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 xml:space="preserve">3.1. 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Признать единственного участника запроса </w:t>
      </w:r>
      <w:r w:rsidR="001A14B3">
        <w:rPr>
          <w:rFonts w:ascii="Times New Roman" w:hAnsi="Times New Roman" w:cs="Times New Roman"/>
          <w:sz w:val="25"/>
          <w:szCs w:val="25"/>
        </w:rPr>
        <w:t>цен</w:t>
      </w:r>
      <w:r w:rsidR="00E30412">
        <w:rPr>
          <w:rFonts w:ascii="Times New Roman" w:hAnsi="Times New Roman" w:cs="Times New Roman"/>
          <w:sz w:val="25"/>
          <w:szCs w:val="25"/>
        </w:rPr>
        <w:t xml:space="preserve">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ООО "МИЭЛЬГРУП"</w:t>
      </w:r>
      <w:r w:rsidRPr="001135D7">
        <w:rPr>
          <w:rFonts w:ascii="Times New Roman" w:hAnsi="Times New Roman" w:cs="Times New Roman"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>(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РФ, Нижегородская область, г. Бор, п. Неклюдово, ул. 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Летневская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>, д.10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) и поданную им заявку на участие в запросе </w:t>
      </w:r>
      <w:r>
        <w:rPr>
          <w:rFonts w:ascii="Times New Roman" w:hAnsi="Times New Roman" w:cs="Times New Roman"/>
          <w:sz w:val="25"/>
          <w:szCs w:val="25"/>
        </w:rPr>
        <w:t>цен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 соответствующими требованиям закупочной документации. Цена заявки: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181 577,22 (Сто восемьдесят одна тысяча пятьсот семьдесят семь) рублей 22 копейки, включая НДС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. </w:t>
      </w:r>
      <w:r w:rsidR="00E30412" w:rsidRPr="009128E8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="006966FE" w:rsidRPr="001135D7">
        <w:rPr>
          <w:rFonts w:ascii="Times New Roman" w:hAnsi="Times New Roman" w:cs="Times New Roman"/>
          <w:sz w:val="25"/>
          <w:szCs w:val="25"/>
        </w:rPr>
        <w:t>.</w:t>
      </w:r>
    </w:p>
    <w:p w:rsidR="006966FE" w:rsidRPr="001135D7" w:rsidRDefault="006966FE" w:rsidP="001135D7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6966FE" w:rsidRPr="001135D7" w:rsidRDefault="001135D7" w:rsidP="001135D7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>«за» - 11</w:t>
      </w:r>
      <w:r w:rsidR="006966FE" w:rsidRPr="001135D7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</w:p>
    <w:p w:rsidR="006966FE" w:rsidRPr="001135D7" w:rsidRDefault="006966FE" w:rsidP="001135D7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6966FE" w:rsidRPr="001135D7" w:rsidRDefault="006966FE" w:rsidP="001135D7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>воздержался» - 0 голосов</w:t>
      </w:r>
      <w:r w:rsidRPr="001135D7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:rsidR="006966FE" w:rsidRPr="001135D7" w:rsidRDefault="006966FE" w:rsidP="001135D7">
      <w:pPr>
        <w:pStyle w:val="1"/>
        <w:ind w:left="0"/>
        <w:outlineLvl w:val="0"/>
        <w:rPr>
          <w:rFonts w:ascii="Times New Roman" w:hAnsi="Times New Roman"/>
          <w:b/>
          <w:sz w:val="25"/>
          <w:szCs w:val="25"/>
        </w:rPr>
      </w:pPr>
    </w:p>
    <w:p w:rsidR="006966FE" w:rsidRPr="001135D7" w:rsidRDefault="006966FE" w:rsidP="001135D7">
      <w:pPr>
        <w:pStyle w:val="1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  <w:r w:rsidRPr="001135D7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966FE" w:rsidRPr="001135D7" w:rsidTr="0088676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6966FE" w:rsidRPr="001135D7" w:rsidTr="0088676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6966FE" w:rsidRPr="001135D7" w:rsidTr="0088676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proofErr w:type="spellStart"/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>Буланенко</w:t>
            </w:r>
            <w:proofErr w:type="spellEnd"/>
            <w:r w:rsidRPr="001135D7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Андрей Альбертович</w:t>
            </w: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135D7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1135D7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966FE" w:rsidRPr="001135D7" w:rsidTr="0088676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6966FE" w:rsidRPr="001135D7" w:rsidTr="0088676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135D7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FE" w:rsidRPr="001135D7" w:rsidRDefault="006966FE" w:rsidP="00113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45372C" w:rsidRPr="001135D7" w:rsidRDefault="0045372C" w:rsidP="001135D7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1135D7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1135D7" w:rsidRDefault="00951DB4" w:rsidP="001135D7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sectPr w:rsidR="00951DB4" w:rsidRPr="001135D7" w:rsidSect="00200206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F5F" w:rsidRDefault="00DD5F5F" w:rsidP="003577FA">
      <w:pPr>
        <w:spacing w:after="0" w:line="240" w:lineRule="auto"/>
      </w:pPr>
      <w:r>
        <w:separator/>
      </w:r>
    </w:p>
  </w:endnote>
  <w:endnote w:type="continuationSeparator" w:id="0">
    <w:p w:rsidR="00DD5F5F" w:rsidRDefault="00DD5F5F" w:rsidP="00357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206" w:rsidRPr="001A14B3" w:rsidRDefault="001A14B3" w:rsidP="001A14B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A14B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7284/241 К2-1/З-15-3 заседания закупочной комиссии </w:t>
    </w:r>
    <w:proofErr w:type="gramStart"/>
    <w:r w:rsidRPr="001A14B3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1A14B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№7284/241 К2-1/З-15 «Поставка задвижек общепромышленных для сооружения энергоблока №1 Курской АЭС»</w:t>
    </w:r>
  </w:p>
  <w:p w:rsidR="00200206" w:rsidRDefault="00DD5F5F">
    <w:pPr>
      <w:pStyle w:val="a4"/>
      <w:jc w:val="center"/>
      <w:rPr>
        <w:bCs/>
        <w:sz w:val="16"/>
        <w:szCs w:val="16"/>
      </w:rPr>
    </w:pPr>
  </w:p>
  <w:p w:rsidR="00200206" w:rsidRDefault="009360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70EA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70EA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3041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70EA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70EA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70EA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3041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70EA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F5F" w:rsidRDefault="00DD5F5F" w:rsidP="003577FA">
      <w:pPr>
        <w:spacing w:after="0" w:line="240" w:lineRule="auto"/>
      </w:pPr>
      <w:r>
        <w:separator/>
      </w:r>
    </w:p>
  </w:footnote>
  <w:footnote w:type="continuationSeparator" w:id="0">
    <w:p w:rsidR="00DD5F5F" w:rsidRDefault="00DD5F5F" w:rsidP="00357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7FA"/>
    <w:rsid w:val="000C056B"/>
    <w:rsid w:val="000C0B15"/>
    <w:rsid w:val="001135D7"/>
    <w:rsid w:val="001A14B3"/>
    <w:rsid w:val="00241164"/>
    <w:rsid w:val="002A49EA"/>
    <w:rsid w:val="00334D0E"/>
    <w:rsid w:val="003577FA"/>
    <w:rsid w:val="00363750"/>
    <w:rsid w:val="0045372C"/>
    <w:rsid w:val="00484B7E"/>
    <w:rsid w:val="00567013"/>
    <w:rsid w:val="00577257"/>
    <w:rsid w:val="00654C0E"/>
    <w:rsid w:val="006966FE"/>
    <w:rsid w:val="00726491"/>
    <w:rsid w:val="00770EA9"/>
    <w:rsid w:val="008750AB"/>
    <w:rsid w:val="008A778B"/>
    <w:rsid w:val="009128E8"/>
    <w:rsid w:val="009360D4"/>
    <w:rsid w:val="00951DB4"/>
    <w:rsid w:val="009D1066"/>
    <w:rsid w:val="00AF5BD4"/>
    <w:rsid w:val="00B716FE"/>
    <w:rsid w:val="00CA10A5"/>
    <w:rsid w:val="00CE7336"/>
    <w:rsid w:val="00DD5F5F"/>
    <w:rsid w:val="00DE4DC8"/>
    <w:rsid w:val="00E30412"/>
    <w:rsid w:val="00EF5171"/>
    <w:rsid w:val="00F10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F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77F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577F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577F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5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577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577F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577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577FA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8750AB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5372C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10</cp:revision>
  <cp:lastPrinted>2015-04-29T08:29:00Z</cp:lastPrinted>
  <dcterms:created xsi:type="dcterms:W3CDTF">2015-04-08T10:15:00Z</dcterms:created>
  <dcterms:modified xsi:type="dcterms:W3CDTF">2015-04-29T08:31:00Z</dcterms:modified>
</cp:coreProperties>
</file>