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9AD" w:rsidRPr="003E1C0A" w:rsidRDefault="00ED2E98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3E1C0A">
        <w:rPr>
          <w:rFonts w:ascii="Times New Roman" w:hAnsi="Times New Roman"/>
          <w:b/>
          <w:bCs/>
          <w:sz w:val="28"/>
          <w:szCs w:val="28"/>
        </w:rPr>
        <w:t>ПРОТОКОЛ №7408/343 Блр</w:t>
      </w:r>
      <w:proofErr w:type="gramStart"/>
      <w:r w:rsidRPr="003E1C0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b/>
          <w:bCs/>
          <w:sz w:val="28"/>
          <w:szCs w:val="28"/>
        </w:rPr>
        <w:t>,2/П-14-8</w:t>
      </w:r>
    </w:p>
    <w:p w:rsidR="007079AD" w:rsidRPr="003E1C0A" w:rsidRDefault="00ED2E98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A4905" w:rsidRPr="003E1C0A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3E1C0A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предложений на оценочной стадии и подведению итогов </w:t>
      </w:r>
      <w:proofErr w:type="gramStart"/>
      <w:r w:rsidRPr="003E1C0A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3E1C0A">
        <w:rPr>
          <w:rFonts w:ascii="Times New Roman" w:hAnsi="Times New Roman"/>
          <w:b/>
          <w:bCs/>
          <w:sz w:val="28"/>
          <w:szCs w:val="28"/>
        </w:rPr>
        <w:t xml:space="preserve"> №7408/343Блр1,2/П-14 "Поставка клапанов предохранительных специальных DN 15 для сооружения энергоблоков №1 и № 2 Белорусской АЭС» </w:t>
      </w:r>
    </w:p>
    <w:p w:rsidR="007079AD" w:rsidRPr="003E1C0A" w:rsidRDefault="007079AD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7079AD" w:rsidRPr="003E1C0A">
        <w:trPr>
          <w:trHeight w:val="397"/>
        </w:trPr>
        <w:tc>
          <w:tcPr>
            <w:tcW w:w="5131" w:type="dxa"/>
            <w:hideMark/>
          </w:tcPr>
          <w:p w:rsidR="007079AD" w:rsidRPr="003E1C0A" w:rsidRDefault="00ED2E98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E1C0A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E1C0A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3E1C0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7079AD" w:rsidRPr="003E1C0A" w:rsidRDefault="00ED2E98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E1C0A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«02» </w:t>
            </w:r>
            <w:proofErr w:type="spellStart"/>
            <w:r w:rsidRPr="003E1C0A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3E1C0A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3E1C0A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E1C0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E1C0A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7079AD" w:rsidRPr="003E1C0A" w:rsidRDefault="007079AD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6A4905" w:rsidRPr="003E1C0A" w:rsidRDefault="006A4905" w:rsidP="006A4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3E1C0A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1C0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1C0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E1C0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1C0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1C0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1C0A">
        <w:rPr>
          <w:rFonts w:ascii="Times New Roman" w:hAnsi="Times New Roman"/>
          <w:sz w:val="28"/>
          <w:szCs w:val="28"/>
        </w:rPr>
        <w:t>» (протокол от 07.02.2012 № 37)(далее – ЕОСЗ) в его действующей редакции,</w:t>
      </w:r>
      <w:r w:rsidRPr="003E1C0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1C0A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www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a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k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d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proofErr w:type="spellStart"/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3E1C0A">
        <w:rPr>
          <w:rFonts w:ascii="Times New Roman" w:hAnsi="Times New Roman"/>
          <w:sz w:val="28"/>
          <w:szCs w:val="28"/>
        </w:rPr>
        <w:t>»</w:t>
      </w:r>
      <w:r w:rsidRPr="003E1C0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1C0A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6A4905" w:rsidRPr="003E1C0A" w:rsidRDefault="006A4905" w:rsidP="006A4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1C0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A4905" w:rsidRPr="003E1C0A" w:rsidRDefault="006A4905" w:rsidP="006A490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Заказчик: Акционерное общество "АТОМСТРОЙЭКСПОРТ"</w:t>
      </w:r>
    </w:p>
    <w:p w:rsidR="006A4905" w:rsidRPr="003E1C0A" w:rsidRDefault="006A4905" w:rsidP="006A4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Организатор </w:t>
      </w:r>
      <w:r w:rsidRPr="003E1C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1C0A">
        <w:rPr>
          <w:rFonts w:ascii="Times New Roman" w:hAnsi="Times New Roman"/>
          <w:sz w:val="28"/>
          <w:szCs w:val="28"/>
        </w:rPr>
        <w:t>: АО "НИАЭП"</w:t>
      </w:r>
    </w:p>
    <w:p w:rsidR="006A4905" w:rsidRPr="003E1C0A" w:rsidRDefault="006A4905" w:rsidP="006A4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Предмет </w:t>
      </w:r>
      <w:r w:rsidRPr="003E1C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1C0A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№7408/343Блр1,2/П-15 "Поставка клапанов предохранительных специальных DN 15 для сооружения энергоблоков №1 и № 2 Белорусской АЭС»</w:t>
      </w: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Начальная (максимальная) цена договора: 11 620 419,27 (Одиннадцать миллионов шестьсот двадцать тысяч четыреста девятнадцать) рублей 27 копеек, включая НДС. </w:t>
      </w:r>
    </w:p>
    <w:p w:rsidR="006A4905" w:rsidRPr="003E1C0A" w:rsidRDefault="006A4905" w:rsidP="006A4905">
      <w:pPr>
        <w:spacing w:before="120" w:after="12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6A4905" w:rsidRPr="003E1C0A" w:rsidRDefault="006A4905" w:rsidP="006A4905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3E1C0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E1C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E1C0A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E1C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1C0A">
        <w:rPr>
          <w:rFonts w:ascii="Times New Roman" w:hAnsi="Times New Roman"/>
          <w:sz w:val="28"/>
          <w:szCs w:val="28"/>
        </w:rPr>
        <w:t xml:space="preserve"> опубликован</w:t>
      </w:r>
      <w:r w:rsidRPr="003E1C0A"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 w:rsidRPr="003E1C0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http://www.zakupki.gov.ru</w:t>
        </w:r>
      </w:hyperlink>
      <w:r w:rsidRPr="003E1C0A">
        <w:rPr>
          <w:rFonts w:ascii="Times New Roman" w:eastAsiaTheme="minorEastAsia" w:hAnsi="Times New Roman"/>
          <w:color w:val="0063A4"/>
          <w:sz w:val="28"/>
          <w:szCs w:val="28"/>
        </w:rPr>
        <w:t>/</w:t>
      </w:r>
      <w:r w:rsidRPr="003E1C0A">
        <w:rPr>
          <w:rFonts w:ascii="Times New Roman" w:hAnsi="Times New Roman"/>
          <w:sz w:val="28"/>
          <w:szCs w:val="28"/>
        </w:rPr>
        <w:t xml:space="preserve">, закупка №31502180323, на официальном сайте о размещении заказов на закупки товаров, работ и услуг для нужд </w:t>
      </w:r>
      <w:proofErr w:type="spellStart"/>
      <w:r w:rsidRPr="003E1C0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1C0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1C0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1C0A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http://zakupki.rosatom</w:t>
        </w:r>
        <w:proofErr w:type="gramEnd"/>
      </w:hyperlink>
      <w:r w:rsidRPr="003E1C0A">
        <w:rPr>
          <w:rFonts w:ascii="Times New Roman" w:eastAsiaTheme="minorEastAsia" w:hAnsi="Times New Roman"/>
          <w:color w:val="0063A4"/>
          <w:sz w:val="28"/>
          <w:szCs w:val="28"/>
        </w:rPr>
        <w:t>.ru/</w:t>
      </w:r>
      <w:r w:rsidRPr="003E1C0A">
        <w:rPr>
          <w:rFonts w:ascii="Times New Roman" w:hAnsi="Times New Roman"/>
          <w:sz w:val="28"/>
          <w:szCs w:val="28"/>
        </w:rPr>
        <w:t>, закупка №150326/0536/288,</w:t>
      </w:r>
      <w:r w:rsidRPr="003E1C0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1C0A">
        <w:rPr>
          <w:rFonts w:ascii="Times New Roman" w:hAnsi="Times New Roman"/>
          <w:sz w:val="28"/>
          <w:szCs w:val="28"/>
        </w:rPr>
        <w:t>на ЭТП «</w:t>
      </w:r>
      <w:hyperlink r:id="rId12" w:history="1"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www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a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k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d</w:t>
        </w:r>
        <w:r w:rsidRPr="003E1C0A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proofErr w:type="spellStart"/>
        <w:r w:rsidRPr="003E1C0A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3E1C0A">
        <w:rPr>
          <w:rFonts w:ascii="Times New Roman" w:hAnsi="Times New Roman"/>
          <w:sz w:val="28"/>
          <w:szCs w:val="28"/>
        </w:rPr>
        <w:t xml:space="preserve">», закупка №R026643. </w:t>
      </w:r>
    </w:p>
    <w:p w:rsidR="007079AD" w:rsidRPr="003E1C0A" w:rsidRDefault="007079A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3E1C0A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«02» июня 2015 года, по адресу: </w:t>
      </w:r>
      <w:r w:rsidRPr="003E1C0A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3E1C0A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3E1C0A">
        <w:rPr>
          <w:b w:val="0"/>
          <w:bCs w:val="0"/>
          <w:color w:val="000000"/>
          <w:sz w:val="28"/>
          <w:szCs w:val="28"/>
        </w:rPr>
        <w:t>, пл. Свободы, д. 3. Заседание проводится с использованием средств видеосвязи.</w:t>
      </w:r>
    </w:p>
    <w:p w:rsidR="006A4905" w:rsidRPr="003E1C0A" w:rsidRDefault="006A4905" w:rsidP="006A490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E1C0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A4905" w:rsidRPr="003E1C0A" w:rsidTr="007E08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A4905" w:rsidRPr="003E1C0A" w:rsidTr="007E08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r w:rsidRPr="003E1C0A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3E1C0A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6A4905" w:rsidRPr="003E1C0A" w:rsidTr="007E08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905" w:rsidRPr="003E1C0A" w:rsidRDefault="006A4905" w:rsidP="007E08AF">
            <w:pPr>
              <w:pStyle w:val="a5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3E1C0A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A4905" w:rsidRPr="003E1C0A" w:rsidTr="007E08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widowControl w:val="0"/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A4905" w:rsidRPr="003E1C0A" w:rsidTr="007E08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6A4905" w:rsidRPr="003E1C0A" w:rsidTr="007E08A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A4905" w:rsidRPr="003E1C0A" w:rsidTr="007E08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A4905" w:rsidRPr="003E1C0A" w:rsidTr="007E08A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905" w:rsidRPr="003E1C0A" w:rsidRDefault="006A4905" w:rsidP="007E08A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7079AD" w:rsidRPr="003E1C0A" w:rsidRDefault="007079AD">
      <w:pPr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lastRenderedPageBreak/>
        <w:t xml:space="preserve">1. Согласно протоколу открытия доступа к заявкам на участие в запросе предложений от «07» апреля 2015 года № №7408/343Блр1,2/П-15-1 были поданы заявки на участие в запросе предложений следующими участниками </w:t>
      </w:r>
      <w:r w:rsidRPr="003E1C0A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E1C0A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4"/>
        <w:gridCol w:w="2645"/>
        <w:gridCol w:w="5602"/>
      </w:tblGrid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Цена заявки: 11 618 280,00 (Одиннадцать миллионов шестьсот восемнадцать тысяч двести восемьдесят) рублей 00 копеек, включая НДС </w:t>
            </w:r>
          </w:p>
        </w:tc>
      </w:tr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АО "ЕТЭ"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Цена заявки: 11 420 748,00 (Одиннадцать миллионов четыреста двадцать тысяч семьсот сорок восемь) рублей 00 копеек, включая НДС </w:t>
            </w:r>
          </w:p>
        </w:tc>
      </w:tr>
    </w:tbl>
    <w:p w:rsidR="006A4905" w:rsidRPr="003E1C0A" w:rsidRDefault="006A4905" w:rsidP="006A4905">
      <w:pPr>
        <w:spacing w:after="120"/>
        <w:ind w:firstLine="360"/>
        <w:contextualSpacing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spacing w:before="60"/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от «28»</w:t>
      </w:r>
      <w:r w:rsidRPr="003E1C0A">
        <w:rPr>
          <w:rFonts w:ascii="Times New Roman" w:hAnsi="Times New Roman"/>
          <w:sz w:val="28"/>
          <w:szCs w:val="28"/>
          <w:lang w:val="en-US"/>
        </w:rPr>
        <w:t> </w:t>
      </w:r>
      <w:r w:rsidRPr="003E1C0A">
        <w:rPr>
          <w:rFonts w:ascii="Times New Roman" w:hAnsi="Times New Roman"/>
          <w:sz w:val="28"/>
          <w:szCs w:val="28"/>
        </w:rPr>
        <w:t>апреля 2015г. №7408/343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,2/П-15-2 Конкурсной комиссией были приняты следующие решения:</w:t>
      </w:r>
    </w:p>
    <w:p w:rsidR="006A4905" w:rsidRPr="003E1C0A" w:rsidRDefault="006A4905" w:rsidP="006A4905">
      <w:pPr>
        <w:spacing w:before="60"/>
        <w:outlineLvl w:val="0"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2.1.1. направить участнику запроса предложений: ЗАО "Завод "Знамя труда"  запрос о предоставлении представленных не в полном объеме документов.</w:t>
      </w: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 </w:t>
      </w: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2.1.2. направить участнику запроса предложений: АО "ЕТЭ" запрос о предоставлении представленных не в полном объеме документов. </w:t>
      </w:r>
    </w:p>
    <w:p w:rsidR="006A4905" w:rsidRPr="003E1C0A" w:rsidRDefault="006A4905" w:rsidP="006A4905">
      <w:pPr>
        <w:ind w:firstLine="540"/>
        <w:rPr>
          <w:rFonts w:ascii="Times New Roman" w:hAnsi="Times New Roman"/>
          <w:bCs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bCs/>
          <w:sz w:val="28"/>
          <w:szCs w:val="28"/>
        </w:rPr>
        <w:t xml:space="preserve">3. </w:t>
      </w:r>
      <w:r w:rsidRPr="003E1C0A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«06»</w:t>
      </w:r>
      <w:r w:rsidRPr="003E1C0A">
        <w:rPr>
          <w:rFonts w:ascii="Times New Roman" w:hAnsi="Times New Roman"/>
          <w:sz w:val="28"/>
          <w:szCs w:val="28"/>
          <w:lang w:val="en-US"/>
        </w:rPr>
        <w:t> </w:t>
      </w:r>
      <w:r w:rsidRPr="003E1C0A">
        <w:rPr>
          <w:rFonts w:ascii="Times New Roman" w:hAnsi="Times New Roman"/>
          <w:sz w:val="28"/>
          <w:szCs w:val="28"/>
        </w:rPr>
        <w:t>мая 2015г. №7408/343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,2/П-15-3 Конкурсной комиссией были приняты следующие решения:</w:t>
      </w:r>
    </w:p>
    <w:p w:rsidR="006A4905" w:rsidRPr="003E1C0A" w:rsidRDefault="006A4905" w:rsidP="006A4905">
      <w:pPr>
        <w:rPr>
          <w:rFonts w:ascii="Times New Roman" w:hAnsi="Times New Roman"/>
          <w:bCs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bCs/>
          <w:sz w:val="28"/>
          <w:szCs w:val="28"/>
        </w:rPr>
        <w:t>3.1. Продлить срок проведения отборочной стадии рассмотрения заявок и подведения итогов (выбора победителя)</w:t>
      </w:r>
      <w:r w:rsidRPr="003E1C0A">
        <w:rPr>
          <w:rFonts w:ascii="Times New Roman" w:hAnsi="Times New Roman"/>
          <w:sz w:val="28"/>
          <w:szCs w:val="28"/>
        </w:rPr>
        <w:t>:</w:t>
      </w: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3.1.1.  отборочная стадия рассмотрения заявок на участие в запросе предложений: не позднее «22» мая 2015г.;</w:t>
      </w:r>
    </w:p>
    <w:p w:rsidR="006A4905" w:rsidRPr="003E1C0A" w:rsidRDefault="006A4905" w:rsidP="006A4905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3.1.2. </w:t>
      </w:r>
      <w:r w:rsidRPr="003E1C0A">
        <w:rPr>
          <w:rFonts w:ascii="Times New Roman" w:hAnsi="Times New Roman"/>
          <w:noProof/>
          <w:sz w:val="28"/>
          <w:szCs w:val="28"/>
        </w:rPr>
        <w:t>подведение итогов запроса предложений</w:t>
      </w:r>
      <w:r w:rsidRPr="003E1C0A">
        <w:rPr>
          <w:rFonts w:ascii="Times New Roman" w:hAnsi="Times New Roman"/>
          <w:sz w:val="28"/>
          <w:szCs w:val="28"/>
        </w:rPr>
        <w:t>: не позднее «29» мая 2015г.</w:t>
      </w:r>
    </w:p>
    <w:p w:rsidR="006A4905" w:rsidRPr="003E1C0A" w:rsidRDefault="006A4905" w:rsidP="006A4905">
      <w:pPr>
        <w:spacing w:after="12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lastRenderedPageBreak/>
        <w:t>4. Согласно протоколу заседания Конкурсной комиссии по рассмотрению заявок от «13»</w:t>
      </w:r>
      <w:r w:rsidRPr="003E1C0A">
        <w:rPr>
          <w:rFonts w:ascii="Times New Roman" w:hAnsi="Times New Roman"/>
          <w:sz w:val="28"/>
          <w:szCs w:val="28"/>
          <w:lang w:val="en-US"/>
        </w:rPr>
        <w:t> </w:t>
      </w:r>
      <w:r w:rsidRPr="003E1C0A">
        <w:rPr>
          <w:rFonts w:ascii="Times New Roman" w:hAnsi="Times New Roman"/>
          <w:sz w:val="28"/>
          <w:szCs w:val="28"/>
        </w:rPr>
        <w:t>мая 2015г. №7408/343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,2/П-15-4 Конкурсной комиссией были приняты следующие решения:</w:t>
      </w:r>
    </w:p>
    <w:p w:rsidR="006A4905" w:rsidRPr="003E1C0A" w:rsidRDefault="006A4905" w:rsidP="006A4905">
      <w:pPr>
        <w:spacing w:after="12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4.1. 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подавшему заявку на участие в запросе предложений, отвечающую требованиям документации по запросу предложений:  </w:t>
      </w:r>
    </w:p>
    <w:p w:rsidR="006A4905" w:rsidRPr="003E1C0A" w:rsidRDefault="006A4905" w:rsidP="006A4905">
      <w:pPr>
        <w:spacing w:after="12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4.1.1. ЗАО "Завод "Знамя труда".</w:t>
      </w: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4.2. В соответствии с пунктами 19.8, 14.8.4 ЕОСЗ и пунктом 4.14.1.8 документации по запросу предложений повторно направить запрос по уточнению заявок на участие в запросе предложений, а именно: </w:t>
      </w:r>
    </w:p>
    <w:p w:rsidR="006A4905" w:rsidRPr="003E1C0A" w:rsidRDefault="006A4905" w:rsidP="006A4905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4.2.1. Направить участнику запроса предложений: АО "ЕТЭ" запрос о предоставлении представленных не в полном объеме документов. </w:t>
      </w: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bCs/>
          <w:sz w:val="28"/>
          <w:szCs w:val="28"/>
        </w:rPr>
        <w:t xml:space="preserve">5. </w:t>
      </w:r>
      <w:r w:rsidRPr="003E1C0A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«06»</w:t>
      </w:r>
      <w:r w:rsidRPr="003E1C0A">
        <w:rPr>
          <w:rFonts w:ascii="Times New Roman" w:hAnsi="Times New Roman"/>
          <w:sz w:val="28"/>
          <w:szCs w:val="28"/>
          <w:lang w:val="en-US"/>
        </w:rPr>
        <w:t> </w:t>
      </w:r>
      <w:r w:rsidRPr="003E1C0A">
        <w:rPr>
          <w:rFonts w:ascii="Times New Roman" w:hAnsi="Times New Roman"/>
          <w:sz w:val="28"/>
          <w:szCs w:val="28"/>
        </w:rPr>
        <w:t>мая 2015г. № 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,2/П-15-5 Конкурсной комиссией были приняты следующие решения:</w:t>
      </w:r>
      <w:r w:rsidRPr="003E1C0A">
        <w:rPr>
          <w:rFonts w:ascii="Times New Roman" w:hAnsi="Times New Roman"/>
          <w:bCs/>
          <w:sz w:val="28"/>
          <w:szCs w:val="28"/>
        </w:rPr>
        <w:t>5.1. Продлить срок проведения отборочной стадии рассмотрения заявок и подведения итогов (выбора победителя)</w:t>
      </w:r>
      <w:r w:rsidRPr="003E1C0A">
        <w:rPr>
          <w:rFonts w:ascii="Times New Roman" w:hAnsi="Times New Roman"/>
          <w:sz w:val="28"/>
          <w:szCs w:val="28"/>
        </w:rPr>
        <w:t>:</w:t>
      </w:r>
    </w:p>
    <w:p w:rsidR="006A4905" w:rsidRPr="003E1C0A" w:rsidRDefault="006A4905" w:rsidP="006A4905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5.1.1.  отборочная стадия рассмотрения заявок на участие в запросе предложений: не позднее «05» июня 2015г.;</w:t>
      </w: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5.1.2. </w:t>
      </w:r>
      <w:r w:rsidRPr="003E1C0A">
        <w:rPr>
          <w:rFonts w:ascii="Times New Roman" w:hAnsi="Times New Roman"/>
          <w:noProof/>
          <w:sz w:val="28"/>
          <w:szCs w:val="28"/>
        </w:rPr>
        <w:t>подведение итогов запроса предложений</w:t>
      </w:r>
      <w:r w:rsidRPr="003E1C0A">
        <w:rPr>
          <w:rFonts w:ascii="Times New Roman" w:hAnsi="Times New Roman"/>
          <w:sz w:val="28"/>
          <w:szCs w:val="28"/>
        </w:rPr>
        <w:t>: не позднее «11» июня 2015г.</w:t>
      </w: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6. Согласно протоколу заседания Конкурсной комиссии по рассмотрению заявок от «2</w:t>
      </w:r>
      <w:r w:rsidRPr="003E1C0A">
        <w:rPr>
          <w:rFonts w:ascii="Times New Roman" w:hAnsi="Times New Roman"/>
          <w:sz w:val="28"/>
          <w:szCs w:val="28"/>
        </w:rPr>
        <w:t>6</w:t>
      </w:r>
      <w:r w:rsidRPr="003E1C0A">
        <w:rPr>
          <w:rFonts w:ascii="Times New Roman" w:hAnsi="Times New Roman"/>
          <w:sz w:val="28"/>
          <w:szCs w:val="28"/>
        </w:rPr>
        <w:t>»</w:t>
      </w:r>
      <w:r w:rsidRPr="003E1C0A">
        <w:rPr>
          <w:rFonts w:ascii="Times New Roman" w:hAnsi="Times New Roman"/>
          <w:sz w:val="28"/>
          <w:szCs w:val="28"/>
          <w:lang w:val="en-US"/>
        </w:rPr>
        <w:t> </w:t>
      </w:r>
      <w:r w:rsidRPr="003E1C0A">
        <w:rPr>
          <w:rFonts w:ascii="Times New Roman" w:hAnsi="Times New Roman"/>
          <w:sz w:val="28"/>
          <w:szCs w:val="28"/>
        </w:rPr>
        <w:t>м</w:t>
      </w:r>
      <w:r w:rsidRPr="003E1C0A">
        <w:rPr>
          <w:rFonts w:ascii="Times New Roman" w:hAnsi="Times New Roman"/>
          <w:sz w:val="28"/>
          <w:szCs w:val="28"/>
        </w:rPr>
        <w:t>ая 2015г. №7408/343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</w:t>
      </w:r>
      <w:r w:rsidRPr="003E1C0A">
        <w:rPr>
          <w:rFonts w:ascii="Times New Roman" w:hAnsi="Times New Roman"/>
          <w:sz w:val="28"/>
          <w:szCs w:val="28"/>
        </w:rPr>
        <w:t>6</w:t>
      </w:r>
      <w:r w:rsidRPr="003E1C0A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6A4905" w:rsidRPr="003E1C0A" w:rsidRDefault="006A4905" w:rsidP="006A4905">
      <w:pPr>
        <w:pStyle w:val="a5"/>
        <w:jc w:val="both"/>
        <w:rPr>
          <w:sz w:val="28"/>
          <w:szCs w:val="28"/>
        </w:rPr>
      </w:pPr>
      <w:r w:rsidRPr="003E1C0A">
        <w:rPr>
          <w:sz w:val="28"/>
          <w:szCs w:val="28"/>
        </w:rPr>
        <w:t xml:space="preserve">6.1.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A4905" w:rsidRPr="003E1C0A" w:rsidRDefault="006A4905" w:rsidP="006A4905">
      <w:pPr>
        <w:pStyle w:val="a5"/>
        <w:jc w:val="both"/>
        <w:rPr>
          <w:sz w:val="28"/>
          <w:szCs w:val="28"/>
        </w:rPr>
      </w:pPr>
      <w:r w:rsidRPr="003E1C0A">
        <w:rPr>
          <w:sz w:val="28"/>
          <w:szCs w:val="28"/>
        </w:rPr>
        <w:t xml:space="preserve">6.1.1. АО "ЕТЭ". </w:t>
      </w: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6.2.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 xml:space="preserve">6.2.1. ЗАО "Завод "Знамя труда", </w:t>
      </w:r>
    </w:p>
    <w:p w:rsidR="006A4905" w:rsidRPr="003E1C0A" w:rsidRDefault="006A4905" w:rsidP="006A4905">
      <w:pPr>
        <w:outlineLvl w:val="0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6.2.2. АО "ЕТЭ".</w:t>
      </w:r>
    </w:p>
    <w:p w:rsidR="006A4905" w:rsidRPr="003E1C0A" w:rsidRDefault="006A4905" w:rsidP="006A4905">
      <w:pPr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29 мая 2015г. по 11:00 (время московское) 29 мая 2015г.</w:t>
      </w:r>
    </w:p>
    <w:p w:rsidR="006A4905" w:rsidRPr="003E1C0A" w:rsidRDefault="006A4905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</w:p>
    <w:p w:rsidR="007079AD" w:rsidRPr="003E1C0A" w:rsidRDefault="006A4905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lastRenderedPageBreak/>
        <w:t>7</w:t>
      </w:r>
      <w:r w:rsidR="00ED2E98" w:rsidRPr="003E1C0A">
        <w:rPr>
          <w:rFonts w:ascii="Times New Roman" w:hAnsi="Times New Roman"/>
          <w:sz w:val="28"/>
          <w:szCs w:val="28"/>
        </w:rPr>
        <w:t xml:space="preserve">. </w:t>
      </w:r>
      <w:r w:rsidRPr="003E1C0A">
        <w:rPr>
          <w:rFonts w:ascii="Times New Roman" w:hAnsi="Times New Roman"/>
          <w:sz w:val="28"/>
          <w:szCs w:val="28"/>
        </w:rPr>
        <w:t>Согласно протоколу переторжки в очной форме от «</w:t>
      </w:r>
      <w:r w:rsidRPr="003E1C0A">
        <w:rPr>
          <w:rFonts w:ascii="Times New Roman" w:hAnsi="Times New Roman"/>
          <w:sz w:val="28"/>
          <w:szCs w:val="28"/>
        </w:rPr>
        <w:t>29</w:t>
      </w:r>
      <w:r w:rsidRPr="003E1C0A">
        <w:rPr>
          <w:rFonts w:ascii="Times New Roman" w:hAnsi="Times New Roman"/>
          <w:sz w:val="28"/>
          <w:szCs w:val="28"/>
        </w:rPr>
        <w:t xml:space="preserve">» </w:t>
      </w:r>
      <w:r w:rsidRPr="003E1C0A">
        <w:rPr>
          <w:rFonts w:ascii="Times New Roman" w:hAnsi="Times New Roman"/>
          <w:sz w:val="28"/>
          <w:szCs w:val="28"/>
        </w:rPr>
        <w:t>ма</w:t>
      </w:r>
      <w:r w:rsidRPr="003E1C0A">
        <w:rPr>
          <w:rFonts w:ascii="Times New Roman" w:hAnsi="Times New Roman"/>
          <w:sz w:val="28"/>
          <w:szCs w:val="28"/>
        </w:rPr>
        <w:t>я 2015 года №7408/343 Блр</w:t>
      </w:r>
      <w:proofErr w:type="gramStart"/>
      <w:r w:rsidRPr="003E1C0A">
        <w:rPr>
          <w:rFonts w:ascii="Times New Roman" w:hAnsi="Times New Roman"/>
          <w:sz w:val="28"/>
          <w:szCs w:val="28"/>
        </w:rPr>
        <w:t>1</w:t>
      </w:r>
      <w:proofErr w:type="gramEnd"/>
      <w:r w:rsidRPr="003E1C0A">
        <w:rPr>
          <w:rFonts w:ascii="Times New Roman" w:hAnsi="Times New Roman"/>
          <w:sz w:val="28"/>
          <w:szCs w:val="28"/>
        </w:rPr>
        <w:t>,2/П-15-</w:t>
      </w:r>
      <w:r w:rsidRPr="003E1C0A">
        <w:rPr>
          <w:rFonts w:ascii="Times New Roman" w:hAnsi="Times New Roman"/>
          <w:sz w:val="28"/>
          <w:szCs w:val="28"/>
        </w:rPr>
        <w:t>7</w:t>
      </w:r>
      <w:r w:rsidRPr="003E1C0A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="00ED2E98" w:rsidRPr="003E1C0A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4"/>
        <w:gridCol w:w="2645"/>
        <w:gridCol w:w="5602"/>
      </w:tblGrid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bookmarkStart w:id="0" w:name="_GoBack"/>
            <w:bookmarkEnd w:id="0"/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Цена заявки: 8 789 044,50 (Восемь миллионов семьсот восемьдесят девять тысяч сорок четыре) рубля 00 копеек, включая НДС </w:t>
            </w:r>
          </w:p>
        </w:tc>
      </w:tr>
      <w:tr w:rsidR="006A4905" w:rsidRPr="003E1C0A" w:rsidTr="007E08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АО "ЕТЭ"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Цена заявки: 9 900 917,55 (Девять миллионов девятьсот тысяч девятьсот семнадцать) рублей 55 копеек, включая НДС </w:t>
            </w:r>
          </w:p>
        </w:tc>
      </w:tr>
    </w:tbl>
    <w:p w:rsidR="006A4905" w:rsidRPr="003E1C0A" w:rsidRDefault="006A4905" w:rsidP="006A4905">
      <w:pPr>
        <w:spacing w:after="120"/>
        <w:ind w:firstLine="360"/>
        <w:contextualSpacing/>
        <w:rPr>
          <w:rFonts w:ascii="Times New Roman" w:hAnsi="Times New Roman"/>
          <w:sz w:val="28"/>
          <w:szCs w:val="28"/>
        </w:rPr>
      </w:pPr>
    </w:p>
    <w:p w:rsidR="007079AD" w:rsidRPr="003E1C0A" w:rsidRDefault="006A4905">
      <w:pPr>
        <w:spacing w:line="228" w:lineRule="auto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8</w:t>
      </w:r>
      <w:r w:rsidR="00ED2E98" w:rsidRPr="003E1C0A">
        <w:rPr>
          <w:rFonts w:ascii="Times New Roman" w:hAnsi="Times New Roman"/>
          <w:sz w:val="28"/>
          <w:szCs w:val="28"/>
        </w:rPr>
        <w:t xml:space="preserve">. </w:t>
      </w:r>
      <w:r w:rsidRPr="003E1C0A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="00ED2E98" w:rsidRPr="003E1C0A">
        <w:rPr>
          <w:rFonts w:ascii="Times New Roman" w:hAnsi="Times New Roman"/>
          <w:sz w:val="28"/>
          <w:szCs w:val="28"/>
        </w:rPr>
        <w:t>:</w:t>
      </w:r>
    </w:p>
    <w:p w:rsidR="007079AD" w:rsidRPr="003E1C0A" w:rsidRDefault="007079AD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53"/>
        <w:gridCol w:w="2088"/>
        <w:gridCol w:w="3410"/>
      </w:tblGrid>
      <w:tr w:rsidR="007079AD" w:rsidRPr="003E1C0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7079AD" w:rsidRPr="003E1C0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7079A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 w:rsidP="006A49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АО</w:t>
            </w:r>
            <w:r w:rsidR="00ED2E98"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</w:t>
            </w: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ЕТЭ</w:t>
            </w:r>
            <w:r w:rsidR="00ED2E98"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ЗАО</w:t>
            </w:r>
            <w:r w:rsidR="00ED2E98"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"Завод "Знамя труда"</w:t>
            </w:r>
          </w:p>
        </w:tc>
      </w:tr>
      <w:tr w:rsidR="007079AD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 w:rsidRPr="003E1C0A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 w:rsidP="006A490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79</w:t>
            </w:r>
            <w:r w:rsidR="00ED2E98" w:rsidRPr="003E1C0A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3E1C0A">
              <w:rPr>
                <w:rFonts w:ascii="Times New Roman" w:eastAsia="Calibri" w:hAnsi="Times New Roman"/>
                <w:sz w:val="28"/>
                <w:szCs w:val="28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ED2E98" w:rsidRPr="003E1C0A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079AD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 w:rsidRPr="003E1C0A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 w:rsidP="006A490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="00ED2E98" w:rsidRPr="003E1C0A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079AD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 w:rsidP="006A49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89</w:t>
            </w:r>
            <w:r w:rsidR="00ED2E98"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6A49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ED2E98"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7079AD" w:rsidRPr="003E1C0A" w:rsidRDefault="007079A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7079AD" w:rsidRPr="003E1C0A" w:rsidRDefault="006A4905">
      <w:pPr>
        <w:spacing w:line="228" w:lineRule="auto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t>9</w:t>
      </w:r>
      <w:r w:rsidR="00ED2E98" w:rsidRPr="003E1C0A">
        <w:rPr>
          <w:rFonts w:ascii="Times New Roman" w:hAnsi="Times New Roman"/>
          <w:sz w:val="28"/>
          <w:szCs w:val="28"/>
        </w:rPr>
        <w:t xml:space="preserve">. </w:t>
      </w:r>
      <w:r w:rsidRPr="003E1C0A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Pr="003E1C0A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3E1C0A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="00ED2E98" w:rsidRPr="003E1C0A">
        <w:rPr>
          <w:rFonts w:ascii="Times New Roman" w:hAnsi="Times New Roman"/>
          <w:sz w:val="28"/>
          <w:szCs w:val="28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8056"/>
      </w:tblGrid>
      <w:tr w:rsidR="007079AD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79AD" w:rsidRPr="003E1C0A" w:rsidRDefault="00ED2E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6A4905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</w:tr>
      <w:tr w:rsidR="006A4905" w:rsidRPr="003E1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1C0A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 xml:space="preserve">АО "ЕТЭ" </w:t>
            </w:r>
          </w:p>
          <w:p w:rsidR="006A4905" w:rsidRPr="003E1C0A" w:rsidRDefault="006A4905" w:rsidP="007E08AF">
            <w:pPr>
              <w:ind w:firstLine="47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ИНН 7710578494</w:t>
            </w:r>
          </w:p>
        </w:tc>
      </w:tr>
    </w:tbl>
    <w:p w:rsidR="007079AD" w:rsidRPr="003E1C0A" w:rsidRDefault="007079A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7079AD" w:rsidRPr="003E1C0A" w:rsidRDefault="006A4905">
      <w:pPr>
        <w:spacing w:line="228" w:lineRule="auto"/>
        <w:rPr>
          <w:rFonts w:ascii="Times New Roman" w:hAnsi="Times New Roman"/>
          <w:sz w:val="28"/>
          <w:szCs w:val="28"/>
        </w:rPr>
      </w:pPr>
      <w:r w:rsidRPr="003E1C0A">
        <w:rPr>
          <w:rFonts w:ascii="Times New Roman" w:hAnsi="Times New Roman"/>
          <w:sz w:val="28"/>
          <w:szCs w:val="28"/>
        </w:rPr>
        <w:lastRenderedPageBreak/>
        <w:t>10</w:t>
      </w:r>
      <w:r w:rsidR="00ED2E98" w:rsidRPr="003E1C0A">
        <w:rPr>
          <w:rFonts w:ascii="Times New Roman" w:hAnsi="Times New Roman"/>
          <w:sz w:val="28"/>
          <w:szCs w:val="28"/>
        </w:rPr>
        <w:t xml:space="preserve">. </w:t>
      </w:r>
      <w:r w:rsidRPr="003E1C0A">
        <w:rPr>
          <w:rFonts w:ascii="Times New Roman" w:hAnsi="Times New Roman"/>
          <w:sz w:val="28"/>
          <w:szCs w:val="28"/>
        </w:rPr>
        <w:t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ЗАО "Завод "Знамя труда" (</w:t>
      </w:r>
      <w:r w:rsidR="003E1C0A" w:rsidRPr="003E1C0A">
        <w:rPr>
          <w:rFonts w:ascii="Times New Roman" w:hAnsi="Times New Roman"/>
          <w:sz w:val="28"/>
          <w:szCs w:val="28"/>
        </w:rPr>
        <w:t>195027</w:t>
      </w:r>
      <w:r w:rsidRPr="003E1C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E1C0A">
        <w:rPr>
          <w:rFonts w:ascii="Times New Roman" w:hAnsi="Times New Roman"/>
          <w:sz w:val="28"/>
          <w:szCs w:val="28"/>
        </w:rPr>
        <w:t>г</w:t>
      </w:r>
      <w:proofErr w:type="gramStart"/>
      <w:r w:rsidRPr="003E1C0A">
        <w:rPr>
          <w:rFonts w:ascii="Times New Roman" w:hAnsi="Times New Roman"/>
          <w:sz w:val="28"/>
          <w:szCs w:val="28"/>
        </w:rPr>
        <w:t>.</w:t>
      </w:r>
      <w:r w:rsidR="003E1C0A" w:rsidRPr="003E1C0A">
        <w:rPr>
          <w:rFonts w:ascii="Times New Roman" w:hAnsi="Times New Roman"/>
          <w:sz w:val="28"/>
          <w:szCs w:val="28"/>
        </w:rPr>
        <w:t>С</w:t>
      </w:r>
      <w:proofErr w:type="gramEnd"/>
      <w:r w:rsidR="003E1C0A" w:rsidRPr="003E1C0A">
        <w:rPr>
          <w:rFonts w:ascii="Times New Roman" w:hAnsi="Times New Roman"/>
          <w:sz w:val="28"/>
          <w:szCs w:val="28"/>
        </w:rPr>
        <w:t>анкт</w:t>
      </w:r>
      <w:proofErr w:type="spellEnd"/>
      <w:r w:rsidR="003E1C0A" w:rsidRPr="003E1C0A">
        <w:rPr>
          <w:rFonts w:ascii="Times New Roman" w:hAnsi="Times New Roman"/>
          <w:sz w:val="28"/>
          <w:szCs w:val="28"/>
        </w:rPr>
        <w:t>-Петербург</w:t>
      </w:r>
      <w:r w:rsidRPr="003E1C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E1C0A" w:rsidRPr="003E1C0A">
        <w:rPr>
          <w:rFonts w:ascii="Times New Roman" w:hAnsi="Times New Roman"/>
          <w:sz w:val="28"/>
          <w:szCs w:val="28"/>
        </w:rPr>
        <w:t>ул.Магнитогорская</w:t>
      </w:r>
      <w:proofErr w:type="spellEnd"/>
      <w:r w:rsidRPr="003E1C0A">
        <w:rPr>
          <w:rFonts w:ascii="Times New Roman" w:hAnsi="Times New Roman"/>
          <w:sz w:val="28"/>
          <w:szCs w:val="28"/>
        </w:rPr>
        <w:t>, д.1</w:t>
      </w:r>
      <w:r w:rsidR="003E1C0A" w:rsidRPr="003E1C0A">
        <w:rPr>
          <w:rFonts w:ascii="Times New Roman" w:hAnsi="Times New Roman"/>
          <w:sz w:val="28"/>
          <w:szCs w:val="28"/>
        </w:rPr>
        <w:t xml:space="preserve">1, </w:t>
      </w:r>
      <w:proofErr w:type="spellStart"/>
      <w:r w:rsidR="003E1C0A" w:rsidRPr="003E1C0A">
        <w:rPr>
          <w:rFonts w:ascii="Times New Roman" w:hAnsi="Times New Roman"/>
          <w:sz w:val="28"/>
          <w:szCs w:val="28"/>
        </w:rPr>
        <w:t>лит.А</w:t>
      </w:r>
      <w:proofErr w:type="spellEnd"/>
      <w:r w:rsidRPr="003E1C0A">
        <w:rPr>
          <w:rFonts w:ascii="Times New Roman" w:hAnsi="Times New Roman"/>
          <w:sz w:val="28"/>
          <w:szCs w:val="28"/>
        </w:rPr>
        <w:t xml:space="preserve">) с ценой заявки </w:t>
      </w:r>
      <w:r w:rsidR="003E1C0A" w:rsidRPr="003E1C0A">
        <w:rPr>
          <w:rFonts w:ascii="Times New Roman" w:hAnsi="Times New Roman"/>
          <w:sz w:val="28"/>
          <w:szCs w:val="28"/>
        </w:rPr>
        <w:t>8 789 044,50 (Восемь миллионов семьсот восемьдесят девять тысяч сорок четыре) рубля 00 копеек, включая НДС</w:t>
      </w:r>
      <w:r w:rsidRPr="003E1C0A">
        <w:rPr>
          <w:rFonts w:ascii="Times New Roman" w:hAnsi="Times New Roman"/>
          <w:sz w:val="28"/>
          <w:szCs w:val="28"/>
        </w:rPr>
        <w:t xml:space="preserve">. </w:t>
      </w:r>
      <w:r w:rsidR="003E1C0A" w:rsidRPr="003E1C0A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</w:t>
      </w:r>
      <w:r w:rsidR="00ED2E98" w:rsidRPr="003E1C0A">
        <w:rPr>
          <w:rFonts w:ascii="Times New Roman" w:hAnsi="Times New Roman"/>
          <w:sz w:val="28"/>
          <w:szCs w:val="28"/>
        </w:rPr>
        <w:t>.</w:t>
      </w:r>
    </w:p>
    <w:p w:rsidR="003E1C0A" w:rsidRPr="003E1C0A" w:rsidRDefault="003E1C0A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3E1C0A" w:rsidRPr="003E1C0A" w:rsidRDefault="003E1C0A" w:rsidP="003E1C0A">
      <w:pPr>
        <w:ind w:firstLine="540"/>
        <w:rPr>
          <w:rFonts w:ascii="Times New Roman" w:hAnsi="Times New Roman"/>
          <w:b/>
          <w:sz w:val="28"/>
          <w:szCs w:val="28"/>
        </w:rPr>
      </w:pPr>
      <w:r w:rsidRPr="003E1C0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3E1C0A" w:rsidRPr="003E1C0A" w:rsidTr="007E08A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E1C0A" w:rsidRPr="003E1C0A" w:rsidTr="007E08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E1C0A">
              <w:rPr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E1C0A" w:rsidRPr="003E1C0A" w:rsidRDefault="003E1C0A" w:rsidP="007E08AF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1C0A" w:rsidRPr="003E1C0A" w:rsidTr="007E08A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E1C0A" w:rsidRPr="003E1C0A" w:rsidTr="007E08A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1C0A" w:rsidRPr="003E1C0A" w:rsidRDefault="003E1C0A" w:rsidP="007E08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E1C0A" w:rsidRDefault="003E1C0A" w:rsidP="003E1C0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</w:p>
    <w:p w:rsidR="007079AD" w:rsidRDefault="007079AD" w:rsidP="003E1C0A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7079AD" w:rsidSect="003E1C0A">
      <w:footerReference w:type="default" r:id="rId15"/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63" w:rsidRDefault="00DD5863">
      <w:r>
        <w:separator/>
      </w:r>
    </w:p>
  </w:endnote>
  <w:endnote w:type="continuationSeparator" w:id="0">
    <w:p w:rsidR="00DD5863" w:rsidRDefault="00DD5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9AD" w:rsidRDefault="00ED2E9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7408/343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>,2/П-14-8 заседания</w:t>
    </w:r>
    <w:r w:rsidR="006A4905">
      <w:rPr>
        <w:rFonts w:ascii="Times New Roman" w:hAnsi="Times New Roman"/>
        <w:bCs/>
        <w:sz w:val="16"/>
        <w:szCs w:val="16"/>
      </w:rPr>
      <w:t xml:space="preserve"> Конкурсной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№7408/343Блр1,2/П-14 "Поставка клапанов предохранительных специальных DN 15 для сооружения энергоблоков №1 и № 2 Белорусской АЭС» </w:t>
    </w:r>
  </w:p>
  <w:p w:rsidR="007079AD" w:rsidRDefault="00ED2E98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E1C0A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E1C0A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63" w:rsidRDefault="00DD5863">
      <w:r>
        <w:separator/>
      </w:r>
    </w:p>
  </w:footnote>
  <w:footnote w:type="continuationSeparator" w:id="0">
    <w:p w:rsidR="00DD5863" w:rsidRDefault="00DD5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61595"/>
    <w:multiLevelType w:val="multilevel"/>
    <w:tmpl w:val="8124D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2E98"/>
    <w:rsid w:val="003E1C0A"/>
    <w:rsid w:val="006A4905"/>
    <w:rsid w:val="007079AD"/>
    <w:rsid w:val="00DD5863"/>
    <w:rsid w:val="00ED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A4905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6A490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A4905"/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DFEB1-D7A1-4CF3-982B-75A44682F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1535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2015-06-03T17:33:00Z</dcterms:created>
  <dcterms:modified xsi:type="dcterms:W3CDTF">2015-06-03T17:48:00Z</dcterms:modified>
</cp:coreProperties>
</file>