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A5A" w:rsidRDefault="00EB2C46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ПРОТОКОЛ №7408/343 Блр</w:t>
      </w:r>
      <w:proofErr w:type="gramStart"/>
      <w:r>
        <w:rPr>
          <w:b/>
          <w:bCs/>
          <w:sz w:val="28"/>
          <w:szCs w:val="28"/>
        </w:rPr>
        <w:t>1</w:t>
      </w:r>
      <w:proofErr w:type="gramEnd"/>
      <w:r>
        <w:rPr>
          <w:b/>
          <w:bCs/>
          <w:sz w:val="28"/>
          <w:szCs w:val="28"/>
        </w:rPr>
        <w:t>,2/П-14-7</w:t>
      </w:r>
    </w:p>
    <w:p w:rsidR="001A7A5A" w:rsidRDefault="00EB2C46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запросу предложений</w:t>
      </w:r>
      <w:r>
        <w:rPr>
          <w:b/>
          <w:bCs/>
          <w:sz w:val="28"/>
          <w:szCs w:val="28"/>
        </w:rPr>
        <w:t xml:space="preserve"> на право заключения договора на </w:t>
      </w:r>
      <w:r w:rsidR="0013058A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оставку по лоту №7408/343Блр1,2/П-14 "Поставка клапанов предохранительных специальных DN 15 для сооружения энергоблоков №1 и № 2 Белорусской АЭС» </w:t>
      </w:r>
    </w:p>
    <w:p w:rsidR="001A7A5A" w:rsidRDefault="001A7A5A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5"/>
        <w:gridCol w:w="5116"/>
      </w:tblGrid>
      <w:tr w:rsidR="001A7A5A">
        <w:tc>
          <w:tcPr>
            <w:tcW w:w="5210" w:type="dxa"/>
            <w:hideMark/>
          </w:tcPr>
          <w:p w:rsidR="001A7A5A" w:rsidRDefault="00EB2C46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1A7A5A" w:rsidRDefault="00EB2C46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«29»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мая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1A7A5A" w:rsidRDefault="001A7A5A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13058A" w:rsidRPr="00924268" w:rsidRDefault="0013058A" w:rsidP="0013058A">
      <w:pPr>
        <w:tabs>
          <w:tab w:val="left" w:pos="252"/>
        </w:tabs>
        <w:jc w:val="both"/>
        <w:rPr>
          <w:sz w:val="28"/>
          <w:szCs w:val="28"/>
        </w:rPr>
      </w:pPr>
      <w:proofErr w:type="gramStart"/>
      <w:r w:rsidRPr="00924268">
        <w:rPr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24268">
        <w:rPr>
          <w:sz w:val="28"/>
          <w:szCs w:val="28"/>
        </w:rPr>
        <w:t>Росатом</w:t>
      </w:r>
      <w:proofErr w:type="spellEnd"/>
      <w:r w:rsidRPr="00924268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924268">
        <w:rPr>
          <w:sz w:val="28"/>
          <w:szCs w:val="28"/>
        </w:rPr>
        <w:t>Госкорпорации</w:t>
      </w:r>
      <w:proofErr w:type="spellEnd"/>
      <w:r w:rsidRPr="00924268">
        <w:rPr>
          <w:sz w:val="28"/>
          <w:szCs w:val="28"/>
        </w:rPr>
        <w:t xml:space="preserve"> «</w:t>
      </w:r>
      <w:proofErr w:type="spellStart"/>
      <w:r w:rsidRPr="00924268">
        <w:rPr>
          <w:sz w:val="28"/>
          <w:szCs w:val="28"/>
        </w:rPr>
        <w:t>Росатом</w:t>
      </w:r>
      <w:proofErr w:type="spellEnd"/>
      <w:r w:rsidRPr="00924268">
        <w:rPr>
          <w:sz w:val="28"/>
          <w:szCs w:val="28"/>
        </w:rPr>
        <w:t>» (протокол от 07.02.2012 № 37)(далее – ЕОСЗ) в его действующей редакции,</w:t>
      </w:r>
      <w:r w:rsidRPr="00924268">
        <w:rPr>
          <w:color w:val="FF0000"/>
          <w:sz w:val="28"/>
          <w:szCs w:val="28"/>
        </w:rPr>
        <w:t xml:space="preserve"> </w:t>
      </w:r>
      <w:r w:rsidRPr="00924268">
        <w:rPr>
          <w:sz w:val="28"/>
          <w:szCs w:val="28"/>
        </w:rPr>
        <w:t>с использованием функционала ЭТП «</w:t>
      </w:r>
      <w:hyperlink r:id="rId9" w:history="1">
        <w:r w:rsidRPr="00924268">
          <w:rPr>
            <w:rFonts w:eastAsiaTheme="minorEastAsia"/>
            <w:color w:val="0063A4"/>
            <w:sz w:val="28"/>
            <w:szCs w:val="28"/>
            <w:lang w:val="en-US"/>
          </w:rPr>
          <w:t>www</w:t>
        </w:r>
        <w:r w:rsidRPr="00924268">
          <w:rPr>
            <w:rFonts w:eastAsiaTheme="minorEastAsia"/>
            <w:color w:val="0063A4"/>
            <w:sz w:val="28"/>
            <w:szCs w:val="28"/>
          </w:rPr>
          <w:t>.</w:t>
        </w:r>
        <w:r w:rsidRPr="00924268">
          <w:rPr>
            <w:rFonts w:eastAsiaTheme="minorEastAsia"/>
            <w:color w:val="0063A4"/>
            <w:sz w:val="28"/>
            <w:szCs w:val="28"/>
            <w:lang w:val="en-US"/>
          </w:rPr>
          <w:t>a</w:t>
        </w:r>
        <w:r w:rsidRPr="00924268">
          <w:rPr>
            <w:rFonts w:eastAsiaTheme="minorEastAsia"/>
            <w:color w:val="0063A4"/>
            <w:sz w:val="28"/>
            <w:szCs w:val="28"/>
          </w:rPr>
          <w:t>-</w:t>
        </w:r>
        <w:r w:rsidRPr="00924268">
          <w:rPr>
            <w:rFonts w:eastAsiaTheme="minorEastAsia"/>
            <w:color w:val="0063A4"/>
            <w:sz w:val="28"/>
            <w:szCs w:val="28"/>
            <w:lang w:val="en-US"/>
          </w:rPr>
          <w:t>k</w:t>
        </w:r>
        <w:r w:rsidRPr="00924268">
          <w:rPr>
            <w:rFonts w:eastAsiaTheme="minorEastAsia"/>
            <w:color w:val="0063A4"/>
            <w:sz w:val="28"/>
            <w:szCs w:val="28"/>
          </w:rPr>
          <w:t>-</w:t>
        </w:r>
        <w:r w:rsidRPr="00924268">
          <w:rPr>
            <w:rFonts w:eastAsiaTheme="minorEastAsia"/>
            <w:color w:val="0063A4"/>
            <w:sz w:val="28"/>
            <w:szCs w:val="28"/>
            <w:lang w:val="en-US"/>
          </w:rPr>
          <w:t>d</w:t>
        </w:r>
        <w:r w:rsidRPr="00924268">
          <w:rPr>
            <w:rFonts w:eastAsiaTheme="minorEastAsia"/>
            <w:color w:val="0063A4"/>
            <w:sz w:val="28"/>
            <w:szCs w:val="28"/>
          </w:rPr>
          <w:t>.</w:t>
        </w:r>
        <w:proofErr w:type="spellStart"/>
        <w:r w:rsidRPr="00924268">
          <w:rPr>
            <w:rFonts w:eastAsiaTheme="minorEastAsia"/>
            <w:color w:val="0063A4"/>
            <w:sz w:val="28"/>
            <w:szCs w:val="28"/>
            <w:lang w:val="en-US"/>
          </w:rPr>
          <w:t>ru</w:t>
        </w:r>
        <w:proofErr w:type="spellEnd"/>
      </w:hyperlink>
      <w:r w:rsidRPr="00924268">
        <w:rPr>
          <w:sz w:val="28"/>
          <w:szCs w:val="28"/>
        </w:rPr>
        <w:t>»</w:t>
      </w:r>
      <w:r w:rsidRPr="00924268">
        <w:rPr>
          <w:color w:val="FF0000"/>
          <w:sz w:val="28"/>
          <w:szCs w:val="28"/>
        </w:rPr>
        <w:t xml:space="preserve"> </w:t>
      </w:r>
      <w:r w:rsidRPr="00924268">
        <w:rPr>
          <w:sz w:val="28"/>
          <w:szCs w:val="28"/>
        </w:rPr>
        <w:t>согласно регламенту ее работы.</w:t>
      </w:r>
      <w:proofErr w:type="gramEnd"/>
    </w:p>
    <w:p w:rsidR="0013058A" w:rsidRPr="00924268" w:rsidRDefault="0013058A" w:rsidP="0013058A">
      <w:pPr>
        <w:tabs>
          <w:tab w:val="left" w:pos="252"/>
        </w:tabs>
        <w:jc w:val="both"/>
        <w:rPr>
          <w:sz w:val="28"/>
          <w:szCs w:val="28"/>
        </w:rPr>
      </w:pPr>
    </w:p>
    <w:p w:rsidR="0013058A" w:rsidRPr="00924268" w:rsidRDefault="0013058A" w:rsidP="0013058A">
      <w:pPr>
        <w:tabs>
          <w:tab w:val="left" w:pos="252"/>
        </w:tabs>
        <w:jc w:val="both"/>
        <w:outlineLvl w:val="0"/>
        <w:rPr>
          <w:b/>
          <w:bCs/>
          <w:sz w:val="28"/>
          <w:szCs w:val="28"/>
        </w:rPr>
      </w:pPr>
      <w:r w:rsidRPr="00924268">
        <w:rPr>
          <w:b/>
          <w:bCs/>
          <w:sz w:val="28"/>
          <w:szCs w:val="28"/>
        </w:rPr>
        <w:t>Информация о закупке:</w:t>
      </w:r>
    </w:p>
    <w:p w:rsidR="0013058A" w:rsidRPr="00924268" w:rsidRDefault="0013058A" w:rsidP="0013058A">
      <w:pPr>
        <w:tabs>
          <w:tab w:val="left" w:pos="252"/>
        </w:tabs>
        <w:jc w:val="both"/>
        <w:outlineLvl w:val="0"/>
        <w:rPr>
          <w:sz w:val="28"/>
          <w:szCs w:val="28"/>
        </w:rPr>
      </w:pPr>
      <w:r w:rsidRPr="00924268">
        <w:rPr>
          <w:sz w:val="28"/>
          <w:szCs w:val="28"/>
        </w:rPr>
        <w:t>Заказчик: Акционерное общество "АТОМСТРОЙЭКСПОРТ"</w:t>
      </w:r>
    </w:p>
    <w:p w:rsidR="0013058A" w:rsidRDefault="0013058A" w:rsidP="0013058A">
      <w:pPr>
        <w:tabs>
          <w:tab w:val="left" w:pos="252"/>
        </w:tabs>
        <w:jc w:val="both"/>
        <w:rPr>
          <w:sz w:val="28"/>
          <w:szCs w:val="28"/>
        </w:rPr>
      </w:pPr>
      <w:r w:rsidRPr="00924268">
        <w:rPr>
          <w:sz w:val="28"/>
          <w:szCs w:val="28"/>
        </w:rPr>
        <w:t xml:space="preserve">Организатор </w:t>
      </w:r>
      <w:r w:rsidRPr="00924268">
        <w:rPr>
          <w:color w:val="000000"/>
          <w:sz w:val="28"/>
          <w:szCs w:val="28"/>
          <w:lang w:eastAsia="ar-SA"/>
        </w:rPr>
        <w:t>запроса предложений</w:t>
      </w:r>
      <w:r w:rsidRPr="00924268">
        <w:rPr>
          <w:sz w:val="28"/>
          <w:szCs w:val="28"/>
        </w:rPr>
        <w:t>: АО "НИАЭП"</w:t>
      </w:r>
    </w:p>
    <w:p w:rsidR="0013058A" w:rsidRPr="00924268" w:rsidRDefault="0013058A" w:rsidP="0013058A">
      <w:pPr>
        <w:tabs>
          <w:tab w:val="left" w:pos="252"/>
        </w:tabs>
        <w:jc w:val="both"/>
        <w:rPr>
          <w:sz w:val="28"/>
          <w:szCs w:val="28"/>
        </w:rPr>
      </w:pPr>
    </w:p>
    <w:p w:rsidR="0013058A" w:rsidRPr="00924268" w:rsidRDefault="0013058A" w:rsidP="0013058A">
      <w:pPr>
        <w:tabs>
          <w:tab w:val="left" w:pos="252"/>
        </w:tabs>
        <w:jc w:val="both"/>
        <w:rPr>
          <w:sz w:val="28"/>
          <w:szCs w:val="28"/>
        </w:rPr>
      </w:pPr>
      <w:r w:rsidRPr="00924268">
        <w:rPr>
          <w:sz w:val="28"/>
          <w:szCs w:val="28"/>
        </w:rPr>
        <w:t xml:space="preserve">Предмет </w:t>
      </w:r>
      <w:r w:rsidRPr="00924268">
        <w:rPr>
          <w:color w:val="000000"/>
          <w:sz w:val="28"/>
          <w:szCs w:val="28"/>
          <w:lang w:eastAsia="ar-SA"/>
        </w:rPr>
        <w:t>запроса предложений</w:t>
      </w:r>
      <w:r w:rsidRPr="00924268">
        <w:rPr>
          <w:sz w:val="28"/>
          <w:szCs w:val="28"/>
        </w:rPr>
        <w:t>: право заключения договора на поставку товара по лоту №7408/343Блр1,2/П-1</w:t>
      </w:r>
      <w:r>
        <w:rPr>
          <w:sz w:val="28"/>
          <w:szCs w:val="28"/>
        </w:rPr>
        <w:t>5</w:t>
      </w:r>
      <w:r w:rsidRPr="00924268">
        <w:rPr>
          <w:sz w:val="28"/>
          <w:szCs w:val="28"/>
        </w:rPr>
        <w:t xml:space="preserve"> "Поставка клапанов предохранительных специальных DN 15 для сооружения энергоблоков №1 и № 2 Белорусской АЭС»</w:t>
      </w:r>
    </w:p>
    <w:p w:rsidR="0013058A" w:rsidRDefault="0013058A" w:rsidP="0013058A">
      <w:pPr>
        <w:jc w:val="both"/>
        <w:rPr>
          <w:sz w:val="28"/>
          <w:szCs w:val="28"/>
        </w:rPr>
      </w:pPr>
    </w:p>
    <w:p w:rsidR="0013058A" w:rsidRPr="00924268" w:rsidRDefault="0013058A" w:rsidP="0013058A">
      <w:pPr>
        <w:jc w:val="both"/>
        <w:rPr>
          <w:sz w:val="28"/>
          <w:szCs w:val="28"/>
        </w:rPr>
      </w:pPr>
      <w:r w:rsidRPr="00924268">
        <w:rPr>
          <w:sz w:val="28"/>
          <w:szCs w:val="28"/>
        </w:rPr>
        <w:t xml:space="preserve">Начальная (максимальная) цена договора: 11 620 419,27 (Одиннадцать миллионов шестьсот двадцать тысяч четыреста девятнадцать) рублей 27 копеек, включая НДС. </w:t>
      </w:r>
    </w:p>
    <w:p w:rsidR="0013058A" w:rsidRPr="00924268" w:rsidRDefault="0013058A" w:rsidP="0013058A">
      <w:pPr>
        <w:spacing w:before="120" w:after="120"/>
        <w:jc w:val="both"/>
        <w:rPr>
          <w:sz w:val="28"/>
          <w:szCs w:val="28"/>
        </w:rPr>
      </w:pPr>
      <w:r w:rsidRPr="00924268">
        <w:rPr>
          <w:sz w:val="28"/>
          <w:szCs w:val="28"/>
        </w:rPr>
        <w:t>Срок и объем поставки: в соответствии со спецификацией, приведенной в закупочной документации.</w:t>
      </w:r>
    </w:p>
    <w:p w:rsidR="0013058A" w:rsidRPr="00924268" w:rsidRDefault="0013058A" w:rsidP="0013058A">
      <w:pPr>
        <w:widowControl w:val="0"/>
        <w:tabs>
          <w:tab w:val="left" w:pos="252"/>
        </w:tabs>
        <w:jc w:val="both"/>
        <w:rPr>
          <w:sz w:val="28"/>
          <w:szCs w:val="28"/>
        </w:rPr>
      </w:pPr>
      <w:proofErr w:type="gramStart"/>
      <w:r w:rsidRPr="00924268">
        <w:rPr>
          <w:sz w:val="28"/>
          <w:szCs w:val="28"/>
        </w:rPr>
        <w:t xml:space="preserve">Извещение о проведении </w:t>
      </w:r>
      <w:r w:rsidRPr="00924268">
        <w:rPr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924268">
        <w:rPr>
          <w:sz w:val="28"/>
          <w:szCs w:val="28"/>
        </w:rPr>
        <w:t xml:space="preserve"> и документация по проведению </w:t>
      </w:r>
      <w:r w:rsidRPr="00924268">
        <w:rPr>
          <w:color w:val="000000"/>
          <w:sz w:val="28"/>
          <w:szCs w:val="28"/>
          <w:lang w:eastAsia="ar-SA"/>
        </w:rPr>
        <w:t>запроса предложений</w:t>
      </w:r>
      <w:r w:rsidRPr="00924268">
        <w:rPr>
          <w:sz w:val="28"/>
          <w:szCs w:val="28"/>
        </w:rPr>
        <w:t xml:space="preserve"> опубликован</w:t>
      </w:r>
      <w:r w:rsidRPr="00924268">
        <w:rPr>
          <w:color w:val="000000"/>
          <w:sz w:val="28"/>
          <w:szCs w:val="28"/>
          <w:lang w:eastAsia="ar-SA"/>
        </w:rPr>
        <w:t>ы «26» марта 2015 года в информационно</w:t>
      </w:r>
      <w:r w:rsidRPr="00924268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924268">
          <w:rPr>
            <w:rFonts w:eastAsiaTheme="minorEastAsia"/>
            <w:color w:val="0063A4"/>
            <w:sz w:val="28"/>
            <w:szCs w:val="28"/>
          </w:rPr>
          <w:t>http://www.zakupki.gov.ru</w:t>
        </w:r>
      </w:hyperlink>
      <w:r w:rsidRPr="00924268">
        <w:rPr>
          <w:rFonts w:eastAsiaTheme="minorEastAsia"/>
          <w:color w:val="0063A4"/>
          <w:sz w:val="28"/>
          <w:szCs w:val="28"/>
        </w:rPr>
        <w:t>/</w:t>
      </w:r>
      <w:r w:rsidRPr="00924268">
        <w:rPr>
          <w:sz w:val="28"/>
          <w:szCs w:val="28"/>
        </w:rPr>
        <w:t xml:space="preserve">, закупка №31502180323, на официальном сайте о размещении заказов на закупки товаров, работ и услуг для нужд </w:t>
      </w:r>
      <w:proofErr w:type="spellStart"/>
      <w:r w:rsidRPr="00924268">
        <w:rPr>
          <w:sz w:val="28"/>
          <w:szCs w:val="28"/>
        </w:rPr>
        <w:t>Госкорпорации</w:t>
      </w:r>
      <w:proofErr w:type="spellEnd"/>
      <w:r w:rsidRPr="00924268">
        <w:rPr>
          <w:sz w:val="28"/>
          <w:szCs w:val="28"/>
        </w:rPr>
        <w:t xml:space="preserve"> «</w:t>
      </w:r>
      <w:proofErr w:type="spellStart"/>
      <w:r w:rsidRPr="00924268">
        <w:rPr>
          <w:sz w:val="28"/>
          <w:szCs w:val="28"/>
        </w:rPr>
        <w:t>Росатом</w:t>
      </w:r>
      <w:proofErr w:type="spellEnd"/>
      <w:r w:rsidRPr="00924268">
        <w:rPr>
          <w:sz w:val="28"/>
          <w:szCs w:val="28"/>
        </w:rPr>
        <w:t xml:space="preserve">» </w:t>
      </w:r>
      <w:hyperlink r:id="rId11" w:history="1">
        <w:r w:rsidRPr="00924268">
          <w:rPr>
            <w:rFonts w:eastAsiaTheme="minorEastAsia"/>
            <w:color w:val="0063A4"/>
            <w:sz w:val="28"/>
            <w:szCs w:val="28"/>
          </w:rPr>
          <w:t>http://zakupki.rosatom</w:t>
        </w:r>
        <w:proofErr w:type="gramEnd"/>
      </w:hyperlink>
      <w:r w:rsidRPr="00924268">
        <w:rPr>
          <w:rFonts w:eastAsiaTheme="minorEastAsia"/>
          <w:color w:val="0063A4"/>
          <w:sz w:val="28"/>
          <w:szCs w:val="28"/>
        </w:rPr>
        <w:t>.ru/</w:t>
      </w:r>
      <w:r w:rsidRPr="00924268">
        <w:rPr>
          <w:sz w:val="28"/>
          <w:szCs w:val="28"/>
        </w:rPr>
        <w:t>, закупка №150326/0536/288,</w:t>
      </w:r>
      <w:r w:rsidRPr="00924268">
        <w:rPr>
          <w:color w:val="FF0000"/>
          <w:sz w:val="28"/>
          <w:szCs w:val="28"/>
        </w:rPr>
        <w:t xml:space="preserve"> </w:t>
      </w:r>
      <w:r w:rsidRPr="00924268">
        <w:rPr>
          <w:sz w:val="28"/>
          <w:szCs w:val="28"/>
        </w:rPr>
        <w:t>на ЭТП «</w:t>
      </w:r>
      <w:hyperlink r:id="rId12" w:history="1">
        <w:r w:rsidRPr="00924268">
          <w:rPr>
            <w:rFonts w:eastAsiaTheme="minorEastAsia"/>
            <w:color w:val="0063A4"/>
            <w:sz w:val="28"/>
            <w:szCs w:val="28"/>
            <w:lang w:val="en-US"/>
          </w:rPr>
          <w:t>www</w:t>
        </w:r>
        <w:r w:rsidRPr="00924268">
          <w:rPr>
            <w:rFonts w:eastAsiaTheme="minorEastAsia"/>
            <w:color w:val="0063A4"/>
            <w:sz w:val="28"/>
            <w:szCs w:val="28"/>
          </w:rPr>
          <w:t>.</w:t>
        </w:r>
        <w:r w:rsidRPr="00924268">
          <w:rPr>
            <w:rFonts w:eastAsiaTheme="minorEastAsia"/>
            <w:color w:val="0063A4"/>
            <w:sz w:val="28"/>
            <w:szCs w:val="28"/>
            <w:lang w:val="en-US"/>
          </w:rPr>
          <w:t>a</w:t>
        </w:r>
        <w:r w:rsidRPr="00924268">
          <w:rPr>
            <w:rFonts w:eastAsiaTheme="minorEastAsia"/>
            <w:color w:val="0063A4"/>
            <w:sz w:val="28"/>
            <w:szCs w:val="28"/>
          </w:rPr>
          <w:t>-</w:t>
        </w:r>
        <w:r w:rsidRPr="00924268">
          <w:rPr>
            <w:rFonts w:eastAsiaTheme="minorEastAsia"/>
            <w:color w:val="0063A4"/>
            <w:sz w:val="28"/>
            <w:szCs w:val="28"/>
            <w:lang w:val="en-US"/>
          </w:rPr>
          <w:t>k</w:t>
        </w:r>
        <w:r w:rsidRPr="00924268">
          <w:rPr>
            <w:rFonts w:eastAsiaTheme="minorEastAsia"/>
            <w:color w:val="0063A4"/>
            <w:sz w:val="28"/>
            <w:szCs w:val="28"/>
          </w:rPr>
          <w:t>-</w:t>
        </w:r>
        <w:r w:rsidRPr="00924268">
          <w:rPr>
            <w:rFonts w:eastAsiaTheme="minorEastAsia"/>
            <w:color w:val="0063A4"/>
            <w:sz w:val="28"/>
            <w:szCs w:val="28"/>
            <w:lang w:val="en-US"/>
          </w:rPr>
          <w:t>d</w:t>
        </w:r>
        <w:r w:rsidRPr="00924268">
          <w:rPr>
            <w:rFonts w:eastAsiaTheme="minorEastAsia"/>
            <w:color w:val="0063A4"/>
            <w:sz w:val="28"/>
            <w:szCs w:val="28"/>
          </w:rPr>
          <w:t>.</w:t>
        </w:r>
        <w:proofErr w:type="spellStart"/>
        <w:r w:rsidRPr="00924268">
          <w:rPr>
            <w:rFonts w:eastAsiaTheme="minorEastAsia"/>
            <w:color w:val="0063A4"/>
            <w:sz w:val="28"/>
            <w:szCs w:val="28"/>
            <w:lang w:val="en-US"/>
          </w:rPr>
          <w:t>ru</w:t>
        </w:r>
        <w:proofErr w:type="spellEnd"/>
      </w:hyperlink>
      <w:r w:rsidRPr="00924268">
        <w:rPr>
          <w:sz w:val="28"/>
          <w:szCs w:val="28"/>
        </w:rPr>
        <w:t xml:space="preserve">», закупка №R026643. </w:t>
      </w:r>
    </w:p>
    <w:p w:rsidR="001A7A5A" w:rsidRDefault="001A7A5A">
      <w:pPr>
        <w:tabs>
          <w:tab w:val="left" w:pos="252"/>
        </w:tabs>
        <w:jc w:val="both"/>
        <w:rPr>
          <w:sz w:val="28"/>
          <w:szCs w:val="28"/>
        </w:rPr>
      </w:pPr>
    </w:p>
    <w:p w:rsidR="001A7A5A" w:rsidRDefault="00EB2C4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запросе предложений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</w:t>
      </w:r>
      <w:r w:rsidR="0013058A">
        <w:rPr>
          <w:sz w:val="28"/>
          <w:szCs w:val="28"/>
        </w:rPr>
        <w:t>Конкурсной</w:t>
      </w:r>
      <w:r>
        <w:rPr>
          <w:sz w:val="28"/>
          <w:szCs w:val="28"/>
        </w:rPr>
        <w:t xml:space="preserve"> комиссии, по результатам рассмотрения заявок, оформленн</w:t>
      </w:r>
      <w:r w:rsidR="0013058A">
        <w:rPr>
          <w:sz w:val="28"/>
          <w:szCs w:val="28"/>
        </w:rPr>
        <w:t>ого</w:t>
      </w:r>
      <w:r>
        <w:rPr>
          <w:sz w:val="28"/>
          <w:szCs w:val="28"/>
        </w:rPr>
        <w:t xml:space="preserve"> протокол</w:t>
      </w:r>
      <w:r w:rsidR="0013058A">
        <w:rPr>
          <w:sz w:val="28"/>
          <w:szCs w:val="28"/>
        </w:rPr>
        <w:t>о</w:t>
      </w:r>
      <w:r>
        <w:rPr>
          <w:sz w:val="28"/>
          <w:szCs w:val="28"/>
        </w:rPr>
        <w:t>м от «26» мая 2015 №7408/343 Блр</w:t>
      </w:r>
      <w:proofErr w:type="gramStart"/>
      <w:r>
        <w:rPr>
          <w:sz w:val="28"/>
          <w:szCs w:val="28"/>
        </w:rPr>
        <w:t>1</w:t>
      </w:r>
      <w:proofErr w:type="gramEnd"/>
      <w:r>
        <w:rPr>
          <w:sz w:val="28"/>
          <w:szCs w:val="28"/>
        </w:rPr>
        <w:t xml:space="preserve">,2/П-15-6, были направлены приглашения на участие в процедуре </w:t>
      </w:r>
      <w:r>
        <w:rPr>
          <w:sz w:val="28"/>
          <w:szCs w:val="28"/>
        </w:rPr>
        <w:lastRenderedPageBreak/>
        <w:t xml:space="preserve">переторжки в </w:t>
      </w:r>
      <w:r>
        <w:rPr>
          <w:bCs/>
          <w:sz w:val="28"/>
          <w:szCs w:val="28"/>
        </w:rPr>
        <w:t>очной</w:t>
      </w:r>
      <w:r>
        <w:rPr>
          <w:sz w:val="28"/>
          <w:szCs w:val="28"/>
        </w:rPr>
        <w:t xml:space="preserve"> форме всем допущенным участникам запроса предложений, а именно:</w:t>
      </w: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804"/>
        <w:gridCol w:w="2645"/>
        <w:gridCol w:w="5602"/>
      </w:tblGrid>
      <w:tr w:rsidR="0013058A" w:rsidRPr="00430431" w:rsidTr="005965F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A" w:rsidRPr="00430431" w:rsidRDefault="0013058A" w:rsidP="005965F1">
            <w:pPr>
              <w:ind w:firstLine="360"/>
              <w:jc w:val="center"/>
              <w:rPr>
                <w:b/>
                <w:bCs/>
                <w:sz w:val="26"/>
                <w:szCs w:val="26"/>
              </w:rPr>
            </w:pPr>
            <w:r w:rsidRPr="00430431">
              <w:rPr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A" w:rsidRPr="00430431" w:rsidRDefault="0013058A" w:rsidP="005965F1">
            <w:pPr>
              <w:ind w:firstLine="360"/>
              <w:jc w:val="center"/>
              <w:rPr>
                <w:b/>
                <w:bCs/>
                <w:sz w:val="26"/>
                <w:szCs w:val="26"/>
              </w:rPr>
            </w:pPr>
            <w:r w:rsidRPr="00430431">
              <w:rPr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A" w:rsidRPr="00430431" w:rsidRDefault="0013058A" w:rsidP="005965F1">
            <w:pPr>
              <w:ind w:firstLine="360"/>
              <w:jc w:val="center"/>
              <w:rPr>
                <w:b/>
                <w:bCs/>
                <w:sz w:val="26"/>
                <w:szCs w:val="26"/>
              </w:rPr>
            </w:pPr>
            <w:r w:rsidRPr="00430431">
              <w:rPr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13058A" w:rsidRPr="00430431" w:rsidTr="005965F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A" w:rsidRPr="00430431" w:rsidRDefault="0013058A" w:rsidP="005965F1">
            <w:pPr>
              <w:ind w:firstLine="360"/>
              <w:rPr>
                <w:sz w:val="26"/>
                <w:szCs w:val="26"/>
              </w:rPr>
            </w:pPr>
            <w:r w:rsidRPr="00430431">
              <w:rPr>
                <w:sz w:val="26"/>
                <w:szCs w:val="26"/>
              </w:rPr>
              <w:t xml:space="preserve">60251477 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A" w:rsidRPr="00430431" w:rsidRDefault="0013058A" w:rsidP="005965F1">
            <w:pPr>
              <w:ind w:firstLine="47"/>
              <w:rPr>
                <w:sz w:val="26"/>
                <w:szCs w:val="26"/>
              </w:rPr>
            </w:pPr>
            <w:r w:rsidRPr="00430431">
              <w:rPr>
                <w:sz w:val="26"/>
                <w:szCs w:val="26"/>
              </w:rPr>
              <w:t xml:space="preserve">ЗАО "Завод "Знамя труда" </w:t>
            </w:r>
          </w:p>
          <w:p w:rsidR="0013058A" w:rsidRPr="00430431" w:rsidRDefault="0013058A" w:rsidP="005965F1">
            <w:pPr>
              <w:ind w:firstLine="47"/>
              <w:rPr>
                <w:sz w:val="26"/>
                <w:szCs w:val="26"/>
              </w:rPr>
            </w:pPr>
            <w:r w:rsidRPr="00430431">
              <w:rPr>
                <w:sz w:val="26"/>
                <w:szCs w:val="26"/>
              </w:rPr>
              <w:t>ИНН 7806152178</w:t>
            </w:r>
          </w:p>
        </w:tc>
        <w:tc>
          <w:tcPr>
            <w:tcW w:w="2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A" w:rsidRPr="00430431" w:rsidRDefault="0013058A" w:rsidP="005965F1">
            <w:pPr>
              <w:rPr>
                <w:sz w:val="26"/>
                <w:szCs w:val="26"/>
              </w:rPr>
            </w:pPr>
            <w:r w:rsidRPr="00430431">
              <w:rPr>
                <w:sz w:val="26"/>
                <w:szCs w:val="26"/>
              </w:rPr>
              <w:t xml:space="preserve">Цена заявки: 11 618 280,00 (Одиннадцать миллионов шестьсот восемнадцать тысяч двести восемьдесят) рублей 00 копеек, включая НДС </w:t>
            </w:r>
          </w:p>
        </w:tc>
      </w:tr>
      <w:tr w:rsidR="0013058A" w:rsidRPr="00430431" w:rsidTr="005965F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A" w:rsidRPr="00430431" w:rsidRDefault="0013058A" w:rsidP="005965F1">
            <w:pPr>
              <w:ind w:firstLine="360"/>
              <w:rPr>
                <w:sz w:val="26"/>
                <w:szCs w:val="26"/>
              </w:rPr>
            </w:pPr>
            <w:r w:rsidRPr="00430431">
              <w:rPr>
                <w:sz w:val="26"/>
                <w:szCs w:val="26"/>
              </w:rPr>
              <w:t xml:space="preserve">60251616 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A" w:rsidRPr="00430431" w:rsidRDefault="0013058A" w:rsidP="005965F1">
            <w:pPr>
              <w:ind w:firstLine="47"/>
              <w:rPr>
                <w:sz w:val="26"/>
                <w:szCs w:val="26"/>
              </w:rPr>
            </w:pPr>
            <w:r w:rsidRPr="00430431">
              <w:rPr>
                <w:sz w:val="26"/>
                <w:szCs w:val="26"/>
              </w:rPr>
              <w:t xml:space="preserve">АО "ЕТЭ" </w:t>
            </w:r>
          </w:p>
          <w:p w:rsidR="0013058A" w:rsidRPr="00430431" w:rsidRDefault="0013058A" w:rsidP="005965F1">
            <w:pPr>
              <w:ind w:firstLine="47"/>
              <w:rPr>
                <w:sz w:val="26"/>
                <w:szCs w:val="26"/>
              </w:rPr>
            </w:pPr>
            <w:r w:rsidRPr="00430431">
              <w:rPr>
                <w:sz w:val="26"/>
                <w:szCs w:val="26"/>
              </w:rPr>
              <w:t>ИНН 7710578494</w:t>
            </w:r>
          </w:p>
        </w:tc>
        <w:tc>
          <w:tcPr>
            <w:tcW w:w="2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A" w:rsidRPr="00430431" w:rsidRDefault="0013058A" w:rsidP="005965F1">
            <w:pPr>
              <w:rPr>
                <w:sz w:val="26"/>
                <w:szCs w:val="26"/>
              </w:rPr>
            </w:pPr>
            <w:r w:rsidRPr="00430431">
              <w:rPr>
                <w:sz w:val="26"/>
                <w:szCs w:val="26"/>
              </w:rPr>
              <w:t xml:space="preserve">Цена заявки: 11 420 748,00 (Одиннадцать миллионов четыреста двадцать тысяч семьсот сорок восемь) рублей 00 копеек, включая НДС </w:t>
            </w:r>
          </w:p>
        </w:tc>
      </w:tr>
    </w:tbl>
    <w:p w:rsidR="0013058A" w:rsidRPr="00430431" w:rsidRDefault="0013058A" w:rsidP="0013058A">
      <w:pPr>
        <w:spacing w:after="120"/>
        <w:ind w:firstLine="360"/>
        <w:contextualSpacing/>
      </w:pPr>
    </w:p>
    <w:p w:rsidR="001A7A5A" w:rsidRDefault="00EB2C46" w:rsidP="0013058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очной форме на электронной торговой площадке </w:t>
      </w:r>
      <w:r w:rsidR="0013058A" w:rsidRPr="00924268">
        <w:rPr>
          <w:sz w:val="28"/>
          <w:szCs w:val="28"/>
        </w:rPr>
        <w:t>«</w:t>
      </w:r>
      <w:hyperlink r:id="rId13" w:history="1">
        <w:r w:rsidR="0013058A" w:rsidRPr="00924268">
          <w:rPr>
            <w:rFonts w:eastAsiaTheme="minorEastAsia"/>
            <w:color w:val="0063A4"/>
            <w:sz w:val="28"/>
            <w:szCs w:val="28"/>
            <w:lang w:val="en-US"/>
          </w:rPr>
          <w:t>www</w:t>
        </w:r>
        <w:r w:rsidR="0013058A" w:rsidRPr="00924268">
          <w:rPr>
            <w:rFonts w:eastAsiaTheme="minorEastAsia"/>
            <w:color w:val="0063A4"/>
            <w:sz w:val="28"/>
            <w:szCs w:val="28"/>
          </w:rPr>
          <w:t>.</w:t>
        </w:r>
        <w:r w:rsidR="0013058A" w:rsidRPr="00924268">
          <w:rPr>
            <w:rFonts w:eastAsiaTheme="minorEastAsia"/>
            <w:color w:val="0063A4"/>
            <w:sz w:val="28"/>
            <w:szCs w:val="28"/>
            <w:lang w:val="en-US"/>
          </w:rPr>
          <w:t>a</w:t>
        </w:r>
        <w:r w:rsidR="0013058A" w:rsidRPr="00924268">
          <w:rPr>
            <w:rFonts w:eastAsiaTheme="minorEastAsia"/>
            <w:color w:val="0063A4"/>
            <w:sz w:val="28"/>
            <w:szCs w:val="28"/>
          </w:rPr>
          <w:t>-</w:t>
        </w:r>
        <w:r w:rsidR="0013058A" w:rsidRPr="00924268">
          <w:rPr>
            <w:rFonts w:eastAsiaTheme="minorEastAsia"/>
            <w:color w:val="0063A4"/>
            <w:sz w:val="28"/>
            <w:szCs w:val="28"/>
            <w:lang w:val="en-US"/>
          </w:rPr>
          <w:t>k</w:t>
        </w:r>
        <w:r w:rsidR="0013058A" w:rsidRPr="00924268">
          <w:rPr>
            <w:rFonts w:eastAsiaTheme="minorEastAsia"/>
            <w:color w:val="0063A4"/>
            <w:sz w:val="28"/>
            <w:szCs w:val="28"/>
          </w:rPr>
          <w:t>-</w:t>
        </w:r>
        <w:r w:rsidR="0013058A" w:rsidRPr="00924268">
          <w:rPr>
            <w:rFonts w:eastAsiaTheme="minorEastAsia"/>
            <w:color w:val="0063A4"/>
            <w:sz w:val="28"/>
            <w:szCs w:val="28"/>
            <w:lang w:val="en-US"/>
          </w:rPr>
          <w:t>d</w:t>
        </w:r>
        <w:r w:rsidR="0013058A" w:rsidRPr="00924268">
          <w:rPr>
            <w:rFonts w:eastAsiaTheme="minorEastAsia"/>
            <w:color w:val="0063A4"/>
            <w:sz w:val="28"/>
            <w:szCs w:val="28"/>
          </w:rPr>
          <w:t>.</w:t>
        </w:r>
        <w:proofErr w:type="spellStart"/>
        <w:r w:rsidR="0013058A" w:rsidRPr="00924268">
          <w:rPr>
            <w:rFonts w:eastAsiaTheme="minorEastAsia"/>
            <w:color w:val="0063A4"/>
            <w:sz w:val="28"/>
            <w:szCs w:val="28"/>
            <w:lang w:val="en-US"/>
          </w:rPr>
          <w:t>ru</w:t>
        </w:r>
        <w:proofErr w:type="spellEnd"/>
      </w:hyperlink>
      <w:r w:rsidR="0013058A" w:rsidRPr="00924268">
        <w:rPr>
          <w:sz w:val="28"/>
          <w:szCs w:val="28"/>
        </w:rPr>
        <w:t>»</w:t>
      </w:r>
      <w:r>
        <w:rPr>
          <w:bCs/>
          <w:sz w:val="28"/>
          <w:szCs w:val="28"/>
        </w:rPr>
        <w:t xml:space="preserve"> «29» мая 2015 года начиная с 10:00:00 по 11:</w:t>
      </w:r>
      <w:r w:rsidR="0013058A">
        <w:rPr>
          <w:bCs/>
          <w:sz w:val="28"/>
          <w:szCs w:val="28"/>
        </w:rPr>
        <w:t>25</w:t>
      </w:r>
      <w:r>
        <w:rPr>
          <w:bCs/>
          <w:sz w:val="28"/>
          <w:szCs w:val="28"/>
        </w:rPr>
        <w:t>:</w:t>
      </w:r>
      <w:r w:rsidR="0013058A">
        <w:rPr>
          <w:bCs/>
          <w:sz w:val="28"/>
          <w:szCs w:val="28"/>
        </w:rPr>
        <w:t>12</w:t>
      </w:r>
      <w:r>
        <w:rPr>
          <w:bCs/>
          <w:sz w:val="28"/>
          <w:szCs w:val="28"/>
        </w:rPr>
        <w:t xml:space="preserve"> (время московское).</w:t>
      </w:r>
    </w:p>
    <w:p w:rsidR="001A7A5A" w:rsidRDefault="001A7A5A">
      <w:pPr>
        <w:jc w:val="both"/>
        <w:rPr>
          <w:bCs/>
          <w:sz w:val="28"/>
          <w:szCs w:val="28"/>
        </w:rPr>
      </w:pPr>
    </w:p>
    <w:p w:rsidR="001A7A5A" w:rsidRDefault="00EB2C46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Окончательные предложения, представленные на процедуру переторжки в очной</w:t>
      </w:r>
      <w:r w:rsidR="0013058A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804"/>
        <w:gridCol w:w="2645"/>
        <w:gridCol w:w="5602"/>
      </w:tblGrid>
      <w:tr w:rsidR="0013058A" w:rsidRPr="00430431" w:rsidTr="005965F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A" w:rsidRPr="00430431" w:rsidRDefault="0013058A" w:rsidP="005965F1">
            <w:pPr>
              <w:ind w:firstLine="360"/>
              <w:jc w:val="center"/>
              <w:rPr>
                <w:b/>
                <w:bCs/>
                <w:sz w:val="26"/>
                <w:szCs w:val="26"/>
              </w:rPr>
            </w:pPr>
            <w:r w:rsidRPr="00430431">
              <w:rPr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A" w:rsidRPr="00430431" w:rsidRDefault="0013058A" w:rsidP="005965F1">
            <w:pPr>
              <w:ind w:firstLine="360"/>
              <w:jc w:val="center"/>
              <w:rPr>
                <w:b/>
                <w:bCs/>
                <w:sz w:val="26"/>
                <w:szCs w:val="26"/>
              </w:rPr>
            </w:pPr>
            <w:r w:rsidRPr="00430431">
              <w:rPr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A" w:rsidRPr="00430431" w:rsidRDefault="0013058A" w:rsidP="005965F1">
            <w:pPr>
              <w:ind w:firstLine="360"/>
              <w:jc w:val="center"/>
              <w:rPr>
                <w:b/>
                <w:bCs/>
                <w:sz w:val="26"/>
                <w:szCs w:val="26"/>
              </w:rPr>
            </w:pPr>
            <w:r w:rsidRPr="00430431">
              <w:rPr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13058A" w:rsidRPr="00430431" w:rsidTr="005965F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A" w:rsidRPr="00430431" w:rsidRDefault="0013058A" w:rsidP="005965F1">
            <w:pPr>
              <w:ind w:firstLine="360"/>
              <w:rPr>
                <w:sz w:val="26"/>
                <w:szCs w:val="26"/>
              </w:rPr>
            </w:pPr>
            <w:r w:rsidRPr="00430431">
              <w:rPr>
                <w:sz w:val="26"/>
                <w:szCs w:val="26"/>
              </w:rPr>
              <w:t xml:space="preserve">60251477 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A" w:rsidRPr="00430431" w:rsidRDefault="0013058A" w:rsidP="005965F1">
            <w:pPr>
              <w:ind w:firstLine="47"/>
              <w:rPr>
                <w:sz w:val="26"/>
                <w:szCs w:val="26"/>
              </w:rPr>
            </w:pPr>
            <w:r w:rsidRPr="00430431">
              <w:rPr>
                <w:sz w:val="26"/>
                <w:szCs w:val="26"/>
              </w:rPr>
              <w:t xml:space="preserve">ЗАО "Завод "Знамя труда" </w:t>
            </w:r>
          </w:p>
          <w:p w:rsidR="0013058A" w:rsidRPr="00430431" w:rsidRDefault="0013058A" w:rsidP="005965F1">
            <w:pPr>
              <w:ind w:firstLine="47"/>
              <w:rPr>
                <w:sz w:val="26"/>
                <w:szCs w:val="26"/>
              </w:rPr>
            </w:pPr>
            <w:r w:rsidRPr="00430431">
              <w:rPr>
                <w:sz w:val="26"/>
                <w:szCs w:val="26"/>
              </w:rPr>
              <w:t>ИНН 7806152178</w:t>
            </w:r>
          </w:p>
        </w:tc>
        <w:tc>
          <w:tcPr>
            <w:tcW w:w="2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A" w:rsidRPr="00430431" w:rsidRDefault="0013058A" w:rsidP="0013058A">
            <w:pPr>
              <w:rPr>
                <w:sz w:val="26"/>
                <w:szCs w:val="26"/>
              </w:rPr>
            </w:pPr>
            <w:r w:rsidRPr="00430431">
              <w:rPr>
                <w:sz w:val="26"/>
                <w:szCs w:val="26"/>
              </w:rPr>
              <w:t xml:space="preserve">Цена заявки: </w:t>
            </w:r>
            <w:r>
              <w:rPr>
                <w:sz w:val="26"/>
                <w:szCs w:val="26"/>
              </w:rPr>
              <w:t>8</w:t>
            </w:r>
            <w:r w:rsidRPr="00430431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789</w:t>
            </w:r>
            <w:r w:rsidRPr="00430431">
              <w:rPr>
                <w:sz w:val="26"/>
                <w:szCs w:val="26"/>
              </w:rPr>
              <w:t> </w:t>
            </w:r>
            <w:r>
              <w:rPr>
                <w:sz w:val="26"/>
                <w:szCs w:val="26"/>
              </w:rPr>
              <w:t>044</w:t>
            </w:r>
            <w:r w:rsidRPr="00430431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5</w:t>
            </w:r>
            <w:r w:rsidRPr="00430431">
              <w:rPr>
                <w:sz w:val="26"/>
                <w:szCs w:val="26"/>
              </w:rPr>
              <w:t>0 (</w:t>
            </w:r>
            <w:r>
              <w:rPr>
                <w:sz w:val="26"/>
                <w:szCs w:val="26"/>
              </w:rPr>
              <w:t>Восемь</w:t>
            </w:r>
            <w:r w:rsidRPr="00430431">
              <w:rPr>
                <w:sz w:val="26"/>
                <w:szCs w:val="26"/>
              </w:rPr>
              <w:t xml:space="preserve"> миллионов </w:t>
            </w:r>
            <w:r>
              <w:rPr>
                <w:sz w:val="26"/>
                <w:szCs w:val="26"/>
              </w:rPr>
              <w:t>семьсот восемьдесят девять</w:t>
            </w:r>
            <w:r w:rsidRPr="00430431">
              <w:rPr>
                <w:sz w:val="26"/>
                <w:szCs w:val="26"/>
              </w:rPr>
              <w:t xml:space="preserve"> тысяч </w:t>
            </w:r>
            <w:r>
              <w:rPr>
                <w:sz w:val="26"/>
                <w:szCs w:val="26"/>
              </w:rPr>
              <w:t>сорок четыре</w:t>
            </w:r>
            <w:r w:rsidRPr="00430431">
              <w:rPr>
                <w:sz w:val="26"/>
                <w:szCs w:val="26"/>
              </w:rPr>
              <w:t>) рубл</w:t>
            </w:r>
            <w:r>
              <w:rPr>
                <w:sz w:val="26"/>
                <w:szCs w:val="26"/>
              </w:rPr>
              <w:t>я</w:t>
            </w:r>
            <w:r w:rsidRPr="00430431">
              <w:rPr>
                <w:sz w:val="26"/>
                <w:szCs w:val="26"/>
              </w:rPr>
              <w:t xml:space="preserve"> 00 копеек, включая НДС </w:t>
            </w:r>
          </w:p>
        </w:tc>
      </w:tr>
      <w:tr w:rsidR="0013058A" w:rsidRPr="00430431" w:rsidTr="005965F1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A" w:rsidRPr="00430431" w:rsidRDefault="0013058A" w:rsidP="005965F1">
            <w:pPr>
              <w:ind w:firstLine="360"/>
              <w:rPr>
                <w:sz w:val="26"/>
                <w:szCs w:val="26"/>
              </w:rPr>
            </w:pPr>
            <w:r w:rsidRPr="00430431">
              <w:rPr>
                <w:sz w:val="26"/>
                <w:szCs w:val="26"/>
              </w:rPr>
              <w:t xml:space="preserve">60251616 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A" w:rsidRPr="00430431" w:rsidRDefault="0013058A" w:rsidP="005965F1">
            <w:pPr>
              <w:ind w:firstLine="47"/>
              <w:rPr>
                <w:sz w:val="26"/>
                <w:szCs w:val="26"/>
              </w:rPr>
            </w:pPr>
            <w:r w:rsidRPr="00430431">
              <w:rPr>
                <w:sz w:val="26"/>
                <w:szCs w:val="26"/>
              </w:rPr>
              <w:t xml:space="preserve">АО "ЕТЭ" </w:t>
            </w:r>
          </w:p>
          <w:p w:rsidR="0013058A" w:rsidRPr="00430431" w:rsidRDefault="0013058A" w:rsidP="005965F1">
            <w:pPr>
              <w:ind w:firstLine="47"/>
              <w:rPr>
                <w:sz w:val="26"/>
                <w:szCs w:val="26"/>
              </w:rPr>
            </w:pPr>
            <w:r w:rsidRPr="00430431">
              <w:rPr>
                <w:sz w:val="26"/>
                <w:szCs w:val="26"/>
              </w:rPr>
              <w:t>ИНН 7710578494</w:t>
            </w:r>
          </w:p>
        </w:tc>
        <w:tc>
          <w:tcPr>
            <w:tcW w:w="2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3058A" w:rsidRPr="00430431" w:rsidRDefault="0013058A" w:rsidP="004F4A90">
            <w:pPr>
              <w:rPr>
                <w:sz w:val="26"/>
                <w:szCs w:val="26"/>
              </w:rPr>
            </w:pPr>
            <w:r w:rsidRPr="00430431">
              <w:rPr>
                <w:sz w:val="26"/>
                <w:szCs w:val="26"/>
              </w:rPr>
              <w:t xml:space="preserve">Цена заявки: </w:t>
            </w:r>
            <w:r>
              <w:rPr>
                <w:sz w:val="26"/>
                <w:szCs w:val="26"/>
              </w:rPr>
              <w:t>9</w:t>
            </w:r>
            <w:r w:rsidRPr="00430431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90</w:t>
            </w:r>
            <w:r w:rsidRPr="00430431">
              <w:rPr>
                <w:sz w:val="26"/>
                <w:szCs w:val="26"/>
              </w:rPr>
              <w:t>0 </w:t>
            </w:r>
            <w:r>
              <w:rPr>
                <w:sz w:val="26"/>
                <w:szCs w:val="26"/>
              </w:rPr>
              <w:t>917</w:t>
            </w:r>
            <w:r w:rsidRPr="00430431">
              <w:rPr>
                <w:sz w:val="26"/>
                <w:szCs w:val="26"/>
              </w:rPr>
              <w:t>,</w:t>
            </w:r>
            <w:r>
              <w:rPr>
                <w:sz w:val="26"/>
                <w:szCs w:val="26"/>
              </w:rPr>
              <w:t>55</w:t>
            </w:r>
            <w:r w:rsidRPr="00430431">
              <w:rPr>
                <w:sz w:val="26"/>
                <w:szCs w:val="26"/>
              </w:rPr>
              <w:t xml:space="preserve"> (</w:t>
            </w:r>
            <w:r>
              <w:rPr>
                <w:sz w:val="26"/>
                <w:szCs w:val="26"/>
              </w:rPr>
              <w:t>Девять</w:t>
            </w:r>
            <w:r w:rsidRPr="00430431">
              <w:rPr>
                <w:sz w:val="26"/>
                <w:szCs w:val="26"/>
              </w:rPr>
              <w:t xml:space="preserve"> миллионов </w:t>
            </w:r>
            <w:r>
              <w:rPr>
                <w:sz w:val="26"/>
                <w:szCs w:val="26"/>
              </w:rPr>
              <w:t>девятьсот</w:t>
            </w:r>
            <w:r w:rsidRPr="00430431">
              <w:rPr>
                <w:sz w:val="26"/>
                <w:szCs w:val="26"/>
              </w:rPr>
              <w:t xml:space="preserve"> тысяч </w:t>
            </w:r>
            <w:r>
              <w:rPr>
                <w:sz w:val="26"/>
                <w:szCs w:val="26"/>
              </w:rPr>
              <w:t>девятьсот семнадцать</w:t>
            </w:r>
            <w:r w:rsidRPr="00430431">
              <w:rPr>
                <w:sz w:val="26"/>
                <w:szCs w:val="26"/>
              </w:rPr>
              <w:t xml:space="preserve">) рублей </w:t>
            </w:r>
            <w:r w:rsidR="004F4A90">
              <w:rPr>
                <w:sz w:val="26"/>
                <w:szCs w:val="26"/>
              </w:rPr>
              <w:t>55</w:t>
            </w:r>
            <w:r w:rsidRPr="00430431">
              <w:rPr>
                <w:sz w:val="26"/>
                <w:szCs w:val="26"/>
              </w:rPr>
              <w:t xml:space="preserve"> копеек, включая НДС </w:t>
            </w:r>
          </w:p>
        </w:tc>
      </w:tr>
    </w:tbl>
    <w:p w:rsidR="0013058A" w:rsidRPr="00430431" w:rsidRDefault="0013058A" w:rsidP="0013058A">
      <w:pPr>
        <w:spacing w:after="120"/>
        <w:ind w:firstLine="360"/>
        <w:contextualSpacing/>
      </w:pPr>
    </w:p>
    <w:p w:rsidR="0013058A" w:rsidRDefault="0013058A">
      <w:pPr>
        <w:jc w:val="both"/>
        <w:rPr>
          <w:bCs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33"/>
        <w:gridCol w:w="2218"/>
      </w:tblGrid>
      <w:tr w:rsidR="004F4A90" w:rsidTr="005965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A90" w:rsidRDefault="004F4A90" w:rsidP="005965F1">
            <w:pPr>
              <w:jc w:val="center"/>
              <w:rPr>
                <w:rStyle w:val="a3"/>
                <w:rFonts w:eastAsia="Calibri"/>
                <w:bCs/>
                <w:color w:val="auto"/>
                <w:sz w:val="28"/>
                <w:szCs w:val="28"/>
                <w:u w:val="none"/>
              </w:rPr>
            </w:pPr>
            <w:hyperlink r:id="rId14" w:history="1">
              <w:r>
                <w:rPr>
                  <w:rStyle w:val="a3"/>
                  <w:rFonts w:eastAsia="Calibri"/>
                  <w:b/>
                  <w:bCs/>
                  <w:color w:val="auto"/>
                  <w:sz w:val="28"/>
                  <w:szCs w:val="28"/>
                  <w:u w:val="none"/>
                </w:rPr>
                <w:t xml:space="preserve">ФИО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A90" w:rsidRDefault="004F4A90" w:rsidP="005965F1">
            <w:pPr>
              <w:jc w:val="center"/>
              <w:rPr>
                <w:rStyle w:val="a3"/>
                <w:rFonts w:eastAsia="Calibri"/>
                <w:b/>
                <w:bCs/>
                <w:color w:val="auto"/>
                <w:sz w:val="28"/>
                <w:szCs w:val="28"/>
                <w:u w:val="none"/>
              </w:rPr>
            </w:pPr>
            <w:hyperlink r:id="rId15" w:history="1">
              <w:r>
                <w:rPr>
                  <w:rStyle w:val="a3"/>
                  <w:rFonts w:eastAsia="Calibri"/>
                  <w:b/>
                  <w:bCs/>
                  <w:color w:val="auto"/>
                  <w:sz w:val="28"/>
                  <w:szCs w:val="28"/>
                  <w:u w:val="none"/>
                </w:rPr>
                <w:t xml:space="preserve">Подпись </w:t>
              </w:r>
            </w:hyperlink>
          </w:p>
        </w:tc>
      </w:tr>
      <w:tr w:rsidR="004F4A90" w:rsidTr="005965F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A90" w:rsidRDefault="004F4A90" w:rsidP="004F4A90">
            <w:pPr>
              <w:rPr>
                <w:rStyle w:val="a3"/>
                <w:rFonts w:eastAsia="Calibri"/>
                <w:b/>
                <w:bCs/>
                <w:color w:val="auto"/>
                <w:sz w:val="28"/>
                <w:szCs w:val="28"/>
                <w:u w:val="none"/>
              </w:rPr>
            </w:pPr>
            <w:hyperlink r:id="rId16" w:history="1">
              <w:r>
                <w:rPr>
                  <w:rStyle w:val="a3"/>
                  <w:rFonts w:eastAsia="Calibri"/>
                  <w:b/>
                  <w:bCs/>
                  <w:color w:val="auto"/>
                  <w:sz w:val="28"/>
                  <w:szCs w:val="28"/>
                  <w:u w:val="none"/>
                </w:rPr>
                <w:t xml:space="preserve">Секретарь </w:t>
              </w:r>
              <w:r>
                <w:rPr>
                  <w:rStyle w:val="a3"/>
                  <w:rFonts w:eastAsia="Calibri"/>
                  <w:b/>
                  <w:bCs/>
                  <w:color w:val="auto"/>
                  <w:sz w:val="28"/>
                  <w:szCs w:val="28"/>
                  <w:u w:val="none"/>
                </w:rPr>
                <w:t>К</w:t>
              </w:r>
              <w:r>
                <w:rPr>
                  <w:rStyle w:val="a3"/>
                  <w:rFonts w:eastAsia="Calibri"/>
                  <w:b/>
                  <w:bCs/>
                  <w:color w:val="auto"/>
                  <w:sz w:val="28"/>
                  <w:szCs w:val="28"/>
                  <w:u w:val="none"/>
                </w:rPr>
                <w:t xml:space="preserve">онкурсной комиссии  </w:t>
              </w:r>
            </w:hyperlink>
          </w:p>
        </w:tc>
      </w:tr>
      <w:tr w:rsidR="004F4A90" w:rsidTr="005965F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A90" w:rsidRDefault="004F4A90" w:rsidP="005965F1">
            <w:pPr>
              <w:jc w:val="both"/>
              <w:rPr>
                <w:rStyle w:val="a3"/>
                <w:rFonts w:eastAsia="Calibri"/>
                <w:color w:val="auto"/>
                <w:sz w:val="28"/>
                <w:szCs w:val="28"/>
                <w:u w:val="none"/>
              </w:rPr>
            </w:pPr>
            <w:hyperlink r:id="rId17" w:history="1">
              <w:r>
                <w:rPr>
                  <w:rStyle w:val="a3"/>
                  <w:rFonts w:eastAsia="Calibri"/>
                  <w:color w:val="auto"/>
                  <w:sz w:val="28"/>
                  <w:szCs w:val="28"/>
                  <w:u w:val="none"/>
                </w:rPr>
                <w:t xml:space="preserve">Белоусова Ольга Александровна 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F4A90" w:rsidRDefault="004F4A90" w:rsidP="005965F1">
            <w:pPr>
              <w:jc w:val="both"/>
              <w:rPr>
                <w:rStyle w:val="a3"/>
                <w:rFonts w:eastAsia="Calibri"/>
                <w:color w:val="auto"/>
                <w:sz w:val="28"/>
                <w:szCs w:val="28"/>
                <w:u w:val="none"/>
              </w:rPr>
            </w:pPr>
            <w:hyperlink r:id="rId18" w:history="1">
              <w:r>
                <w:rPr>
                  <w:rStyle w:val="a3"/>
                  <w:rFonts w:eastAsia="Calibri"/>
                  <w:color w:val="auto"/>
                  <w:sz w:val="28"/>
                  <w:szCs w:val="28"/>
                  <w:u w:val="none"/>
                </w:rPr>
                <w:t xml:space="preserve"> </w:t>
              </w:r>
            </w:hyperlink>
          </w:p>
        </w:tc>
      </w:tr>
    </w:tbl>
    <w:p w:rsidR="004F4A90" w:rsidRDefault="004F4A90" w:rsidP="004F4A90">
      <w:pPr>
        <w:rPr>
          <w:rStyle w:val="a3"/>
          <w:color w:val="auto"/>
          <w:sz w:val="28"/>
          <w:szCs w:val="28"/>
          <w:u w:val="none"/>
        </w:rPr>
      </w:pPr>
    </w:p>
    <w:p w:rsidR="001A7A5A" w:rsidRDefault="001A7A5A" w:rsidP="004F4A90">
      <w:pPr>
        <w:pStyle w:val="ab"/>
        <w:jc w:val="both"/>
        <w:outlineLvl w:val="0"/>
        <w:rPr>
          <w:rFonts w:eastAsia="Calibri"/>
          <w:bCs/>
          <w:sz w:val="28"/>
          <w:szCs w:val="28"/>
        </w:rPr>
      </w:pPr>
      <w:bookmarkStart w:id="0" w:name="_GoBack"/>
      <w:bookmarkEnd w:id="0"/>
    </w:p>
    <w:sectPr w:rsidR="001A7A5A">
      <w:footerReference w:type="default" r:id="rId1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2660" w:rsidRDefault="00D22660">
      <w:r>
        <w:separator/>
      </w:r>
    </w:p>
  </w:endnote>
  <w:endnote w:type="continuationSeparator" w:id="0">
    <w:p w:rsidR="00D22660" w:rsidRDefault="00D226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7A5A" w:rsidRDefault="00EB2C46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7408/343 Блр</w:t>
    </w:r>
    <w:proofErr w:type="gramStart"/>
    <w:r>
      <w:rPr>
        <w:bCs/>
        <w:sz w:val="16"/>
        <w:szCs w:val="16"/>
      </w:rPr>
      <w:t>1</w:t>
    </w:r>
    <w:proofErr w:type="gramEnd"/>
    <w:r>
      <w:rPr>
        <w:bCs/>
        <w:sz w:val="16"/>
        <w:szCs w:val="16"/>
      </w:rPr>
      <w:t xml:space="preserve">,2/П-14-7 от «29» мая 2015 переторжки по открытому запросу предложений на право заключения договора на Поставку по лоту №7408/343Блр1,2/П-14 "Поставка клапанов предохранительных специальных DN 15 для сооружения энергоблоков №1 и № 2 Белорусской АЭС» </w:t>
    </w:r>
  </w:p>
  <w:p w:rsidR="001A7A5A" w:rsidRDefault="00EB2C46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4F4A90">
      <w:rPr>
        <w:b/>
        <w:noProof/>
        <w:sz w:val="16"/>
        <w:szCs w:val="16"/>
      </w:rPr>
      <w:t>1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4F4A90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2660" w:rsidRDefault="00D22660">
      <w:r>
        <w:separator/>
      </w:r>
    </w:p>
  </w:footnote>
  <w:footnote w:type="continuationSeparator" w:id="0">
    <w:p w:rsidR="00D22660" w:rsidRDefault="00D226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2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B2C46"/>
    <w:rsid w:val="0013058A"/>
    <w:rsid w:val="001A7A5A"/>
    <w:rsid w:val="004F4A90"/>
    <w:rsid w:val="00D22660"/>
    <w:rsid w:val="00EB2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F509F0-B4B6-4A78-A6D9-2A92A49CE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583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3900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Филиппов Денис Викторович</cp:lastModifiedBy>
  <cp:revision>3</cp:revision>
  <dcterms:created xsi:type="dcterms:W3CDTF">2015-05-29T14:54:00Z</dcterms:created>
  <dcterms:modified xsi:type="dcterms:W3CDTF">2015-05-29T15:13:00Z</dcterms:modified>
</cp:coreProperties>
</file>