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30CD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Z037709-2</w:t>
      </w:r>
    </w:p>
    <w:p w:rsidR="00000000" w:rsidRDefault="00330CD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поставку Лазерного дифракционного анализатора размера частиц</w:t>
      </w:r>
    </w:p>
    <w:p w:rsidR="00000000" w:rsidRDefault="00330CD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330CD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00000" w:rsidRDefault="00330CD6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000000">
        <w:tc>
          <w:tcPr>
            <w:tcW w:w="5210" w:type="dxa"/>
            <w:hideMark/>
          </w:tcPr>
          <w:p w:rsidR="00000000" w:rsidRDefault="00330CD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</w:p>
        </w:tc>
        <w:tc>
          <w:tcPr>
            <w:tcW w:w="5210" w:type="dxa"/>
            <w:hideMark/>
          </w:tcPr>
          <w:p w:rsidR="00000000" w:rsidRDefault="00330CD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«16»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330CD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330CD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</w:t>
      </w:r>
      <w:r>
        <w:rPr>
          <w:rFonts w:ascii="Times New Roman" w:hAnsi="Times New Roman"/>
          <w:sz w:val="28"/>
          <w:szCs w:val="28"/>
        </w:rPr>
        <w:t xml:space="preserve">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330CD6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330CD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330CD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</w:t>
      </w:r>
      <w:r>
        <w:rPr>
          <w:rFonts w:ascii="Times New Roman" w:hAnsi="Times New Roman"/>
          <w:bCs/>
          <w:sz w:val="28"/>
        </w:rPr>
        <w:t>ьное государственное унитарное предприятие "Уральский электромеханический завод"</w:t>
      </w:r>
    </w:p>
    <w:p w:rsidR="00000000" w:rsidRDefault="00330CD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ФГУП"Уральский электромеханический завод</w:t>
      </w:r>
    </w:p>
    <w:p w:rsidR="00000000" w:rsidRPr="00330CD6" w:rsidRDefault="00330CD6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30CD6">
        <w:rPr>
          <w:rFonts w:ascii="Times New Roman" w:hAnsi="Times New Roman"/>
          <w:sz w:val="28"/>
        </w:rPr>
        <w:t xml:space="preserve"> запроса цен: право заключения договора на поставку Лазерного дифракционного анализатора размера</w:t>
      </w:r>
      <w:r w:rsidRPr="00330CD6">
        <w:rPr>
          <w:rFonts w:ascii="Times New Roman" w:hAnsi="Times New Roman"/>
          <w:sz w:val="28"/>
        </w:rPr>
        <w:t xml:space="preserve"> частиц</w:t>
      </w:r>
    </w:p>
    <w:p w:rsidR="00000000" w:rsidRDefault="00330CD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Лазерный дифракционный анализатор размера частиц </w:t>
      </w:r>
    </w:p>
    <w:p w:rsidR="00000000" w:rsidRDefault="00330CD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330CD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3 673 000 (Три миллиона шестьсот семьдесят три тысячи) рублей 00 копеек, включая НДС. </w:t>
      </w:r>
    </w:p>
    <w:p w:rsidR="00000000" w:rsidRDefault="00330CD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330CD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</w:t>
      </w:r>
      <w:r>
        <w:rPr>
          <w:rFonts w:ascii="Times New Roman" w:hAnsi="Times New Roman"/>
          <w:sz w:val="28"/>
        </w:rPr>
        <w:t xml:space="preserve">ументация опубликованы «02»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31502210066,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№150402/0480/108, на ЭТП Аук. Конк. Дом, з</w:t>
      </w:r>
      <w:r>
        <w:rPr>
          <w:rFonts w:ascii="Times New Roman" w:hAnsi="Times New Roman"/>
          <w:sz w:val="28"/>
        </w:rPr>
        <w:t>акупка  №Z037709.</w:t>
      </w:r>
    </w:p>
    <w:p w:rsidR="00000000" w:rsidRDefault="00330CD6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330CD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09:00:00 (время московское) «15»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620137 г. Екатеринбург, ул. Студенческая 9.</w:t>
      </w:r>
    </w:p>
    <w:p w:rsidR="00000000" w:rsidRDefault="00330CD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330CD6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170"/>
        <w:gridCol w:w="698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логистике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Горбунов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29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Егоренков С.М.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Василенко Д.Ю.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производства 82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Казанцев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29 отдела </w:t>
            </w:r>
          </w:p>
        </w:tc>
      </w:tr>
    </w:tbl>
    <w:p w:rsidR="00000000" w:rsidRDefault="00330CD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Default="00330CD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000000" w:rsidRDefault="00330CD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0000" w:rsidRDefault="00330CD6">
      <w:pPr>
        <w:rPr>
          <w:rFonts w:ascii="Times New Roman" w:hAnsi="Times New Roman"/>
          <w:sz w:val="28"/>
        </w:rPr>
      </w:pPr>
    </w:p>
    <w:p w:rsidR="00000000" w:rsidRDefault="00330CD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</w:t>
      </w:r>
      <w:r>
        <w:rPr>
          <w:rFonts w:ascii="Times New Roman" w:hAnsi="Times New Roman"/>
          <w:sz w:val="28"/>
        </w:rPr>
        <w:t>но Протоколу заседания закупочной  комиссии по открытию доступа к поданным в форме электронных документов котировочным заявкам от 15.04.2015 № Z037709-1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971"/>
        <w:gridCol w:w="2234"/>
        <w:gridCol w:w="379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60251914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«Элемент»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заявки:3 581 175 (Три миллиона пятьсот восемьдесят одна тысяча сто семьдесят пять) рублей 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копеек, включая НДС</w:t>
            </w:r>
          </w:p>
        </w:tc>
      </w:tr>
    </w:tbl>
    <w:p w:rsidR="00000000" w:rsidRDefault="00330CD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330CD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00000" w:rsidRDefault="00330CD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процедуры заку</w:t>
      </w:r>
      <w:r>
        <w:rPr>
          <w:rFonts w:ascii="Times New Roman" w:eastAsiaTheme="minorHAnsi" w:hAnsi="Times New Roman"/>
          <w:sz w:val="28"/>
          <w:szCs w:val="28"/>
        </w:rPr>
        <w:t xml:space="preserve">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000000" w:rsidRDefault="00330CD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«Элемент» (</w:t>
      </w:r>
      <w:r>
        <w:rPr>
          <w:rFonts w:ascii="Times New Roman" w:eastAsiaTheme="minorHAnsi" w:hAnsi="Times New Roman"/>
          <w:sz w:val="28"/>
          <w:szCs w:val="28"/>
        </w:rPr>
        <w:t xml:space="preserve"> г. Екатеринбург, ул. а/я 727, д. а/я 727</w:t>
      </w:r>
      <w:r>
        <w:rPr>
          <w:rFonts w:ascii="Times New Roman" w:eastAsiaTheme="minorHAnsi" w:hAnsi="Times New Roman"/>
          <w:sz w:val="28"/>
          <w:szCs w:val="28"/>
        </w:rPr>
        <w:t xml:space="preserve">) </w:t>
      </w:r>
    </w:p>
    <w:p w:rsidR="00000000" w:rsidRDefault="00330CD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330CD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330CD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000000" w:rsidRDefault="00330CD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330CD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330CD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330CD6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«Элемент»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3.581.175,00</w:t>
            </w:r>
          </w:p>
        </w:tc>
      </w:tr>
    </w:tbl>
    <w:p w:rsidR="00000000" w:rsidRDefault="00330CD6">
      <w:pPr>
        <w:keepLines w:val="0"/>
        <w:rPr>
          <w:rFonts w:ascii="Times New Roman" w:eastAsiaTheme="minorHAnsi" w:hAnsi="Times New Roman"/>
          <w:sz w:val="28"/>
        </w:rPr>
      </w:pPr>
    </w:p>
    <w:p w:rsidR="00000000" w:rsidRDefault="00330CD6">
      <w:pPr>
        <w:rPr>
          <w:rFonts w:ascii="Times New Roman" w:hAnsi="Times New Roman"/>
          <w:sz w:val="28"/>
        </w:rPr>
      </w:pPr>
    </w:p>
    <w:p w:rsidR="00000000" w:rsidRPr="00330CD6" w:rsidRDefault="00330CD6">
      <w:pPr>
        <w:keepLines w:val="0"/>
        <w:rPr>
          <w:rFonts w:ascii="Times New Roman" w:hAnsi="Times New Roman"/>
          <w:sz w:val="28"/>
          <w:szCs w:val="28"/>
        </w:rPr>
      </w:pPr>
      <w:r w:rsidRPr="00330CD6">
        <w:rPr>
          <w:rFonts w:ascii="Times New Roman" w:hAnsi="Times New Roman"/>
          <w:sz w:val="28"/>
          <w:szCs w:val="28"/>
        </w:rPr>
        <w:t>4. Признать победителем в проведении запроса ценовых котировок в электронной форме Общество с ограниченной ответственностью «</w:t>
      </w:r>
      <w:r>
        <w:rPr>
          <w:rFonts w:ascii="Times New Roman" w:hAnsi="Times New Roman"/>
          <w:sz w:val="28"/>
          <w:szCs w:val="28"/>
        </w:rPr>
        <w:t>Элемент»(</w:t>
      </w:r>
      <w:r w:rsidRPr="00330CD6">
        <w:rPr>
          <w:rFonts w:ascii="Times New Roman" w:hAnsi="Times New Roman"/>
          <w:sz w:val="28"/>
          <w:szCs w:val="28"/>
        </w:rPr>
        <w:t xml:space="preserve"> г. Екатеринбург, ул. а/я 727, д. а/я 727) с ценой котировочной заявки 3 581 175 (Три миллиона пятьсот восемьдесят одна тысяча сто семьдесят пять) рублей 00 копеек с НДС. </w:t>
      </w:r>
    </w:p>
    <w:p w:rsidR="00000000" w:rsidRPr="00330CD6" w:rsidRDefault="00330CD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330CD6">
        <w:rPr>
          <w:sz w:val="28"/>
          <w:szCs w:val="28"/>
        </w:rPr>
        <w:t xml:space="preserve"> </w:t>
      </w:r>
    </w:p>
    <w:p w:rsidR="00000000" w:rsidRDefault="00330CD6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голосования: </w:t>
      </w:r>
    </w:p>
    <w:p w:rsidR="00000000" w:rsidRDefault="00330CD6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5 голосов; </w:t>
      </w:r>
    </w:p>
    <w:p w:rsidR="00000000" w:rsidRDefault="00330CD6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000000" w:rsidRDefault="00330CD6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000000" w:rsidRDefault="00330CD6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330CD6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000000" w:rsidRDefault="00330CD6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  <w:lang w:val="en-US"/>
        </w:rPr>
      </w:pPr>
    </w:p>
    <w:p w:rsidR="00000000" w:rsidRDefault="00330CD6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694"/>
        <w:gridCol w:w="5112"/>
        <w:gridCol w:w="2245"/>
      </w:tblGrid>
      <w:tr w:rsidR="00000000" w:rsidTr="00330C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 w:rsidTr="00330CD6">
        <w:trPr>
          <w:trHeight w:val="65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логистике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00000" w:rsidTr="00330CD6">
        <w:trPr>
          <w:trHeight w:val="67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Горбунов В.В.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29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 w:rsidTr="00330CD6">
        <w:trPr>
          <w:trHeight w:val="57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Егоренков С.М.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330CD6">
        <w:trPr>
          <w:trHeight w:val="51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Василенко Д.Ю. </w:t>
            </w:r>
          </w:p>
        </w:tc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производства 82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 w:rsidTr="00330CD6">
        <w:trPr>
          <w:trHeight w:val="69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занцев А.В. </w:t>
            </w:r>
          </w:p>
        </w:tc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29 отдела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0C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330CD6">
      <w:pPr>
        <w:keepLines w:val="0"/>
        <w:rPr>
          <w:rFonts w:ascii="Times New Roman" w:hAnsi="Times New Roman"/>
          <w:sz w:val="28"/>
          <w:lang w:val="en-US"/>
        </w:rPr>
      </w:pPr>
    </w:p>
    <w:p w:rsidR="00000000" w:rsidRDefault="00330CD6">
      <w:pPr>
        <w:rPr>
          <w:sz w:val="28"/>
          <w:lang w:val="en-US"/>
        </w:rPr>
      </w:pPr>
    </w:p>
    <w:sectPr w:rsidR="000000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330CD6">
      <w:r>
        <w:separator/>
      </w:r>
    </w:p>
  </w:endnote>
  <w:endnote w:type="continuationSeparator" w:id="0">
    <w:p w:rsidR="00000000" w:rsidRDefault="00330C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330CD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330CD6" w:rsidRDefault="00330CD6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30CD6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330CD6">
              <w:rPr>
                <w:rFonts w:ascii="Times New Roman" w:hAnsi="Times New Roman"/>
                <w:sz w:val="16"/>
                <w:szCs w:val="16"/>
              </w:rPr>
              <w:t xml:space="preserve">037709-2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30CD6">
              <w:rPr>
                <w:rFonts w:ascii="Times New Roman" w:hAnsi="Times New Roman"/>
                <w:sz w:val="16"/>
                <w:szCs w:val="16"/>
              </w:rPr>
              <w:t xml:space="preserve"> «16»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30CD6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30CD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30CD6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330CD6">
              <w:rPr>
                <w:rFonts w:ascii="Times New Roman" w:hAnsi="Times New Roman"/>
                <w:sz w:val="16"/>
                <w:szCs w:val="16"/>
              </w:rPr>
              <w:t xml:space="preserve">%} и оценке котировочных{#, оценке  и </w:t>
            </w:r>
            <w:proofErr w:type="spellStart"/>
            <w:r w:rsidRPr="00330CD6">
              <w:rPr>
                <w:rFonts w:ascii="Times New Roman" w:hAnsi="Times New Roman"/>
                <w:sz w:val="16"/>
                <w:szCs w:val="16"/>
              </w:rPr>
              <w:t>сопоставлению#</w:t>
            </w:r>
            <w:proofErr w:type="spellEnd"/>
            <w:r w:rsidRPr="00330CD6">
              <w:rPr>
                <w:rFonts w:ascii="Times New Roman" w:hAnsi="Times New Roman"/>
                <w:sz w:val="16"/>
                <w:szCs w:val="16"/>
              </w:rPr>
              <w:t>} заявок на участие в открытом запросе цен  на право зак</w:t>
            </w:r>
            <w:r w:rsidRPr="00330CD6">
              <w:rPr>
                <w:rFonts w:ascii="Times New Roman" w:hAnsi="Times New Roman"/>
                <w:sz w:val="16"/>
                <w:szCs w:val="16"/>
              </w:rPr>
              <w:t>лючения договора на поставку Лазерного дифракционного анализатора размера частиц</w:t>
            </w:r>
          </w:p>
          <w:p w:rsidR="00000000" w:rsidRDefault="00330CD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330CD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330CD6">
      <w:r>
        <w:separator/>
      </w:r>
    </w:p>
  </w:footnote>
  <w:footnote w:type="continuationSeparator" w:id="0">
    <w:p w:rsidR="00000000" w:rsidRDefault="00330C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37E4E"/>
    <w:multiLevelType w:val="multilevel"/>
    <w:tmpl w:val="67DE3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8D4A87"/>
    <w:multiLevelType w:val="multilevel"/>
    <w:tmpl w:val="ADF2B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0CD6"/>
    <w:rsid w:val="00330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f2">
    <w:name w:val="Document Map"/>
    <w:basedOn w:val="a"/>
    <w:link w:val="af3"/>
    <w:uiPriority w:val="99"/>
    <w:semiHidden/>
    <w:unhideWhenUsed/>
    <w:rsid w:val="00330CD6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330CD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FF5CE-2B92-4C6B-ACCD-2D1C4ACF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566</Words>
  <Characters>4127</Characters>
  <Application>Microsoft Office Word</Application>
  <DocSecurity>0</DocSecurity>
  <Lines>34</Lines>
  <Paragraphs>9</Paragraphs>
  <ScaleCrop>false</ScaleCrop>
  <Company/>
  <LinksUpToDate>false</LinksUpToDate>
  <CharactersWithSpaces>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AlVKazantsev</cp:lastModifiedBy>
  <cp:revision>2</cp:revision>
  <dcterms:created xsi:type="dcterms:W3CDTF">2015-04-15T05:33:00Z</dcterms:created>
  <dcterms:modified xsi:type="dcterms:W3CDTF">2015-04-15T05:33:00Z</dcterms:modified>
</cp:coreProperties>
</file>